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F8AC" w14:textId="77777777" w:rsidR="00927E1A" w:rsidRPr="00A40D15" w:rsidRDefault="00927E1A" w:rsidP="00927E1A">
      <w:pPr>
        <w:pStyle w:val="Title"/>
        <w:tabs>
          <w:tab w:val="left" w:pos="-5400"/>
          <w:tab w:val="left" w:pos="-3330"/>
        </w:tabs>
        <w:jc w:val="both"/>
        <w:rPr>
          <w:rFonts w:ascii="Georgia" w:eastAsia="Georgia" w:hAnsi="Georgia" w:cs="Georgia"/>
          <w:sz w:val="28"/>
          <w:szCs w:val="28"/>
        </w:rPr>
      </w:pPr>
    </w:p>
    <w:p w14:paraId="7EF4AE67" w14:textId="77777777" w:rsidR="00DD1AF9" w:rsidRPr="00A40D15" w:rsidRDefault="00DD1AF9" w:rsidP="00927E1A">
      <w:pPr>
        <w:rPr>
          <w:rFonts w:ascii="Georgia" w:eastAsia="Georgia" w:hAnsi="Georgia" w:cs="Georgia"/>
          <w:sz w:val="20"/>
        </w:rPr>
      </w:pPr>
      <w:r w:rsidRPr="00A40D15">
        <w:rPr>
          <w:rFonts w:ascii="Georgia" w:hAnsi="Georgia"/>
          <w:b/>
          <w:bCs/>
          <w:szCs w:val="24"/>
        </w:rPr>
        <w:t xml:space="preserve">PENTINGNYA KONSUMSI TABLET TAMBAH DARAH </w:t>
      </w:r>
      <w:proofErr w:type="gramStart"/>
      <w:r w:rsidRPr="00A40D15">
        <w:rPr>
          <w:rFonts w:ascii="Georgia" w:hAnsi="Georgia"/>
          <w:b/>
          <w:bCs/>
          <w:szCs w:val="24"/>
        </w:rPr>
        <w:t>( FE</w:t>
      </w:r>
      <w:proofErr w:type="gramEnd"/>
      <w:r w:rsidRPr="00A40D15">
        <w:rPr>
          <w:rFonts w:ascii="Georgia" w:hAnsi="Georgia"/>
          <w:b/>
          <w:bCs/>
          <w:szCs w:val="24"/>
        </w:rPr>
        <w:t>) DAN PELATIHAN GIZI SEIMBANG PADA REMAJA PUTRI UNTUK PENCEGAHAN STUNTING SEJAK DINI</w:t>
      </w:r>
      <w:r w:rsidRPr="00A40D15">
        <w:rPr>
          <w:rFonts w:ascii="Georgia" w:eastAsia="Georgia" w:hAnsi="Georgia" w:cs="Georgia"/>
          <w:sz w:val="20"/>
        </w:rPr>
        <w:t xml:space="preserve"> </w:t>
      </w:r>
    </w:p>
    <w:p w14:paraId="500187E4" w14:textId="77777777" w:rsidR="00DD1AF9" w:rsidRPr="00A40D15" w:rsidRDefault="00DD1AF9" w:rsidP="00927E1A">
      <w:pPr>
        <w:rPr>
          <w:rFonts w:ascii="Georgia" w:eastAsia="Georgia" w:hAnsi="Georgia" w:cs="Georgia"/>
          <w:sz w:val="20"/>
        </w:rPr>
      </w:pPr>
    </w:p>
    <w:p w14:paraId="4DA89E71" w14:textId="51F581D5" w:rsidR="00927E1A" w:rsidRPr="00A40D15" w:rsidRDefault="00927E1A" w:rsidP="00927E1A">
      <w:pPr>
        <w:rPr>
          <w:rFonts w:ascii="Georgia" w:eastAsia="Georgia" w:hAnsi="Georgia" w:cs="Georgia"/>
          <w:sz w:val="20"/>
        </w:rPr>
      </w:pPr>
      <w:proofErr w:type="spellStart"/>
      <w:r w:rsidRPr="00A40D15">
        <w:rPr>
          <w:rFonts w:ascii="Georgia" w:eastAsia="Georgia" w:hAnsi="Georgia" w:cs="Georgia"/>
          <w:sz w:val="20"/>
        </w:rPr>
        <w:t>Alisye</w:t>
      </w:r>
      <w:proofErr w:type="spellEnd"/>
      <w:r w:rsidRPr="00A40D15">
        <w:rPr>
          <w:rFonts w:ascii="Georgia" w:eastAsia="Georgia" w:hAnsi="Georgia" w:cs="Georgia"/>
          <w:sz w:val="20"/>
        </w:rPr>
        <w:t xml:space="preserve"> Siahaya</w:t>
      </w:r>
      <w:r w:rsidR="00DD1AF9" w:rsidRPr="00A40D15">
        <w:rPr>
          <w:rFonts w:ascii="Georgia" w:eastAsia="Georgia" w:hAnsi="Georgia" w:cs="Georgia"/>
          <w:sz w:val="20"/>
          <w:vertAlign w:val="superscript"/>
        </w:rPr>
        <w:t>1</w:t>
      </w:r>
      <w:r w:rsidR="00F10983" w:rsidRPr="00A40D15">
        <w:rPr>
          <w:rFonts w:ascii="Georgia" w:eastAsia="Georgia" w:hAnsi="Georgia" w:cs="Georgia"/>
          <w:sz w:val="20"/>
        </w:rPr>
        <w:t xml:space="preserve">, </w:t>
      </w:r>
      <w:proofErr w:type="spellStart"/>
      <w:r w:rsidR="00DD1AF9" w:rsidRPr="00A40D15">
        <w:rPr>
          <w:rFonts w:ascii="Georgia" w:eastAsia="Georgia" w:hAnsi="Georgia" w:cs="Georgia"/>
          <w:sz w:val="20"/>
        </w:rPr>
        <w:t>Westy</w:t>
      </w:r>
      <w:proofErr w:type="spellEnd"/>
      <w:r w:rsidR="00DD1AF9" w:rsidRPr="00A40D15">
        <w:rPr>
          <w:rFonts w:ascii="Georgia" w:eastAsia="Georgia" w:hAnsi="Georgia" w:cs="Georgia"/>
          <w:sz w:val="20"/>
        </w:rPr>
        <w:t xml:space="preserve"> Tahapary</w:t>
      </w:r>
      <w:r w:rsidR="00DD1AF9" w:rsidRPr="00A40D15">
        <w:rPr>
          <w:rFonts w:ascii="Georgia" w:eastAsia="Georgia" w:hAnsi="Georgia" w:cs="Georgia"/>
          <w:sz w:val="20"/>
          <w:vertAlign w:val="superscript"/>
        </w:rPr>
        <w:t>2</w:t>
      </w:r>
      <w:r w:rsidRPr="00A40D15">
        <w:rPr>
          <w:rFonts w:ascii="Georgia" w:eastAsia="Georgia" w:hAnsi="Georgia" w:cs="Georgia"/>
          <w:sz w:val="20"/>
        </w:rPr>
        <w:t xml:space="preserve"> </w:t>
      </w:r>
    </w:p>
    <w:p w14:paraId="58D32AD8" w14:textId="77777777" w:rsidR="00927E1A" w:rsidRPr="00A40D15" w:rsidRDefault="00927E1A" w:rsidP="00927E1A">
      <w:pPr>
        <w:rPr>
          <w:rFonts w:ascii="Georgia" w:eastAsia="Georgia" w:hAnsi="Georgia" w:cs="Georgia"/>
          <w:sz w:val="20"/>
        </w:rPr>
      </w:pPr>
    </w:p>
    <w:p w14:paraId="381F797C" w14:textId="7BBAEBCD" w:rsidR="00927E1A" w:rsidRPr="00A40D15" w:rsidRDefault="00927E1A" w:rsidP="00927E1A">
      <w:pPr>
        <w:rPr>
          <w:rFonts w:ascii="Georgia" w:eastAsia="Georgia" w:hAnsi="Georgia" w:cs="Georgia"/>
          <w:sz w:val="20"/>
        </w:rPr>
      </w:pPr>
      <w:r w:rsidRPr="00A40D15">
        <w:rPr>
          <w:rFonts w:ascii="Georgia" w:eastAsia="Georgia" w:hAnsi="Georgia" w:cs="Georgia"/>
          <w:i/>
          <w:sz w:val="20"/>
          <w:vertAlign w:val="superscript"/>
        </w:rPr>
        <w:t>1 2</w:t>
      </w:r>
      <w:r w:rsidR="00F10983" w:rsidRPr="00A40D15">
        <w:rPr>
          <w:rFonts w:ascii="Georgia" w:eastAsia="Georgia" w:hAnsi="Georgia" w:cs="Georgia"/>
          <w:i/>
          <w:sz w:val="20"/>
          <w:vertAlign w:val="superscript"/>
        </w:rPr>
        <w:t xml:space="preserve"> </w:t>
      </w:r>
      <w:proofErr w:type="spellStart"/>
      <w:r w:rsidRPr="00A40D15">
        <w:rPr>
          <w:rFonts w:ascii="Georgia" w:eastAsia="Georgia" w:hAnsi="Georgia" w:cs="Georgia"/>
          <w:i/>
          <w:sz w:val="20"/>
        </w:rPr>
        <w:t>Fakultas</w:t>
      </w:r>
      <w:proofErr w:type="spellEnd"/>
      <w:r w:rsidRPr="00A40D15">
        <w:rPr>
          <w:rFonts w:ascii="Georgia" w:eastAsia="Georgia" w:hAnsi="Georgia" w:cs="Georgia"/>
          <w:i/>
          <w:sz w:val="20"/>
        </w:rPr>
        <w:t xml:space="preserve"> Kesehatan, Universitas Kristen Indonesia Maluku, Indonesia</w:t>
      </w:r>
    </w:p>
    <w:p w14:paraId="2A845BCC" w14:textId="77777777" w:rsidR="00927E1A" w:rsidRPr="00A40D15" w:rsidRDefault="00927E1A" w:rsidP="00927E1A">
      <w:pPr>
        <w:rPr>
          <w:rFonts w:ascii="Georgia" w:eastAsia="Georgia" w:hAnsi="Georgia" w:cs="Georgia"/>
          <w:i/>
          <w:sz w:val="20"/>
        </w:rPr>
      </w:pPr>
    </w:p>
    <w:p w14:paraId="32C25B1B" w14:textId="6FC15D92" w:rsidR="00927E1A" w:rsidRPr="00A40D15" w:rsidRDefault="00927E1A" w:rsidP="00927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i/>
          <w:color w:val="000000"/>
          <w:sz w:val="20"/>
        </w:rPr>
      </w:pPr>
      <w:r w:rsidRPr="00A40D15">
        <w:rPr>
          <w:rFonts w:ascii="Georgia" w:eastAsia="Georgia" w:hAnsi="Georgia" w:cs="Georgia"/>
          <w:i/>
          <w:color w:val="000000"/>
          <w:sz w:val="20"/>
        </w:rPr>
        <w:t xml:space="preserve">Email </w:t>
      </w:r>
      <w:proofErr w:type="spellStart"/>
      <w:r w:rsidRPr="00A40D15">
        <w:rPr>
          <w:rFonts w:ascii="Georgia" w:eastAsia="Georgia" w:hAnsi="Georgia" w:cs="Georgia"/>
          <w:i/>
          <w:sz w:val="20"/>
        </w:rPr>
        <w:t>korespondensi</w:t>
      </w:r>
      <w:proofErr w:type="spellEnd"/>
      <w:r w:rsidRPr="00A40D15">
        <w:rPr>
          <w:rFonts w:ascii="Georgia" w:eastAsia="Georgia" w:hAnsi="Georgia" w:cs="Georgia"/>
          <w:i/>
          <w:color w:val="000000"/>
          <w:sz w:val="20"/>
        </w:rPr>
        <w:t xml:space="preserve">: </w:t>
      </w:r>
      <w:r w:rsidR="00DD1AF9" w:rsidRPr="00A40D15">
        <w:rPr>
          <w:rFonts w:ascii="Georgia" w:eastAsia="Georgia" w:hAnsi="Georgia" w:cs="Georgia"/>
          <w:i/>
          <w:color w:val="000000"/>
          <w:sz w:val="20"/>
        </w:rPr>
        <w:t>siahayaisye27</w:t>
      </w:r>
      <w:r w:rsidRPr="00A40D15">
        <w:rPr>
          <w:rFonts w:ascii="Georgia" w:eastAsia="Georgia" w:hAnsi="Georgia" w:cs="Georgia"/>
          <w:i/>
          <w:color w:val="000000"/>
          <w:sz w:val="20"/>
        </w:rPr>
        <w:t>@gmail.com</w:t>
      </w:r>
    </w:p>
    <w:tbl>
      <w:tblPr>
        <w:tblW w:w="8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59"/>
        <w:gridCol w:w="5346"/>
      </w:tblGrid>
      <w:tr w:rsidR="00927E1A" w:rsidRPr="00A40D15" w14:paraId="049F542D" w14:textId="77777777" w:rsidTr="00B91E3E">
        <w:tc>
          <w:tcPr>
            <w:tcW w:w="8505" w:type="dxa"/>
            <w:gridSpan w:val="2"/>
          </w:tcPr>
          <w:p w14:paraId="652DE4E9" w14:textId="77777777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</w:p>
          <w:p w14:paraId="2CB3B123" w14:textId="77777777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</w:p>
        </w:tc>
      </w:tr>
      <w:tr w:rsidR="00927E1A" w:rsidRPr="00A40D15" w14:paraId="53827868" w14:textId="77777777" w:rsidTr="00B91E3E">
        <w:tc>
          <w:tcPr>
            <w:tcW w:w="3159" w:type="dxa"/>
          </w:tcPr>
          <w:p w14:paraId="6F6CE842" w14:textId="5F90D13B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</w:rPr>
            </w:pPr>
            <w:proofErr w:type="spellStart"/>
            <w:r w:rsidRPr="00A40D15">
              <w:rPr>
                <w:rFonts w:ascii="Georgia" w:eastAsia="Georgia" w:hAnsi="Georgia" w:cs="Georgia"/>
                <w:b/>
                <w:color w:val="000000"/>
                <w:sz w:val="18"/>
                <w:szCs w:val="18"/>
              </w:rPr>
              <w:t>Informasi</w:t>
            </w:r>
            <w:proofErr w:type="spellEnd"/>
            <w:r w:rsidRPr="00A40D15">
              <w:rPr>
                <w:rFonts w:ascii="Georgia" w:eastAsia="Georgia" w:hAnsi="Georgia" w:cs="Georgia"/>
                <w:b/>
                <w:color w:val="000000"/>
                <w:sz w:val="18"/>
                <w:szCs w:val="18"/>
              </w:rPr>
              <w:t xml:space="preserve"> Artikel</w:t>
            </w:r>
            <w:r w:rsidR="00D471F7" w:rsidRPr="00A40D15">
              <w:rPr>
                <w:rFonts w:ascii="Georgia" w:hAnsi="Georg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72A703" wp14:editId="474FE85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139700</wp:posOffset>
                      </wp:positionV>
                      <wp:extent cx="5334000" cy="28575"/>
                      <wp:effectExtent l="19050" t="19050" r="0" b="952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thickThin">
                                <a:solidFill>
                                  <a:schemeClr val="dk1">
                                    <a:alpha val="98823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8687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-1pt;margin-top:11pt;width:420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" strokecolor="black [3200]" strokeweight="2.25pt">
                      <v:stroke startarrowwidth="narrow" startarrowlength="short" endarrowwidth="narrow" endarrowlength="short" opacity="64764f" linestyle="thickThin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346" w:type="dxa"/>
          </w:tcPr>
          <w:p w14:paraId="401728BC" w14:textId="24151A94" w:rsidR="00927E1A" w:rsidRPr="00A40D15" w:rsidRDefault="00927E1A" w:rsidP="00B91E3E">
            <w:pPr>
              <w:shd w:val="clear" w:color="auto" w:fill="FFFFFF"/>
              <w:jc w:val="both"/>
              <w:rPr>
                <w:rFonts w:ascii="Georgia" w:eastAsia="Georgia" w:hAnsi="Georgia" w:cs="Georgia"/>
                <w:color w:val="24140D"/>
                <w:sz w:val="20"/>
              </w:rPr>
            </w:pPr>
            <w:proofErr w:type="spellStart"/>
            <w:r w:rsidRPr="00A40D15">
              <w:rPr>
                <w:rFonts w:ascii="Georgia" w:eastAsia="Georgia" w:hAnsi="Georgia" w:cs="Georgia"/>
                <w:b/>
                <w:sz w:val="18"/>
                <w:szCs w:val="18"/>
              </w:rPr>
              <w:t>Abstrak</w:t>
            </w:r>
            <w:proofErr w:type="spellEnd"/>
            <w:r w:rsidRPr="00A40D15"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</w:t>
            </w:r>
          </w:p>
        </w:tc>
      </w:tr>
      <w:tr w:rsidR="00927E1A" w:rsidRPr="00A40D15" w14:paraId="5A864E31" w14:textId="77777777" w:rsidTr="00B91E3E">
        <w:tc>
          <w:tcPr>
            <w:tcW w:w="3159" w:type="dxa"/>
          </w:tcPr>
          <w:p w14:paraId="4F520BE4" w14:textId="77777777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</w:p>
          <w:p w14:paraId="199F0911" w14:textId="77777777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Riwayat Artikel:</w:t>
            </w:r>
          </w:p>
          <w:p w14:paraId="052B7F7C" w14:textId="77777777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Diusulkan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tgl-bln-thn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;</w:t>
            </w:r>
          </w:p>
          <w:p w14:paraId="70C67543" w14:textId="77777777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Direvisi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tgl-bln-thn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;</w:t>
            </w:r>
          </w:p>
          <w:p w14:paraId="088D748B" w14:textId="77777777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Diterima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tgl-bln-thn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;</w:t>
            </w:r>
          </w:p>
          <w:p w14:paraId="35BCACDF" w14:textId="77777777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Diterbitkan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tgl-bln-thn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;</w:t>
            </w:r>
          </w:p>
          <w:p w14:paraId="2240BF94" w14:textId="77777777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</w:p>
          <w:p w14:paraId="29025F11" w14:textId="77777777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Kata </w:t>
            </w: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kunci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:  </w:t>
            </w:r>
          </w:p>
          <w:p w14:paraId="0BB7FC6A" w14:textId="049F613C" w:rsidR="00927E1A" w:rsidRPr="00A40D15" w:rsidRDefault="00CB0650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24140D"/>
                <w:sz w:val="18"/>
                <w:szCs w:val="18"/>
              </w:rPr>
            </w:pP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dampak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; media social;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remaja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;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perilaku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seks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bebas</w:t>
            </w:r>
            <w:proofErr w:type="spellEnd"/>
          </w:p>
          <w:p w14:paraId="7161E654" w14:textId="77777777" w:rsidR="00CB0650" w:rsidRPr="00A40D15" w:rsidRDefault="00CB0650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</w:p>
          <w:p w14:paraId="2C5B2967" w14:textId="77777777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Penulis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Korespondensi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:</w:t>
            </w:r>
          </w:p>
          <w:p w14:paraId="4050256A" w14:textId="3427904F" w:rsidR="00927E1A" w:rsidRPr="00A40D15" w:rsidRDefault="00CB0650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Alisye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Siahaya</w:t>
            </w:r>
            <w:proofErr w:type="spellEnd"/>
            <w:r w:rsidR="00927E1A"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,</w:t>
            </w:r>
          </w:p>
          <w:p w14:paraId="5DB83AE8" w14:textId="302D176A" w:rsidR="00927E1A" w:rsidRPr="00A40D15" w:rsidRDefault="00CB0650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Fakultas</w:t>
            </w:r>
            <w:proofErr w:type="spellEnd"/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 Kesehatan</w:t>
            </w:r>
            <w:r w:rsidR="00927E1A"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, </w:t>
            </w:r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Universitas Kristen Indonesia Maluku</w:t>
            </w:r>
          </w:p>
          <w:p w14:paraId="7FB8C998" w14:textId="319F48BE" w:rsidR="00927E1A" w:rsidRPr="00A40D15" w:rsidRDefault="00927E1A" w:rsidP="00B9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r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 xml:space="preserve">Email: </w:t>
            </w:r>
            <w:r w:rsidR="00CB0650" w:rsidRPr="00A40D15"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isyesiahaya27@gmail.com</w:t>
            </w:r>
            <w:r w:rsidRPr="00A40D15"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5346" w:type="dxa"/>
          </w:tcPr>
          <w:p w14:paraId="6F1ABAF6" w14:textId="48281FB4" w:rsidR="00927E1A" w:rsidRPr="00A40D15" w:rsidRDefault="00927E1A" w:rsidP="00B91E3E">
            <w:pPr>
              <w:shd w:val="clear" w:color="auto" w:fill="FFFFFF"/>
              <w:jc w:val="both"/>
              <w:rPr>
                <w:rFonts w:ascii="Georgia" w:eastAsia="Georgia" w:hAnsi="Georgia" w:cs="Georgia"/>
                <w:color w:val="24140D"/>
                <w:sz w:val="18"/>
                <w:szCs w:val="18"/>
              </w:rPr>
            </w:pPr>
          </w:p>
          <w:p w14:paraId="64E7F381" w14:textId="77777777" w:rsidR="00CB0650" w:rsidRPr="00A40D15" w:rsidRDefault="0055240E" w:rsidP="002F38FF">
            <w:pPr>
              <w:shd w:val="clear" w:color="auto" w:fill="FFFFFF"/>
              <w:jc w:val="both"/>
              <w:rPr>
                <w:rFonts w:ascii="Georgia" w:eastAsia="Georgia" w:hAnsi="Georgia" w:cs="Georgia"/>
                <w:color w:val="24140D"/>
                <w:sz w:val="18"/>
                <w:szCs w:val="18"/>
              </w:rPr>
            </w:pP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Kaum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muda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adalah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dunia yang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penuh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warna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dan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istimewa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. Dari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sekian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banyak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rangkaian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per</w:t>
            </w:r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tumbuhan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dan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perkembangan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remaja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, masa yang paling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sering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menarik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perhatian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tentu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saja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adalah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saat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masa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remaja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tiba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. Tingkat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perkembangan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fisik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ini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dapat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dijadikan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sebagai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ciri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perkembangan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remaja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pada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tingkat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awal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yang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kemudian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dapat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ditempuh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setelah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masa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dimana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remaja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memasuki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tahap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perubahan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ke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dalam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situasi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interpersonal dan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sosial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yang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lebih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luas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. Anak-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anak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dan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generasi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muda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merupakan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era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berikutnya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,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khususnya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yang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sedang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berproses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membangun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negara.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Setiap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anak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mempunyai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hak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yang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sama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,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yaitu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hak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untuk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berkembang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dan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berkreasi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,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hak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untuk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mendidik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,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menghargai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, dan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penghidupan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yang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lebih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baik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dari</w:t>
            </w:r>
            <w:proofErr w:type="spellEnd"/>
            <w:r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rata-rata.</w:t>
            </w:r>
            <w:r w:rsidR="00A6034B" w:rsidRPr="00A40D15">
              <w:rPr>
                <w:rFonts w:ascii="Georgia" w:hAnsi="Georgia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Masalah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kesehatan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yang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sering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dialami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generasi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muda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di era lain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saat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ini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adalah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anemia. Anemia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adalah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masalah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gizi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yang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umum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dialami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di negara-negara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maju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dan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berkembang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dan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merupakan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masalah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kesehatan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yang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terbuka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. Salah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satu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kelompok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umur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yang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rentan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terhadap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kekurangan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zat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besi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adalah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kaum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muda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.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Pemberian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pil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cantik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merah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/ tablet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tambah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darah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kepada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remaja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putri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siswi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SMA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dinilai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efektif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dalam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menurunkan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dan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mencegah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terjadinya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anemia.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Dengan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mengkonsumsi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pil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cantik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,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remaja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putri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akan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memiliki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wajah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yang segar,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tidak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pucat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,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tidak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mudah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mengantuk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dan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berdaya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konsentrasi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tinggi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.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Selain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itu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,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pil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cantik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yang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dikonsumsi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secara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rutin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dapat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membantu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mempersiapkan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kondisi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tubuh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prima yang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kelak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senantiasa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sehat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saat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hamil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maupun</w:t>
            </w:r>
            <w:proofErr w:type="spellEnd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 xml:space="preserve"> </w:t>
            </w:r>
            <w:proofErr w:type="spellStart"/>
            <w:r w:rsidR="00A6034B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melahirkan</w:t>
            </w:r>
            <w:proofErr w:type="spellEnd"/>
            <w:r w:rsidR="00A6440A" w:rsidRPr="00A40D15">
              <w:rPr>
                <w:rFonts w:ascii="Georgia" w:eastAsia="Georgia" w:hAnsi="Georgia" w:cs="Georgia"/>
                <w:color w:val="24140D"/>
                <w:sz w:val="18"/>
                <w:szCs w:val="18"/>
              </w:rPr>
              <w:t>.</w:t>
            </w:r>
          </w:p>
          <w:p w14:paraId="1D4E28F7" w14:textId="2103B110" w:rsidR="00A6440A" w:rsidRPr="00A40D15" w:rsidRDefault="00A6440A" w:rsidP="002F38FF">
            <w:pPr>
              <w:shd w:val="clear" w:color="auto" w:fill="FFFFFF"/>
              <w:jc w:val="both"/>
              <w:rPr>
                <w:rFonts w:ascii="Georgia" w:eastAsia="Georgia" w:hAnsi="Georgia" w:cs="Georgia"/>
                <w:color w:val="24140D"/>
                <w:sz w:val="18"/>
                <w:szCs w:val="18"/>
              </w:rPr>
            </w:pPr>
          </w:p>
        </w:tc>
      </w:tr>
    </w:tbl>
    <w:p w14:paraId="6D728C0F" w14:textId="24F1E6D1" w:rsidR="00927E1A" w:rsidRPr="00A40D15" w:rsidRDefault="00D471F7" w:rsidP="00927E1A">
      <w:pPr>
        <w:spacing w:line="276" w:lineRule="auto"/>
        <w:jc w:val="both"/>
        <w:rPr>
          <w:rFonts w:ascii="Georgia" w:eastAsia="Georgia" w:hAnsi="Georgia" w:cs="Georgia"/>
          <w:b/>
          <w:i/>
          <w:sz w:val="22"/>
          <w:szCs w:val="22"/>
        </w:rPr>
      </w:pPr>
      <w:r w:rsidRPr="00A40D15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9D527" wp14:editId="01A4A8F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429250" cy="28575"/>
                <wp:effectExtent l="19050" t="19050" r="0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29250" cy="2857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>
                              <a:alpha val="98823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C84F1" id="Straight Arrow Connector 5" o:spid="_x0000_s1026" type="#_x0000_t32" style="position:absolute;margin-left:0;margin-top:1pt;width:427.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" strokecolor="black [3200]" strokeweight="2.25pt">
                <v:stroke startarrowwidth="narrow" startarrowlength="short" endarrowwidth="narrow" endarrowlength="short" opacity="64764f" joinstyle="miter"/>
                <o:lock v:ext="edit" shapetype="f"/>
              </v:shape>
            </w:pict>
          </mc:Fallback>
        </mc:AlternateContent>
      </w:r>
    </w:p>
    <w:p w14:paraId="5E74089E" w14:textId="77777777" w:rsidR="00927E1A" w:rsidRPr="00A40D15" w:rsidRDefault="00927E1A" w:rsidP="00927E1A">
      <w:pPr>
        <w:spacing w:line="276" w:lineRule="auto"/>
        <w:jc w:val="center"/>
        <w:rPr>
          <w:rFonts w:ascii="Georgia" w:eastAsia="Georgia" w:hAnsi="Georgia" w:cs="Georgia"/>
          <w:b/>
          <w:i/>
          <w:sz w:val="22"/>
          <w:szCs w:val="22"/>
        </w:rPr>
        <w:sectPr w:rsidR="00927E1A" w:rsidRPr="00A40D15" w:rsidSect="007F140D">
          <w:headerReference w:type="default" r:id="rId7"/>
          <w:pgSz w:w="11909" w:h="16834"/>
          <w:pgMar w:top="1701" w:right="1701" w:bottom="1701" w:left="1701" w:header="720" w:footer="720" w:gutter="0"/>
          <w:pgNumType w:start="1"/>
          <w:cols w:space="720"/>
        </w:sectPr>
      </w:pPr>
    </w:p>
    <w:p w14:paraId="247B8844" w14:textId="1DBB8F25" w:rsidR="00927E1A" w:rsidRDefault="00927E1A" w:rsidP="00CB4DC6">
      <w:pPr>
        <w:shd w:val="clear" w:color="auto" w:fill="FFFFFF"/>
        <w:spacing w:line="276" w:lineRule="auto"/>
        <w:rPr>
          <w:rFonts w:ascii="Georgia" w:eastAsia="Georgia" w:hAnsi="Georgia" w:cs="Georgia"/>
          <w:b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>Pendahuluan</w:t>
      </w:r>
      <w:proofErr w:type="spellEnd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> </w:t>
      </w:r>
    </w:p>
    <w:p w14:paraId="4968EBA4" w14:textId="77777777" w:rsidR="00CC1F8B" w:rsidRPr="00A40D15" w:rsidRDefault="00CC1F8B" w:rsidP="00CB4DC6">
      <w:pPr>
        <w:shd w:val="clear" w:color="auto" w:fill="FFFFFF"/>
        <w:spacing w:line="276" w:lineRule="auto"/>
        <w:rPr>
          <w:rFonts w:ascii="Georgia" w:eastAsia="Georgia" w:hAnsi="Georgia" w:cs="Georgia"/>
          <w:b/>
          <w:color w:val="24140D"/>
          <w:sz w:val="22"/>
          <w:szCs w:val="22"/>
        </w:rPr>
      </w:pPr>
    </w:p>
    <w:p w14:paraId="34B55609" w14:textId="3E622DB1" w:rsidR="00C5448A" w:rsidRPr="00A40D15" w:rsidRDefault="00A6034B" w:rsidP="00B73593">
      <w:pPr>
        <w:spacing w:line="276" w:lineRule="auto"/>
        <w:ind w:firstLine="720"/>
        <w:jc w:val="both"/>
        <w:rPr>
          <w:rFonts w:ascii="Georgia" w:hAnsi="Georgia"/>
          <w:sz w:val="22"/>
          <w:szCs w:val="22"/>
        </w:rPr>
      </w:pPr>
      <w:r w:rsidRPr="00A40D15">
        <w:rPr>
          <w:rFonts w:ascii="Georgia" w:hAnsi="Georgia"/>
          <w:sz w:val="22"/>
          <w:szCs w:val="22"/>
        </w:rPr>
        <w:t xml:space="preserve">Stunting </w:t>
      </w:r>
      <w:proofErr w:type="spellStart"/>
      <w:r w:rsidR="00B73593" w:rsidRPr="00A40D15">
        <w:rPr>
          <w:rFonts w:ascii="Georgia" w:hAnsi="Georgia"/>
          <w:sz w:val="22"/>
          <w:szCs w:val="22"/>
        </w:rPr>
        <w:t>ditandai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dengan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status </w:t>
      </w:r>
      <w:proofErr w:type="spellStart"/>
      <w:r w:rsidR="00B73593" w:rsidRPr="00A40D15">
        <w:rPr>
          <w:rFonts w:ascii="Georgia" w:hAnsi="Georgia"/>
          <w:sz w:val="22"/>
          <w:szCs w:val="22"/>
        </w:rPr>
        <w:t>gizi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balita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="00B73593" w:rsidRPr="00A40D15">
        <w:rPr>
          <w:rFonts w:ascii="Georgia" w:hAnsi="Georgia"/>
          <w:sz w:val="22"/>
          <w:szCs w:val="22"/>
        </w:rPr>
        <w:t>panjang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atau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tinggi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badan yang </w:t>
      </w:r>
      <w:proofErr w:type="spellStart"/>
      <w:r w:rsidR="00B73593" w:rsidRPr="00A40D15">
        <w:rPr>
          <w:rFonts w:ascii="Georgia" w:hAnsi="Georgia"/>
          <w:sz w:val="22"/>
          <w:szCs w:val="22"/>
        </w:rPr>
        <w:t>relatif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rendah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dibandingkan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usia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. </w:t>
      </w:r>
      <w:proofErr w:type="spellStart"/>
      <w:r w:rsidR="00B73593" w:rsidRPr="00A40D15">
        <w:rPr>
          <w:rFonts w:ascii="Georgia" w:hAnsi="Georgia"/>
          <w:sz w:val="22"/>
          <w:szCs w:val="22"/>
        </w:rPr>
        <w:t>pengukuran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dilakukan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sesuai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dengan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pedoman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pertumbuhan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anak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WHO, yang </w:t>
      </w:r>
      <w:proofErr w:type="spellStart"/>
      <w:r w:rsidR="00B73593" w:rsidRPr="00A40D15">
        <w:rPr>
          <w:rFonts w:ascii="Georgia" w:hAnsi="Georgia"/>
          <w:sz w:val="22"/>
          <w:szCs w:val="22"/>
        </w:rPr>
        <w:t>menganggap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stunting </w:t>
      </w:r>
      <w:proofErr w:type="spellStart"/>
      <w:r w:rsidR="00B73593" w:rsidRPr="00A40D15">
        <w:rPr>
          <w:rFonts w:ascii="Georgia" w:hAnsi="Georgia"/>
          <w:sz w:val="22"/>
          <w:szCs w:val="22"/>
        </w:rPr>
        <w:t>terjadi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jika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lebih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besar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dari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plus </w:t>
      </w:r>
      <w:proofErr w:type="spellStart"/>
      <w:r w:rsidR="00B73593" w:rsidRPr="00A40D15">
        <w:rPr>
          <w:rFonts w:ascii="Georgia" w:hAnsi="Georgia"/>
          <w:sz w:val="22"/>
          <w:szCs w:val="22"/>
        </w:rPr>
        <w:t>atau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minus dua </w:t>
      </w:r>
      <w:proofErr w:type="spellStart"/>
      <w:r w:rsidR="00B73593" w:rsidRPr="00A40D15">
        <w:rPr>
          <w:rFonts w:ascii="Georgia" w:hAnsi="Georgia"/>
          <w:sz w:val="22"/>
          <w:szCs w:val="22"/>
        </w:rPr>
        <w:t>standar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deviasi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median. Banyak </w:t>
      </w:r>
      <w:proofErr w:type="spellStart"/>
      <w:r w:rsidR="00B73593" w:rsidRPr="00A40D15">
        <w:rPr>
          <w:rFonts w:ascii="Georgia" w:hAnsi="Georgia"/>
          <w:sz w:val="22"/>
          <w:szCs w:val="22"/>
        </w:rPr>
        <w:t>faktor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="00B73593" w:rsidRPr="00A40D15">
        <w:rPr>
          <w:rFonts w:ascii="Georgia" w:hAnsi="Georgia"/>
          <w:sz w:val="22"/>
          <w:szCs w:val="22"/>
        </w:rPr>
        <w:t>termasuk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keadaan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sosial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ekonomi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="00B73593" w:rsidRPr="00A40D15">
        <w:rPr>
          <w:rFonts w:ascii="Georgia" w:hAnsi="Georgia"/>
          <w:sz w:val="22"/>
          <w:szCs w:val="22"/>
        </w:rPr>
        <w:t>gizi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ibu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selama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kehamilan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="00B73593" w:rsidRPr="00A40D15">
        <w:rPr>
          <w:rFonts w:ascii="Georgia" w:hAnsi="Georgia"/>
          <w:sz w:val="22"/>
          <w:szCs w:val="22"/>
        </w:rPr>
        <w:t>ketidaknyamanan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bayi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, dan </w:t>
      </w:r>
      <w:proofErr w:type="spellStart"/>
      <w:r w:rsidR="00B73593" w:rsidRPr="00A40D15">
        <w:rPr>
          <w:rFonts w:ascii="Georgia" w:hAnsi="Georgia"/>
          <w:sz w:val="22"/>
          <w:szCs w:val="22"/>
        </w:rPr>
        <w:t>asupan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makanan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="00B73593" w:rsidRPr="00A40D15">
        <w:rPr>
          <w:rFonts w:ascii="Georgia" w:hAnsi="Georgia"/>
          <w:sz w:val="22"/>
          <w:szCs w:val="22"/>
        </w:rPr>
        <w:t>tidak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memadai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="00B73593" w:rsidRPr="00A40D15">
        <w:rPr>
          <w:rFonts w:ascii="Georgia" w:hAnsi="Georgia"/>
          <w:sz w:val="22"/>
          <w:szCs w:val="22"/>
        </w:rPr>
        <w:t>dapat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menyebabkan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balita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mengalami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r w:rsidR="00B73593" w:rsidRPr="00A40D15">
        <w:rPr>
          <w:rFonts w:ascii="Georgia" w:hAnsi="Georgia"/>
          <w:sz w:val="22"/>
          <w:szCs w:val="22"/>
        </w:rPr>
        <w:t xml:space="preserve">stunting. </w:t>
      </w:r>
      <w:proofErr w:type="spellStart"/>
      <w:r w:rsidR="00B73593" w:rsidRPr="00A40D15">
        <w:rPr>
          <w:rFonts w:ascii="Georgia" w:hAnsi="Georgia"/>
          <w:sz w:val="22"/>
          <w:szCs w:val="22"/>
        </w:rPr>
        <w:t>Biasanya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beragam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p</w:t>
      </w:r>
      <w:r w:rsidR="00B73593" w:rsidRPr="00A40D15">
        <w:rPr>
          <w:rFonts w:ascii="Georgia" w:hAnsi="Georgia"/>
          <w:sz w:val="22"/>
          <w:szCs w:val="22"/>
        </w:rPr>
        <w:t>enyebab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ini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bersifat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B73593" w:rsidRPr="00A40D15">
        <w:rPr>
          <w:rFonts w:ascii="Georgia" w:hAnsi="Georgia"/>
          <w:sz w:val="22"/>
          <w:szCs w:val="22"/>
        </w:rPr>
        <w:t>persisten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 (</w:t>
      </w:r>
      <w:proofErr w:type="spellStart"/>
      <w:r w:rsidR="00B73593" w:rsidRPr="00A40D15">
        <w:rPr>
          <w:rFonts w:ascii="Georgia" w:hAnsi="Georgia"/>
          <w:sz w:val="22"/>
          <w:szCs w:val="22"/>
        </w:rPr>
        <w:t>kronis</w:t>
      </w:r>
      <w:proofErr w:type="spellEnd"/>
      <w:r w:rsidR="00B73593" w:rsidRPr="00A40D15">
        <w:rPr>
          <w:rFonts w:ascii="Georgia" w:hAnsi="Georgia"/>
          <w:sz w:val="22"/>
          <w:szCs w:val="22"/>
        </w:rPr>
        <w:t>)</w:t>
      </w:r>
      <w:r w:rsidR="00B73593" w:rsidRPr="00A40D15">
        <w:rPr>
          <w:rFonts w:ascii="Georgia" w:hAnsi="Georgia"/>
          <w:sz w:val="22"/>
          <w:szCs w:val="22"/>
        </w:rPr>
        <w:t xml:space="preserve"> (</w:t>
      </w:r>
      <w:proofErr w:type="spellStart"/>
      <w:r w:rsidR="00B73593" w:rsidRPr="00A40D15">
        <w:rPr>
          <w:rFonts w:ascii="Georgia" w:hAnsi="Georgia"/>
          <w:sz w:val="22"/>
          <w:szCs w:val="22"/>
        </w:rPr>
        <w:t>Kemenkes</w:t>
      </w:r>
      <w:proofErr w:type="spellEnd"/>
      <w:r w:rsidR="00B73593" w:rsidRPr="00A40D15">
        <w:rPr>
          <w:rFonts w:ascii="Georgia" w:hAnsi="Georgia"/>
          <w:sz w:val="22"/>
          <w:szCs w:val="22"/>
        </w:rPr>
        <w:t xml:space="preserve">, 2018). </w:t>
      </w:r>
      <w:proofErr w:type="spellStart"/>
      <w:r w:rsidRPr="00A40D15">
        <w:rPr>
          <w:rFonts w:ascii="Georgia" w:hAnsi="Georgia"/>
          <w:sz w:val="22"/>
          <w:szCs w:val="22"/>
        </w:rPr>
        <w:t>Faktor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determinan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terjadinya</w:t>
      </w:r>
      <w:proofErr w:type="spellEnd"/>
      <w:r w:rsidRPr="00A40D15">
        <w:rPr>
          <w:rFonts w:ascii="Georgia" w:hAnsi="Georgia"/>
          <w:sz w:val="22"/>
          <w:szCs w:val="22"/>
        </w:rPr>
        <w:t xml:space="preserve"> stunting </w:t>
      </w:r>
      <w:proofErr w:type="spellStart"/>
      <w:r w:rsidRPr="00A40D15">
        <w:rPr>
          <w:rFonts w:ascii="Georgia" w:hAnsi="Georgia"/>
          <w:sz w:val="22"/>
          <w:szCs w:val="22"/>
        </w:rPr>
        <w:t>antara</w:t>
      </w:r>
      <w:proofErr w:type="spellEnd"/>
      <w:r w:rsidRPr="00A40D15">
        <w:rPr>
          <w:rFonts w:ascii="Georgia" w:hAnsi="Georgia"/>
          <w:sz w:val="22"/>
          <w:szCs w:val="22"/>
        </w:rPr>
        <w:t xml:space="preserve"> lain; </w:t>
      </w:r>
      <w:proofErr w:type="spellStart"/>
      <w:r w:rsidRPr="00A40D15">
        <w:rPr>
          <w:rFonts w:ascii="Georgia" w:hAnsi="Georgia"/>
          <w:sz w:val="22"/>
          <w:szCs w:val="22"/>
        </w:rPr>
        <w:t>faktor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ibu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asupan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infeksi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pola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asuh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</w:t>
      </w:r>
      <w:proofErr w:type="spellStart"/>
      <w:r w:rsidRPr="00A40D15">
        <w:rPr>
          <w:rFonts w:ascii="Georgia" w:hAnsi="Georgia"/>
          <w:sz w:val="22"/>
          <w:szCs w:val="22"/>
        </w:rPr>
        <w:t>sanitasi</w:t>
      </w:r>
      <w:proofErr w:type="spellEnd"/>
      <w:r w:rsidRPr="00A40D15">
        <w:rPr>
          <w:rFonts w:ascii="Georgia" w:hAnsi="Georgia"/>
          <w:sz w:val="22"/>
          <w:szCs w:val="22"/>
        </w:rPr>
        <w:t xml:space="preserve">. </w:t>
      </w:r>
      <w:proofErr w:type="spellStart"/>
      <w:r w:rsidRPr="00A40D15">
        <w:rPr>
          <w:rFonts w:ascii="Georgia" w:hAnsi="Georgia"/>
          <w:sz w:val="22"/>
          <w:szCs w:val="22"/>
        </w:rPr>
        <w:t>Faktor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ibu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dapat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menyebabkan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stunting </w:t>
      </w:r>
      <w:proofErr w:type="spellStart"/>
      <w:r w:rsidRPr="00A40D15">
        <w:rPr>
          <w:rFonts w:ascii="Georgia" w:hAnsi="Georgia"/>
          <w:sz w:val="22"/>
          <w:szCs w:val="22"/>
        </w:rPr>
        <w:t>yaitu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Indeks</w:t>
      </w:r>
      <w:proofErr w:type="spellEnd"/>
      <w:r w:rsidRPr="00A40D15">
        <w:rPr>
          <w:rFonts w:ascii="Georgia" w:hAnsi="Georgia"/>
          <w:sz w:val="22"/>
          <w:szCs w:val="22"/>
        </w:rPr>
        <w:t xml:space="preserve"> Masa </w:t>
      </w:r>
      <w:proofErr w:type="spellStart"/>
      <w:r w:rsidRPr="00A40D15">
        <w:rPr>
          <w:rFonts w:ascii="Georgia" w:hAnsi="Georgia"/>
          <w:sz w:val="22"/>
          <w:szCs w:val="22"/>
        </w:rPr>
        <w:t>Tubuh</w:t>
      </w:r>
      <w:proofErr w:type="spellEnd"/>
      <w:r w:rsidRPr="00A40D15">
        <w:rPr>
          <w:rFonts w:ascii="Georgia" w:hAnsi="Georgia"/>
          <w:sz w:val="22"/>
          <w:szCs w:val="22"/>
        </w:rPr>
        <w:t xml:space="preserve"> (IMT) </w:t>
      </w:r>
      <w:proofErr w:type="spellStart"/>
      <w:r w:rsidRPr="00A40D15">
        <w:rPr>
          <w:rFonts w:ascii="Georgia" w:hAnsi="Georgia"/>
          <w:sz w:val="22"/>
          <w:szCs w:val="22"/>
        </w:rPr>
        <w:t>ibu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paritas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</w:t>
      </w:r>
      <w:proofErr w:type="spellStart"/>
      <w:r w:rsidRPr="00A40D15">
        <w:rPr>
          <w:rFonts w:ascii="Georgia" w:hAnsi="Georgia"/>
          <w:sz w:val="22"/>
          <w:szCs w:val="22"/>
        </w:rPr>
        <w:t>pengetahuan</w:t>
      </w:r>
      <w:proofErr w:type="spellEnd"/>
      <w:r w:rsidRPr="00A40D15">
        <w:rPr>
          <w:rFonts w:ascii="Georgia" w:hAnsi="Georgia"/>
          <w:sz w:val="22"/>
          <w:szCs w:val="22"/>
        </w:rPr>
        <w:t xml:space="preserve">. </w:t>
      </w:r>
      <w:proofErr w:type="spellStart"/>
      <w:r w:rsidRPr="00A40D15">
        <w:rPr>
          <w:rFonts w:ascii="Georgia" w:hAnsi="Georgia"/>
          <w:sz w:val="22"/>
          <w:szCs w:val="22"/>
        </w:rPr>
        <w:t>Faktor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asupan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antara</w:t>
      </w:r>
      <w:proofErr w:type="spellEnd"/>
      <w:r w:rsidRPr="00A40D15">
        <w:rPr>
          <w:rFonts w:ascii="Georgia" w:hAnsi="Georgia"/>
          <w:sz w:val="22"/>
          <w:szCs w:val="22"/>
        </w:rPr>
        <w:t xml:space="preserve"> lain </w:t>
      </w:r>
      <w:proofErr w:type="spellStart"/>
      <w:r w:rsidRPr="00A40D15">
        <w:rPr>
          <w:rFonts w:ascii="Georgia" w:hAnsi="Georgia"/>
          <w:sz w:val="22"/>
          <w:szCs w:val="22"/>
        </w:rPr>
        <w:t>energi</w:t>
      </w:r>
      <w:proofErr w:type="spellEnd"/>
      <w:r w:rsidRPr="00A40D15">
        <w:rPr>
          <w:rFonts w:ascii="Georgia" w:hAnsi="Georgia"/>
          <w:sz w:val="22"/>
          <w:szCs w:val="22"/>
        </w:rPr>
        <w:t xml:space="preserve">, protein, </w:t>
      </w:r>
      <w:proofErr w:type="spellStart"/>
      <w:r w:rsidRPr="00A40D15">
        <w:rPr>
          <w:rFonts w:ascii="Georgia" w:hAnsi="Georgia"/>
          <w:sz w:val="22"/>
          <w:szCs w:val="22"/>
        </w:rPr>
        <w:t>zink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kalsium</w:t>
      </w:r>
      <w:proofErr w:type="spellEnd"/>
      <w:r w:rsidRPr="00A40D15">
        <w:rPr>
          <w:rFonts w:ascii="Georgia" w:hAnsi="Georgia"/>
          <w:sz w:val="22"/>
          <w:szCs w:val="22"/>
        </w:rPr>
        <w:t xml:space="preserve">, Vitamin A, Fe, Vitamin C, EPA/DHA. </w:t>
      </w:r>
      <w:proofErr w:type="spellStart"/>
      <w:r w:rsidRPr="00A40D15">
        <w:rPr>
          <w:rFonts w:ascii="Georgia" w:hAnsi="Georgia"/>
          <w:sz w:val="22"/>
          <w:szCs w:val="22"/>
        </w:rPr>
        <w:t>Faktor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infeksi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dapat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menyebabkan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stunting </w:t>
      </w:r>
      <w:proofErr w:type="spellStart"/>
      <w:r w:rsidRPr="00A40D15">
        <w:rPr>
          <w:rFonts w:ascii="Georgia" w:hAnsi="Georgia"/>
          <w:sz w:val="22"/>
          <w:szCs w:val="22"/>
        </w:rPr>
        <w:t>yaitu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diare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kecacingan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haemoglobin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gangguan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hormon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pertumbuhan</w:t>
      </w:r>
      <w:proofErr w:type="spellEnd"/>
      <w:r w:rsidRPr="00A40D15">
        <w:rPr>
          <w:rFonts w:ascii="Georgia" w:hAnsi="Georgia"/>
          <w:sz w:val="22"/>
          <w:szCs w:val="22"/>
        </w:rPr>
        <w:t xml:space="preserve">, BBLR. </w:t>
      </w:r>
    </w:p>
    <w:p w14:paraId="1C4BCE10" w14:textId="39F90ED5" w:rsidR="00A6034B" w:rsidRPr="00A40D15" w:rsidRDefault="00A6034B" w:rsidP="00A6034B">
      <w:pPr>
        <w:spacing w:line="276" w:lineRule="auto"/>
        <w:ind w:firstLine="720"/>
        <w:jc w:val="both"/>
        <w:rPr>
          <w:rFonts w:ascii="Georgia" w:hAnsi="Georgia"/>
          <w:sz w:val="22"/>
          <w:szCs w:val="22"/>
        </w:rPr>
      </w:pPr>
      <w:proofErr w:type="spellStart"/>
      <w:r w:rsidRPr="00A40D15">
        <w:rPr>
          <w:rFonts w:ascii="Georgia" w:hAnsi="Georgia"/>
          <w:sz w:val="22"/>
          <w:szCs w:val="22"/>
        </w:rPr>
        <w:lastRenderedPageBreak/>
        <w:t>Masalah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kesehatan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sering</w:t>
      </w:r>
      <w:proofErr w:type="spellEnd"/>
      <w:r w:rsidRPr="00A40D15">
        <w:rPr>
          <w:rFonts w:ascii="Georgia" w:hAnsi="Georgia"/>
          <w:sz w:val="22"/>
          <w:szCs w:val="22"/>
        </w:rPr>
        <w:t xml:space="preserve"> di </w:t>
      </w:r>
      <w:proofErr w:type="spellStart"/>
      <w:r w:rsidRPr="00A40D15">
        <w:rPr>
          <w:rFonts w:ascii="Georgia" w:hAnsi="Georgia"/>
          <w:sz w:val="22"/>
          <w:szCs w:val="22"/>
        </w:rPr>
        <w:t>alami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sebagai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generasi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penerus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bangsa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yaitu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masa </w:t>
      </w:r>
      <w:proofErr w:type="spellStart"/>
      <w:r w:rsidRPr="00A40D15">
        <w:rPr>
          <w:rFonts w:ascii="Georgia" w:hAnsi="Georgia"/>
          <w:sz w:val="22"/>
          <w:szCs w:val="22"/>
        </w:rPr>
        <w:t>kini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yaitu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anemia. Anemia </w:t>
      </w:r>
      <w:proofErr w:type="spellStart"/>
      <w:r w:rsidRPr="00A40D15">
        <w:rPr>
          <w:rFonts w:ascii="Georgia" w:hAnsi="Georgia"/>
          <w:sz w:val="22"/>
          <w:szCs w:val="22"/>
        </w:rPr>
        <w:t>merupakan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masalah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gizi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sering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ditemui</w:t>
      </w:r>
      <w:proofErr w:type="spellEnd"/>
      <w:r w:rsidRPr="00A40D15">
        <w:rPr>
          <w:rFonts w:ascii="Georgia" w:hAnsi="Georgia"/>
          <w:sz w:val="22"/>
          <w:szCs w:val="22"/>
        </w:rPr>
        <w:t xml:space="preserve"> di negara </w:t>
      </w:r>
      <w:proofErr w:type="spellStart"/>
      <w:r w:rsidRPr="00A40D15">
        <w:rPr>
          <w:rFonts w:ascii="Georgia" w:hAnsi="Georgia"/>
          <w:sz w:val="22"/>
          <w:szCs w:val="22"/>
        </w:rPr>
        <w:t>maju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maupun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berkembang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</w:t>
      </w:r>
      <w:proofErr w:type="spellStart"/>
      <w:r w:rsidRPr="00A40D15">
        <w:rPr>
          <w:rFonts w:ascii="Georgia" w:hAnsi="Georgia"/>
          <w:sz w:val="22"/>
          <w:szCs w:val="22"/>
        </w:rPr>
        <w:t>menjadi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masalah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kesehatan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masyarakat</w:t>
      </w:r>
      <w:proofErr w:type="spellEnd"/>
      <w:r w:rsidRPr="00A40D15">
        <w:rPr>
          <w:rFonts w:ascii="Georgia" w:hAnsi="Georgia"/>
          <w:sz w:val="22"/>
          <w:szCs w:val="22"/>
        </w:rPr>
        <w:t xml:space="preserve">. Salah </w:t>
      </w:r>
      <w:proofErr w:type="spellStart"/>
      <w:r w:rsidRPr="00A40D15">
        <w:rPr>
          <w:rFonts w:ascii="Georgia" w:hAnsi="Georgia"/>
          <w:sz w:val="22"/>
          <w:szCs w:val="22"/>
        </w:rPr>
        <w:t>satu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kelompok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umur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rentan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mengalami</w:t>
      </w:r>
      <w:proofErr w:type="spellEnd"/>
      <w:r w:rsidRPr="00A40D15">
        <w:rPr>
          <w:rFonts w:ascii="Georgia" w:hAnsi="Georgia"/>
          <w:sz w:val="22"/>
          <w:szCs w:val="22"/>
        </w:rPr>
        <w:t xml:space="preserve"> anemia </w:t>
      </w:r>
      <w:proofErr w:type="spellStart"/>
      <w:r w:rsidRPr="00A40D15">
        <w:rPr>
          <w:rFonts w:ascii="Georgia" w:hAnsi="Georgia"/>
          <w:sz w:val="22"/>
          <w:szCs w:val="22"/>
        </w:rPr>
        <w:t>adalah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(Tesfaye et al. 2015). </w:t>
      </w:r>
    </w:p>
    <w:p w14:paraId="16559CD7" w14:textId="31759759" w:rsidR="002950DE" w:rsidRPr="00A40D15" w:rsidRDefault="002950DE" w:rsidP="002950DE">
      <w:pPr>
        <w:spacing w:line="276" w:lineRule="auto"/>
        <w:ind w:firstLine="720"/>
        <w:jc w:val="both"/>
        <w:rPr>
          <w:rFonts w:ascii="Georgia" w:hAnsi="Georgia"/>
          <w:sz w:val="22"/>
          <w:szCs w:val="22"/>
        </w:rPr>
      </w:pPr>
      <w:proofErr w:type="spellStart"/>
      <w:r w:rsidRPr="00A40D15">
        <w:rPr>
          <w:rFonts w:ascii="Georgia" w:hAnsi="Georgia"/>
          <w:sz w:val="22"/>
          <w:szCs w:val="22"/>
        </w:rPr>
        <w:t>Secara</w:t>
      </w:r>
      <w:proofErr w:type="spellEnd"/>
      <w:r w:rsidRPr="00A40D15">
        <w:rPr>
          <w:rFonts w:ascii="Georgia" w:hAnsi="Georgia"/>
          <w:sz w:val="22"/>
          <w:szCs w:val="22"/>
        </w:rPr>
        <w:t xml:space="preserve"> Global, dua </w:t>
      </w:r>
      <w:proofErr w:type="spellStart"/>
      <w:r w:rsidRPr="00A40D15">
        <w:rPr>
          <w:rFonts w:ascii="Georgia" w:hAnsi="Georgia"/>
          <w:sz w:val="22"/>
          <w:szCs w:val="22"/>
        </w:rPr>
        <w:t>miliar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penduduk</w:t>
      </w:r>
      <w:proofErr w:type="spellEnd"/>
      <w:r w:rsidRPr="00A40D15">
        <w:rPr>
          <w:rFonts w:ascii="Georgia" w:hAnsi="Georgia"/>
          <w:sz w:val="22"/>
          <w:szCs w:val="22"/>
        </w:rPr>
        <w:t xml:space="preserve"> dunia </w:t>
      </w:r>
      <w:proofErr w:type="spellStart"/>
      <w:r w:rsidRPr="00A40D15">
        <w:rPr>
          <w:rFonts w:ascii="Georgia" w:hAnsi="Georgia"/>
          <w:sz w:val="22"/>
          <w:szCs w:val="22"/>
        </w:rPr>
        <w:t>mengidap</w:t>
      </w:r>
      <w:proofErr w:type="spellEnd"/>
      <w:r w:rsidRPr="00A40D15">
        <w:rPr>
          <w:rFonts w:ascii="Georgia" w:hAnsi="Georgia"/>
          <w:sz w:val="22"/>
          <w:szCs w:val="22"/>
        </w:rPr>
        <w:t xml:space="preserve"> anemia </w:t>
      </w:r>
      <w:proofErr w:type="spellStart"/>
      <w:r w:rsidRPr="00A40D15">
        <w:rPr>
          <w:rFonts w:ascii="Georgia" w:hAnsi="Georgia"/>
          <w:sz w:val="22"/>
          <w:szCs w:val="22"/>
        </w:rPr>
        <w:t>defisiensi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zat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besi</w:t>
      </w:r>
      <w:proofErr w:type="spellEnd"/>
      <w:r w:rsidRPr="00A40D15">
        <w:rPr>
          <w:rFonts w:ascii="Georgia" w:hAnsi="Georgia"/>
          <w:sz w:val="22"/>
          <w:szCs w:val="22"/>
        </w:rPr>
        <w:t xml:space="preserve">. </w:t>
      </w:r>
      <w:proofErr w:type="spellStart"/>
      <w:r w:rsidRPr="00A40D15">
        <w:rPr>
          <w:rFonts w:ascii="Georgia" w:hAnsi="Georgia"/>
          <w:sz w:val="22"/>
          <w:szCs w:val="22"/>
        </w:rPr>
        <w:t>Sekitar</w:t>
      </w:r>
      <w:proofErr w:type="spellEnd"/>
      <w:r w:rsidRPr="00A40D15">
        <w:rPr>
          <w:rFonts w:ascii="Georgia" w:hAnsi="Georgia"/>
          <w:sz w:val="22"/>
          <w:szCs w:val="22"/>
        </w:rPr>
        <w:t xml:space="preserve"> 50% </w:t>
      </w:r>
      <w:proofErr w:type="spellStart"/>
      <w:proofErr w:type="gramStart"/>
      <w:r w:rsidRPr="00A40D15">
        <w:rPr>
          <w:rFonts w:ascii="Georgia" w:hAnsi="Georgia"/>
          <w:sz w:val="22"/>
          <w:szCs w:val="22"/>
        </w:rPr>
        <w:t>kasus</w:t>
      </w:r>
      <w:proofErr w:type="spellEnd"/>
      <w:r w:rsidRPr="00A40D15">
        <w:rPr>
          <w:rFonts w:ascii="Georgia" w:hAnsi="Georgia"/>
          <w:sz w:val="22"/>
          <w:szCs w:val="22"/>
        </w:rPr>
        <w:t xml:space="preserve">  anemia</w:t>
      </w:r>
      <w:proofErr w:type="gramEnd"/>
      <w:r w:rsidRPr="00A40D15">
        <w:rPr>
          <w:rFonts w:ascii="Georgia" w:hAnsi="Georgia"/>
          <w:sz w:val="22"/>
          <w:szCs w:val="22"/>
        </w:rPr>
        <w:t xml:space="preserve">  </w:t>
      </w:r>
      <w:proofErr w:type="spellStart"/>
      <w:r w:rsidRPr="00A40D15">
        <w:rPr>
          <w:rFonts w:ascii="Georgia" w:hAnsi="Georgia"/>
          <w:sz w:val="22"/>
          <w:szCs w:val="22"/>
        </w:rPr>
        <w:t>diakibatkan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 </w:t>
      </w:r>
      <w:proofErr w:type="spellStart"/>
      <w:r w:rsidRPr="00A40D15">
        <w:rPr>
          <w:rFonts w:ascii="Georgia" w:hAnsi="Georgia"/>
          <w:sz w:val="22"/>
          <w:szCs w:val="22"/>
        </w:rPr>
        <w:t>karena</w:t>
      </w:r>
      <w:proofErr w:type="spellEnd"/>
      <w:r w:rsidRPr="00A40D15">
        <w:rPr>
          <w:rFonts w:ascii="Georgia" w:hAnsi="Georgia"/>
          <w:sz w:val="22"/>
          <w:szCs w:val="22"/>
        </w:rPr>
        <w:t xml:space="preserve">  </w:t>
      </w:r>
      <w:proofErr w:type="spellStart"/>
      <w:r w:rsidRPr="00A40D15">
        <w:rPr>
          <w:rFonts w:ascii="Georgia" w:hAnsi="Georgia"/>
          <w:sz w:val="22"/>
          <w:szCs w:val="22"/>
        </w:rPr>
        <w:t>defisiensi</w:t>
      </w:r>
      <w:proofErr w:type="spellEnd"/>
      <w:r w:rsidRPr="00A40D15">
        <w:rPr>
          <w:rFonts w:ascii="Georgia" w:hAnsi="Georgia"/>
          <w:sz w:val="22"/>
          <w:szCs w:val="22"/>
        </w:rPr>
        <w:t xml:space="preserve">  </w:t>
      </w:r>
      <w:proofErr w:type="spellStart"/>
      <w:r w:rsidRPr="00A40D15">
        <w:rPr>
          <w:rFonts w:ascii="Georgia" w:hAnsi="Georgia"/>
          <w:sz w:val="22"/>
          <w:szCs w:val="22"/>
        </w:rPr>
        <w:t>besi</w:t>
      </w:r>
      <w:proofErr w:type="spellEnd"/>
      <w:r w:rsidRPr="00A40D15">
        <w:rPr>
          <w:rFonts w:ascii="Georgia" w:hAnsi="Georgia"/>
          <w:sz w:val="22"/>
          <w:szCs w:val="22"/>
        </w:rPr>
        <w:t xml:space="preserve">. </w:t>
      </w:r>
      <w:r w:rsidR="00A6034B" w:rsidRPr="00A40D15">
        <w:rPr>
          <w:rFonts w:ascii="Georgia" w:hAnsi="Georgia"/>
          <w:sz w:val="22"/>
          <w:szCs w:val="22"/>
        </w:rPr>
        <w:t xml:space="preserve">Pada </w:t>
      </w:r>
      <w:proofErr w:type="spellStart"/>
      <w:r w:rsidR="00A6034B" w:rsidRPr="00A40D15">
        <w:rPr>
          <w:rFonts w:ascii="Georgia" w:hAnsi="Georgia"/>
          <w:sz w:val="22"/>
          <w:szCs w:val="22"/>
        </w:rPr>
        <w:t>periode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remaja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(10-19 </w:t>
      </w:r>
      <w:proofErr w:type="spellStart"/>
      <w:r w:rsidR="00A6034B" w:rsidRPr="00A40D15">
        <w:rPr>
          <w:rFonts w:ascii="Georgia" w:hAnsi="Georgia"/>
          <w:sz w:val="22"/>
          <w:szCs w:val="22"/>
        </w:rPr>
        <w:t>tahun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), </w:t>
      </w:r>
      <w:proofErr w:type="spellStart"/>
      <w:r w:rsidR="00A6034B" w:rsidRPr="00A40D15">
        <w:rPr>
          <w:rFonts w:ascii="Georgia" w:hAnsi="Georgia"/>
          <w:sz w:val="22"/>
          <w:szCs w:val="22"/>
        </w:rPr>
        <w:t>prevalensi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anemia di negara </w:t>
      </w:r>
      <w:proofErr w:type="spellStart"/>
      <w:r w:rsidR="00A6034B" w:rsidRPr="00A40D15">
        <w:rPr>
          <w:rFonts w:ascii="Georgia" w:hAnsi="Georgia"/>
          <w:sz w:val="22"/>
          <w:szCs w:val="22"/>
        </w:rPr>
        <w:t>berkembang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adalah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27% dan 6% di negara </w:t>
      </w:r>
      <w:proofErr w:type="spellStart"/>
      <w:r w:rsidR="00A6034B" w:rsidRPr="00A40D15">
        <w:rPr>
          <w:rFonts w:ascii="Georgia" w:hAnsi="Georgia"/>
          <w:sz w:val="22"/>
          <w:szCs w:val="22"/>
        </w:rPr>
        <w:t>maju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. </w:t>
      </w:r>
      <w:proofErr w:type="spellStart"/>
      <w:r w:rsidR="00A6034B" w:rsidRPr="00A40D15">
        <w:rPr>
          <w:rFonts w:ascii="Georgia" w:hAnsi="Georgia"/>
          <w:sz w:val="22"/>
          <w:szCs w:val="22"/>
        </w:rPr>
        <w:t>Berdasarkan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hasil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Riskesdas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tahun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2018, </w:t>
      </w:r>
      <w:proofErr w:type="spellStart"/>
      <w:r w:rsidR="00A6034B" w:rsidRPr="00A40D15">
        <w:rPr>
          <w:rFonts w:ascii="Georgia" w:hAnsi="Georgia"/>
          <w:sz w:val="22"/>
          <w:szCs w:val="22"/>
        </w:rPr>
        <w:t>prevalensi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anemia </w:t>
      </w:r>
      <w:proofErr w:type="spellStart"/>
      <w:r w:rsidR="00A6034B" w:rsidRPr="00A40D15">
        <w:rPr>
          <w:rFonts w:ascii="Georgia" w:hAnsi="Georgia"/>
          <w:sz w:val="22"/>
          <w:szCs w:val="22"/>
        </w:rPr>
        <w:t>remaja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di </w:t>
      </w:r>
      <w:proofErr w:type="spellStart"/>
      <w:r w:rsidR="00A6034B" w:rsidRPr="00A40D15">
        <w:rPr>
          <w:rFonts w:ascii="Georgia" w:hAnsi="Georgia"/>
          <w:sz w:val="22"/>
          <w:szCs w:val="22"/>
        </w:rPr>
        <w:t>tingkat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nasional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sebesar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18,4% (</w:t>
      </w:r>
      <w:proofErr w:type="spellStart"/>
      <w:r w:rsidR="00A6034B" w:rsidRPr="00A40D15">
        <w:rPr>
          <w:rFonts w:ascii="Georgia" w:hAnsi="Georgia"/>
          <w:sz w:val="22"/>
          <w:szCs w:val="22"/>
        </w:rPr>
        <w:t>Kemenkes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RI, 2018). </w:t>
      </w:r>
      <w:proofErr w:type="spellStart"/>
      <w:r w:rsidR="00A6034B" w:rsidRPr="00A40D15">
        <w:rPr>
          <w:rFonts w:ascii="Georgia" w:hAnsi="Georgia"/>
          <w:sz w:val="22"/>
          <w:szCs w:val="22"/>
        </w:rPr>
        <w:t>Prevalensi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anemia pada </w:t>
      </w:r>
      <w:proofErr w:type="spellStart"/>
      <w:r w:rsidR="00A6034B" w:rsidRPr="00A40D15">
        <w:rPr>
          <w:rFonts w:ascii="Georgia" w:hAnsi="Georgia"/>
          <w:sz w:val="22"/>
          <w:szCs w:val="22"/>
        </w:rPr>
        <w:t>wanita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usia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reproduksi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adalah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29,4%. </w:t>
      </w:r>
      <w:proofErr w:type="spellStart"/>
      <w:r w:rsidR="00A6034B" w:rsidRPr="00A40D15">
        <w:rPr>
          <w:rFonts w:ascii="Georgia" w:hAnsi="Georgia"/>
          <w:sz w:val="22"/>
          <w:szCs w:val="22"/>
        </w:rPr>
        <w:t>Pemberian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suplemen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zat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besi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akan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meningkatkan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haemoglobin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darah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="00A6034B" w:rsidRPr="00A40D15">
        <w:rPr>
          <w:rFonts w:ascii="Georgia" w:hAnsi="Georgia"/>
          <w:sz w:val="22"/>
          <w:szCs w:val="22"/>
        </w:rPr>
        <w:t>Sekitar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50% </w:t>
      </w:r>
      <w:proofErr w:type="spellStart"/>
      <w:r w:rsidR="00A6034B" w:rsidRPr="00A40D15">
        <w:rPr>
          <w:rFonts w:ascii="Georgia" w:hAnsi="Georgia"/>
          <w:sz w:val="22"/>
          <w:szCs w:val="22"/>
        </w:rPr>
        <w:t>dari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anemia pada </w:t>
      </w:r>
      <w:proofErr w:type="spellStart"/>
      <w:r w:rsidR="00A6034B" w:rsidRPr="00A40D15">
        <w:rPr>
          <w:rFonts w:ascii="Georgia" w:hAnsi="Georgia"/>
          <w:sz w:val="22"/>
          <w:szCs w:val="22"/>
        </w:rPr>
        <w:t>wanita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bisa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dihilangkan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dengan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suplementasi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zat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besi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6034B" w:rsidRPr="00A40D15">
        <w:rPr>
          <w:rFonts w:ascii="Georgia" w:hAnsi="Georgia"/>
          <w:sz w:val="22"/>
          <w:szCs w:val="22"/>
        </w:rPr>
        <w:t>secara</w:t>
      </w:r>
      <w:proofErr w:type="spellEnd"/>
      <w:r w:rsidR="00A6034B" w:rsidRPr="00A40D15">
        <w:rPr>
          <w:rFonts w:ascii="Georgia" w:hAnsi="Georgia"/>
          <w:sz w:val="22"/>
          <w:szCs w:val="22"/>
        </w:rPr>
        <w:t xml:space="preserve"> global. </w:t>
      </w:r>
      <w:r w:rsidRPr="00A40D15">
        <w:rPr>
          <w:rFonts w:ascii="Georgia" w:hAnsi="Georgia"/>
          <w:sz w:val="22"/>
          <w:szCs w:val="22"/>
        </w:rPr>
        <w:t xml:space="preserve"> Indonesia </w:t>
      </w:r>
      <w:proofErr w:type="spellStart"/>
      <w:r w:rsidRPr="00A40D15">
        <w:rPr>
          <w:rFonts w:ascii="Georgia" w:hAnsi="Georgia"/>
          <w:sz w:val="22"/>
          <w:szCs w:val="22"/>
        </w:rPr>
        <w:t>sendiri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merupakan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salah </w:t>
      </w:r>
      <w:proofErr w:type="spellStart"/>
      <w:r w:rsidRPr="00A40D15">
        <w:rPr>
          <w:rFonts w:ascii="Georgia" w:hAnsi="Georgia"/>
          <w:sz w:val="22"/>
          <w:szCs w:val="22"/>
        </w:rPr>
        <w:t>satu</w:t>
      </w:r>
      <w:proofErr w:type="spellEnd"/>
      <w:r w:rsidRPr="00A40D15">
        <w:rPr>
          <w:rFonts w:ascii="Georgia" w:hAnsi="Georgia"/>
          <w:sz w:val="22"/>
          <w:szCs w:val="22"/>
        </w:rPr>
        <w:t xml:space="preserve"> negara </w:t>
      </w:r>
      <w:proofErr w:type="spellStart"/>
      <w:r w:rsidRPr="00A40D15">
        <w:rPr>
          <w:rFonts w:ascii="Georgia" w:hAnsi="Georgia"/>
          <w:sz w:val="22"/>
          <w:szCs w:val="22"/>
        </w:rPr>
        <w:t>berkembang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dengan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prevalensi</w:t>
      </w:r>
      <w:proofErr w:type="spellEnd"/>
      <w:r w:rsidRPr="00A40D15">
        <w:rPr>
          <w:rFonts w:ascii="Georgia" w:hAnsi="Georgia"/>
          <w:sz w:val="22"/>
          <w:szCs w:val="22"/>
        </w:rPr>
        <w:t xml:space="preserve"> anemia pada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putri</w:t>
      </w:r>
      <w:proofErr w:type="spellEnd"/>
      <w:r w:rsidRPr="00A40D15">
        <w:rPr>
          <w:rFonts w:ascii="Georgia" w:hAnsi="Georgia"/>
          <w:sz w:val="22"/>
          <w:szCs w:val="22"/>
        </w:rPr>
        <w:t xml:space="preserve"> di Indonesia </w:t>
      </w:r>
      <w:proofErr w:type="spellStart"/>
      <w:r w:rsidRPr="00A40D15">
        <w:rPr>
          <w:rFonts w:ascii="Georgia" w:hAnsi="Georgia"/>
          <w:sz w:val="22"/>
          <w:szCs w:val="22"/>
        </w:rPr>
        <w:t>sebesar</w:t>
      </w:r>
      <w:proofErr w:type="spellEnd"/>
      <w:r w:rsidRPr="00A40D15">
        <w:rPr>
          <w:rFonts w:ascii="Georgia" w:hAnsi="Georgia"/>
          <w:sz w:val="22"/>
          <w:szCs w:val="22"/>
        </w:rPr>
        <w:t xml:space="preserve"> 37% </w:t>
      </w:r>
      <w:proofErr w:type="spellStart"/>
      <w:r w:rsidRPr="00A40D15">
        <w:rPr>
          <w:rFonts w:ascii="Georgia" w:hAnsi="Georgia"/>
          <w:sz w:val="22"/>
          <w:szCs w:val="22"/>
        </w:rPr>
        <w:t>lebih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tinggi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prevalensi</w:t>
      </w:r>
      <w:proofErr w:type="spellEnd"/>
      <w:r w:rsidRPr="00A40D15">
        <w:rPr>
          <w:rFonts w:ascii="Georgia" w:hAnsi="Georgia"/>
          <w:sz w:val="22"/>
          <w:szCs w:val="22"/>
        </w:rPr>
        <w:t xml:space="preserve"> anemia di dunia (A.M. </w:t>
      </w:r>
      <w:proofErr w:type="spellStart"/>
      <w:r w:rsidRPr="00A40D15">
        <w:rPr>
          <w:rFonts w:ascii="Georgia" w:hAnsi="Georgia"/>
          <w:sz w:val="22"/>
          <w:szCs w:val="22"/>
        </w:rPr>
        <w:t>Mamohtob</w:t>
      </w:r>
      <w:proofErr w:type="spellEnd"/>
      <w:r w:rsidRPr="00A40D15">
        <w:rPr>
          <w:rFonts w:ascii="Georgia" w:hAnsi="Georgia"/>
          <w:sz w:val="22"/>
          <w:szCs w:val="22"/>
        </w:rPr>
        <w:t>, 2019)</w:t>
      </w:r>
      <w:r w:rsidR="00A6440A" w:rsidRPr="00A40D15">
        <w:rPr>
          <w:rFonts w:ascii="Georgia" w:hAnsi="Georgia"/>
          <w:sz w:val="22"/>
          <w:szCs w:val="22"/>
        </w:rPr>
        <w:t>.</w:t>
      </w:r>
    </w:p>
    <w:p w14:paraId="26470CC0" w14:textId="671AC228" w:rsidR="00A6034B" w:rsidRPr="00A40D15" w:rsidRDefault="00A6034B" w:rsidP="00A6034B">
      <w:pPr>
        <w:spacing w:line="276" w:lineRule="auto"/>
        <w:ind w:firstLine="720"/>
        <w:jc w:val="both"/>
        <w:rPr>
          <w:rFonts w:ascii="Georgia" w:hAnsi="Georgia"/>
          <w:sz w:val="22"/>
          <w:szCs w:val="22"/>
        </w:rPr>
      </w:pPr>
      <w:proofErr w:type="spellStart"/>
      <w:r w:rsidRPr="00A40D15">
        <w:rPr>
          <w:rFonts w:ascii="Georgia" w:hAnsi="Georgia"/>
          <w:sz w:val="22"/>
          <w:szCs w:val="22"/>
        </w:rPr>
        <w:t>Masalah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gizi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terjadi</w:t>
      </w:r>
      <w:proofErr w:type="spellEnd"/>
      <w:r w:rsidRPr="00A40D15">
        <w:rPr>
          <w:rFonts w:ascii="Georgia" w:hAnsi="Georgia"/>
          <w:sz w:val="22"/>
          <w:szCs w:val="22"/>
        </w:rPr>
        <w:t xml:space="preserve"> pada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antara</w:t>
      </w:r>
      <w:proofErr w:type="spellEnd"/>
      <w:r w:rsidRPr="00A40D15">
        <w:rPr>
          <w:rFonts w:ascii="Georgia" w:hAnsi="Georgia"/>
          <w:sz w:val="22"/>
          <w:szCs w:val="22"/>
        </w:rPr>
        <w:t xml:space="preserve"> lain anemia dan </w:t>
      </w:r>
      <w:proofErr w:type="spellStart"/>
      <w:r w:rsidRPr="00A40D15">
        <w:rPr>
          <w:rFonts w:ascii="Georgia" w:hAnsi="Georgia"/>
          <w:sz w:val="22"/>
          <w:szCs w:val="22"/>
        </w:rPr>
        <w:t>kurang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energi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kronis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</w:t>
      </w:r>
      <w:proofErr w:type="spellStart"/>
      <w:r w:rsidRPr="00A40D15">
        <w:rPr>
          <w:rFonts w:ascii="Georgia" w:hAnsi="Georgia"/>
          <w:sz w:val="22"/>
          <w:szCs w:val="22"/>
        </w:rPr>
        <w:t>pertumbuhan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terhambat</w:t>
      </w:r>
      <w:proofErr w:type="spellEnd"/>
      <w:r w:rsidRPr="00A40D15">
        <w:rPr>
          <w:rFonts w:ascii="Georgia" w:hAnsi="Georgia"/>
          <w:sz w:val="22"/>
          <w:szCs w:val="22"/>
        </w:rPr>
        <w:t xml:space="preserve"> pada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putri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sehingga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mengakibatkan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panggul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sempit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</w:t>
      </w:r>
      <w:proofErr w:type="spellStart"/>
      <w:r w:rsidRPr="00A40D15">
        <w:rPr>
          <w:rFonts w:ascii="Georgia" w:hAnsi="Georgia"/>
          <w:sz w:val="22"/>
          <w:szCs w:val="22"/>
        </w:rPr>
        <w:t>risiko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untuk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melahirkan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bayi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berat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lahir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rendah</w:t>
      </w:r>
      <w:proofErr w:type="spellEnd"/>
      <w:r w:rsidRPr="00A40D15">
        <w:rPr>
          <w:rFonts w:ascii="Georgia" w:hAnsi="Georgia"/>
          <w:sz w:val="22"/>
          <w:szCs w:val="22"/>
        </w:rPr>
        <w:t xml:space="preserve"> (BBLR) di </w:t>
      </w:r>
      <w:proofErr w:type="spellStart"/>
      <w:r w:rsidRPr="00A40D15">
        <w:rPr>
          <w:rFonts w:ascii="Georgia" w:hAnsi="Georgia"/>
          <w:sz w:val="22"/>
          <w:szCs w:val="22"/>
        </w:rPr>
        <w:t>kemudian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hari</w:t>
      </w:r>
      <w:proofErr w:type="spellEnd"/>
      <w:r w:rsidRPr="00A40D15">
        <w:rPr>
          <w:rFonts w:ascii="Georgia" w:hAnsi="Georgia"/>
          <w:sz w:val="22"/>
          <w:szCs w:val="22"/>
        </w:rPr>
        <w:t>.</w:t>
      </w:r>
    </w:p>
    <w:p w14:paraId="1EDB5DAE" w14:textId="754CC4D3" w:rsidR="00A6034B" w:rsidRPr="00A40D15" w:rsidRDefault="00A6034B" w:rsidP="00A6034B">
      <w:pPr>
        <w:spacing w:line="276" w:lineRule="auto"/>
        <w:ind w:firstLine="720"/>
        <w:jc w:val="both"/>
        <w:rPr>
          <w:rFonts w:ascii="Georgia" w:hAnsi="Georgia"/>
          <w:sz w:val="22"/>
          <w:szCs w:val="22"/>
        </w:rPr>
      </w:pPr>
      <w:proofErr w:type="spellStart"/>
      <w:r w:rsidRPr="00A40D15">
        <w:rPr>
          <w:rFonts w:ascii="Georgia" w:hAnsi="Georgia"/>
          <w:sz w:val="22"/>
          <w:szCs w:val="22"/>
        </w:rPr>
        <w:t>Intervensi</w:t>
      </w:r>
      <w:proofErr w:type="spellEnd"/>
      <w:r w:rsidR="00CC1F8B">
        <w:rPr>
          <w:rFonts w:ascii="Georgia" w:hAnsi="Georgia"/>
          <w:sz w:val="22"/>
          <w:szCs w:val="22"/>
        </w:rPr>
        <w:t xml:space="preserve"> </w:t>
      </w:r>
      <w:r w:rsidRPr="00A40D15">
        <w:rPr>
          <w:rFonts w:ascii="Georgia" w:hAnsi="Georgia"/>
          <w:sz w:val="22"/>
          <w:szCs w:val="22"/>
        </w:rPr>
        <w:t xml:space="preserve">Kementerian Kesehatan </w:t>
      </w:r>
      <w:proofErr w:type="spellStart"/>
      <w:r w:rsidRPr="00A40D15">
        <w:rPr>
          <w:rFonts w:ascii="Georgia" w:hAnsi="Georgia"/>
          <w:sz w:val="22"/>
          <w:szCs w:val="22"/>
        </w:rPr>
        <w:t>dalam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upaya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perbaikan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gizi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yaitu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melalui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intervensi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gizi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spesifik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</w:t>
      </w:r>
      <w:proofErr w:type="spellStart"/>
      <w:r w:rsidRPr="00A40D15">
        <w:rPr>
          <w:rFonts w:ascii="Georgia" w:hAnsi="Georgia"/>
          <w:sz w:val="22"/>
          <w:szCs w:val="22"/>
        </w:rPr>
        <w:t>intervensi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gizi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sensitif</w:t>
      </w:r>
      <w:proofErr w:type="spellEnd"/>
      <w:r w:rsidRPr="00A40D15">
        <w:rPr>
          <w:rFonts w:ascii="Georgia" w:hAnsi="Georgia"/>
          <w:sz w:val="22"/>
          <w:szCs w:val="22"/>
        </w:rPr>
        <w:t xml:space="preserve">. </w:t>
      </w:r>
      <w:proofErr w:type="spellStart"/>
      <w:r w:rsidRPr="00A40D15">
        <w:rPr>
          <w:rFonts w:ascii="Georgia" w:hAnsi="Georgia"/>
          <w:sz w:val="22"/>
          <w:szCs w:val="22"/>
        </w:rPr>
        <w:t>Intervensi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gizi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spesifik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dengan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beberapa</w:t>
      </w:r>
      <w:proofErr w:type="spellEnd"/>
      <w:r w:rsidRPr="00A40D15">
        <w:rPr>
          <w:rFonts w:ascii="Georgia" w:hAnsi="Georgia"/>
          <w:sz w:val="22"/>
          <w:szCs w:val="22"/>
        </w:rPr>
        <w:t xml:space="preserve"> program </w:t>
      </w:r>
      <w:proofErr w:type="spellStart"/>
      <w:r w:rsidRPr="00A40D15">
        <w:rPr>
          <w:rFonts w:ascii="Georgia" w:hAnsi="Georgia"/>
          <w:sz w:val="22"/>
          <w:szCs w:val="22"/>
        </w:rPr>
        <w:t>yaitu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pemberian</w:t>
      </w:r>
      <w:proofErr w:type="spellEnd"/>
      <w:r w:rsidRPr="00A40D15">
        <w:rPr>
          <w:rFonts w:ascii="Georgia" w:hAnsi="Georgia"/>
          <w:sz w:val="22"/>
          <w:szCs w:val="22"/>
        </w:rPr>
        <w:t xml:space="preserve"> Tablet </w:t>
      </w:r>
      <w:proofErr w:type="spellStart"/>
      <w:r w:rsidRPr="00A40D15">
        <w:rPr>
          <w:rFonts w:ascii="Georgia" w:hAnsi="Georgia"/>
          <w:sz w:val="22"/>
          <w:szCs w:val="22"/>
        </w:rPr>
        <w:t>Tambah</w:t>
      </w:r>
      <w:proofErr w:type="spellEnd"/>
      <w:r w:rsidRPr="00A40D15">
        <w:rPr>
          <w:rFonts w:ascii="Georgia" w:hAnsi="Georgia"/>
          <w:sz w:val="22"/>
          <w:szCs w:val="22"/>
        </w:rPr>
        <w:t xml:space="preserve"> Darah </w:t>
      </w:r>
      <w:proofErr w:type="spellStart"/>
      <w:r w:rsidRPr="00A40D15">
        <w:rPr>
          <w:rFonts w:ascii="Georgia" w:hAnsi="Georgia"/>
          <w:sz w:val="22"/>
          <w:szCs w:val="22"/>
        </w:rPr>
        <w:t>untuk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putri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calon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pengantin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ibu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hamil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r w:rsidRPr="00A40D15">
        <w:rPr>
          <w:rFonts w:ascii="Georgia" w:hAnsi="Georgia"/>
          <w:sz w:val="22"/>
          <w:szCs w:val="22"/>
        </w:rPr>
        <w:t>(</w:t>
      </w:r>
      <w:proofErr w:type="spellStart"/>
      <w:r w:rsidRPr="00A40D15">
        <w:rPr>
          <w:rFonts w:ascii="Georgia" w:hAnsi="Georgia"/>
          <w:sz w:val="22"/>
          <w:szCs w:val="22"/>
        </w:rPr>
        <w:t>suplementasi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besi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folat</w:t>
      </w:r>
      <w:proofErr w:type="spellEnd"/>
      <w:r w:rsidRPr="00A40D15">
        <w:rPr>
          <w:rFonts w:ascii="Georgia" w:hAnsi="Georgia"/>
          <w:sz w:val="22"/>
          <w:szCs w:val="22"/>
        </w:rPr>
        <w:t xml:space="preserve">), </w:t>
      </w:r>
      <w:proofErr w:type="spellStart"/>
      <w:r w:rsidRPr="00A40D15">
        <w:rPr>
          <w:rFonts w:ascii="Georgia" w:hAnsi="Georgia"/>
          <w:sz w:val="22"/>
          <w:szCs w:val="22"/>
        </w:rPr>
        <w:t>promosi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</w:t>
      </w:r>
      <w:proofErr w:type="spellStart"/>
      <w:r w:rsidRPr="00A40D15">
        <w:rPr>
          <w:rFonts w:ascii="Georgia" w:hAnsi="Georgia"/>
          <w:sz w:val="22"/>
          <w:szCs w:val="22"/>
        </w:rPr>
        <w:t>kampanye</w:t>
      </w:r>
      <w:proofErr w:type="spellEnd"/>
      <w:r w:rsidRPr="00A40D15">
        <w:rPr>
          <w:rFonts w:ascii="Georgia" w:hAnsi="Georgia"/>
          <w:sz w:val="22"/>
          <w:szCs w:val="22"/>
        </w:rPr>
        <w:t xml:space="preserve"> Tablet </w:t>
      </w:r>
      <w:proofErr w:type="spellStart"/>
      <w:r w:rsidRPr="00A40D15">
        <w:rPr>
          <w:rFonts w:ascii="Georgia" w:hAnsi="Georgia"/>
          <w:sz w:val="22"/>
          <w:szCs w:val="22"/>
        </w:rPr>
        <w:t>Tambah</w:t>
      </w:r>
      <w:proofErr w:type="spellEnd"/>
      <w:r w:rsidRPr="00A40D15">
        <w:rPr>
          <w:rFonts w:ascii="Georgia" w:hAnsi="Georgia"/>
          <w:sz w:val="22"/>
          <w:szCs w:val="22"/>
        </w:rPr>
        <w:t xml:space="preserve"> Darah. </w:t>
      </w:r>
      <w:proofErr w:type="spellStart"/>
      <w:r w:rsidRPr="00A40D15">
        <w:rPr>
          <w:rFonts w:ascii="Georgia" w:hAnsi="Georgia"/>
          <w:sz w:val="22"/>
          <w:szCs w:val="22"/>
        </w:rPr>
        <w:t>Pemberian</w:t>
      </w:r>
      <w:proofErr w:type="spellEnd"/>
      <w:r w:rsidRPr="00A40D15">
        <w:rPr>
          <w:rFonts w:ascii="Georgia" w:hAnsi="Georgia"/>
          <w:sz w:val="22"/>
          <w:szCs w:val="22"/>
        </w:rPr>
        <w:t xml:space="preserve"> Tablet </w:t>
      </w:r>
      <w:proofErr w:type="spellStart"/>
      <w:r w:rsidRPr="00A40D15">
        <w:rPr>
          <w:rFonts w:ascii="Georgia" w:hAnsi="Georgia"/>
          <w:sz w:val="22"/>
          <w:szCs w:val="22"/>
        </w:rPr>
        <w:t>Tambah</w:t>
      </w:r>
      <w:proofErr w:type="spellEnd"/>
      <w:r w:rsidRPr="00A40D15">
        <w:rPr>
          <w:rFonts w:ascii="Georgia" w:hAnsi="Georgia"/>
          <w:sz w:val="22"/>
          <w:szCs w:val="22"/>
        </w:rPr>
        <w:t xml:space="preserve"> Darah (TTD) pada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putri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yaitu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1 tablet/</w:t>
      </w:r>
      <w:proofErr w:type="spellStart"/>
      <w:r w:rsidRPr="00A40D15">
        <w:rPr>
          <w:rFonts w:ascii="Georgia" w:hAnsi="Georgia"/>
          <w:sz w:val="22"/>
          <w:szCs w:val="22"/>
        </w:rPr>
        <w:t>minggu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1 tablet/</w:t>
      </w:r>
      <w:proofErr w:type="spellStart"/>
      <w:r w:rsidRPr="00A40D15">
        <w:rPr>
          <w:rFonts w:ascii="Georgia" w:hAnsi="Georgia"/>
          <w:sz w:val="22"/>
          <w:szCs w:val="22"/>
        </w:rPr>
        <w:t>hari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selama</w:t>
      </w:r>
      <w:proofErr w:type="spellEnd"/>
      <w:r w:rsidRPr="00A40D15">
        <w:rPr>
          <w:rFonts w:ascii="Georgia" w:hAnsi="Georgia"/>
          <w:sz w:val="22"/>
          <w:szCs w:val="22"/>
        </w:rPr>
        <w:t xml:space="preserve"> 10 </w:t>
      </w:r>
      <w:proofErr w:type="spellStart"/>
      <w:r w:rsidRPr="00A40D15">
        <w:rPr>
          <w:rFonts w:ascii="Georgia" w:hAnsi="Georgia"/>
          <w:sz w:val="22"/>
          <w:szCs w:val="22"/>
        </w:rPr>
        <w:t>hari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ketika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menstruasi</w:t>
      </w:r>
      <w:proofErr w:type="spellEnd"/>
      <w:r w:rsidRPr="00A40D15">
        <w:rPr>
          <w:rFonts w:ascii="Georgia" w:hAnsi="Georgia"/>
          <w:sz w:val="22"/>
          <w:szCs w:val="22"/>
        </w:rPr>
        <w:t xml:space="preserve"> (</w:t>
      </w:r>
      <w:proofErr w:type="spellStart"/>
      <w:r w:rsidRPr="00A40D15">
        <w:rPr>
          <w:rFonts w:ascii="Georgia" w:hAnsi="Georgia"/>
          <w:sz w:val="22"/>
          <w:szCs w:val="22"/>
        </w:rPr>
        <w:t>Depkes</w:t>
      </w:r>
      <w:proofErr w:type="spellEnd"/>
      <w:r w:rsidRPr="00A40D15">
        <w:rPr>
          <w:rFonts w:ascii="Georgia" w:hAnsi="Georgia"/>
          <w:sz w:val="22"/>
          <w:szCs w:val="22"/>
        </w:rPr>
        <w:t xml:space="preserve"> 2018).</w:t>
      </w:r>
    </w:p>
    <w:p w14:paraId="50A7297B" w14:textId="60A1D47F" w:rsidR="00A6034B" w:rsidRPr="00A40D15" w:rsidRDefault="00A6034B" w:rsidP="00A6034B">
      <w:pPr>
        <w:spacing w:line="276" w:lineRule="auto"/>
        <w:ind w:firstLine="720"/>
        <w:jc w:val="both"/>
        <w:rPr>
          <w:rFonts w:ascii="Georgia" w:hAnsi="Georgia"/>
          <w:sz w:val="22"/>
          <w:szCs w:val="22"/>
        </w:rPr>
      </w:pPr>
      <w:proofErr w:type="spellStart"/>
      <w:r w:rsidRPr="00A40D15">
        <w:rPr>
          <w:rFonts w:ascii="Georgia" w:hAnsi="Georgia"/>
          <w:sz w:val="22"/>
          <w:szCs w:val="22"/>
        </w:rPr>
        <w:t>Pemberian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pil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cantik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merah</w:t>
      </w:r>
      <w:proofErr w:type="spellEnd"/>
      <w:r w:rsidRPr="00A40D15">
        <w:rPr>
          <w:rFonts w:ascii="Georgia" w:hAnsi="Georgia"/>
          <w:sz w:val="22"/>
          <w:szCs w:val="22"/>
        </w:rPr>
        <w:t xml:space="preserve">/ tablet </w:t>
      </w:r>
      <w:proofErr w:type="spellStart"/>
      <w:r w:rsidRPr="00A40D15">
        <w:rPr>
          <w:rFonts w:ascii="Georgia" w:hAnsi="Georgia"/>
          <w:sz w:val="22"/>
          <w:szCs w:val="22"/>
        </w:rPr>
        <w:t>tambah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darah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kepada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putri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siswi</w:t>
      </w:r>
      <w:proofErr w:type="spellEnd"/>
      <w:r w:rsidRPr="00A40D15">
        <w:rPr>
          <w:rFonts w:ascii="Georgia" w:hAnsi="Georgia"/>
          <w:sz w:val="22"/>
          <w:szCs w:val="22"/>
        </w:rPr>
        <w:t xml:space="preserve"> SMA </w:t>
      </w:r>
      <w:proofErr w:type="spellStart"/>
      <w:r w:rsidRPr="00A40D15">
        <w:rPr>
          <w:rFonts w:ascii="Georgia" w:hAnsi="Georgia"/>
          <w:sz w:val="22"/>
          <w:szCs w:val="22"/>
        </w:rPr>
        <w:t>dinilai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efektif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dalam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menurunkan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</w:t>
      </w:r>
      <w:proofErr w:type="spellStart"/>
      <w:r w:rsidRPr="00A40D15">
        <w:rPr>
          <w:rFonts w:ascii="Georgia" w:hAnsi="Georgia"/>
          <w:sz w:val="22"/>
          <w:szCs w:val="22"/>
        </w:rPr>
        <w:t>mencegah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terjadinya</w:t>
      </w:r>
      <w:proofErr w:type="spellEnd"/>
      <w:r w:rsidRPr="00A40D15">
        <w:rPr>
          <w:rFonts w:ascii="Georgia" w:hAnsi="Georgia"/>
          <w:sz w:val="22"/>
          <w:szCs w:val="22"/>
        </w:rPr>
        <w:t xml:space="preserve"> anemia. </w:t>
      </w:r>
      <w:proofErr w:type="spellStart"/>
      <w:r w:rsidRPr="00A40D15">
        <w:rPr>
          <w:rFonts w:ascii="Georgia" w:hAnsi="Georgia"/>
          <w:sz w:val="22"/>
          <w:szCs w:val="22"/>
        </w:rPr>
        <w:t>Dengan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mengkonsumsi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pil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cantik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putri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memiliki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wajah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segar, </w:t>
      </w:r>
      <w:proofErr w:type="spellStart"/>
      <w:r w:rsidRPr="00A40D15">
        <w:rPr>
          <w:rFonts w:ascii="Georgia" w:hAnsi="Georgia"/>
          <w:sz w:val="22"/>
          <w:szCs w:val="22"/>
        </w:rPr>
        <w:t>tidak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pucat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tidak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mudah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mengantuk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</w:t>
      </w:r>
      <w:proofErr w:type="spellStart"/>
      <w:r w:rsidRPr="00A40D15">
        <w:rPr>
          <w:rFonts w:ascii="Georgia" w:hAnsi="Georgia"/>
          <w:sz w:val="22"/>
          <w:szCs w:val="22"/>
        </w:rPr>
        <w:t>berdaya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konsentrasi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tinggi</w:t>
      </w:r>
      <w:proofErr w:type="spellEnd"/>
      <w:r w:rsidRPr="00A40D15">
        <w:rPr>
          <w:rFonts w:ascii="Georgia" w:hAnsi="Georgia"/>
          <w:sz w:val="22"/>
          <w:szCs w:val="22"/>
        </w:rPr>
        <w:t xml:space="preserve">. </w:t>
      </w:r>
      <w:proofErr w:type="spellStart"/>
      <w:r w:rsidRPr="00A40D15">
        <w:rPr>
          <w:rFonts w:ascii="Georgia" w:hAnsi="Georgia"/>
          <w:sz w:val="22"/>
          <w:szCs w:val="22"/>
        </w:rPr>
        <w:t>Selain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itu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pil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cantik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dikonsumsi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secara</w:t>
      </w:r>
      <w:proofErr w:type="spellEnd"/>
      <w:r w:rsidRPr="00A40D15">
        <w:rPr>
          <w:rFonts w:ascii="Georgia" w:hAnsi="Georgia"/>
          <w:sz w:val="22"/>
          <w:szCs w:val="22"/>
        </w:rPr>
        <w:t xml:space="preserve"> rutin </w:t>
      </w:r>
      <w:proofErr w:type="spellStart"/>
      <w:r w:rsidRPr="00A40D15">
        <w:rPr>
          <w:rFonts w:ascii="Georgia" w:hAnsi="Georgia"/>
          <w:sz w:val="22"/>
          <w:szCs w:val="22"/>
        </w:rPr>
        <w:t>dapat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membantu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mempersiapkan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kondisi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tubuh</w:t>
      </w:r>
      <w:proofErr w:type="spellEnd"/>
      <w:r w:rsidRPr="00A40D15">
        <w:rPr>
          <w:rFonts w:ascii="Georgia" w:hAnsi="Georgia"/>
          <w:sz w:val="22"/>
          <w:szCs w:val="22"/>
        </w:rPr>
        <w:t xml:space="preserve"> prima yang </w:t>
      </w:r>
      <w:proofErr w:type="spellStart"/>
      <w:r w:rsidRPr="00A40D15">
        <w:rPr>
          <w:rFonts w:ascii="Georgia" w:hAnsi="Georgia"/>
          <w:sz w:val="22"/>
          <w:szCs w:val="22"/>
        </w:rPr>
        <w:t>kelak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senantiasa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sehat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saat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hamil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maupun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melahirkan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(</w:t>
      </w:r>
      <w:proofErr w:type="spellStart"/>
      <w:r w:rsidRPr="00A40D15">
        <w:rPr>
          <w:rFonts w:ascii="Georgia" w:hAnsi="Georgia"/>
          <w:sz w:val="22"/>
          <w:szCs w:val="22"/>
        </w:rPr>
        <w:t>Siampa</w:t>
      </w:r>
      <w:proofErr w:type="spellEnd"/>
      <w:r w:rsidRPr="00A40D15">
        <w:rPr>
          <w:rFonts w:ascii="Georgia" w:hAnsi="Georgia"/>
          <w:sz w:val="22"/>
          <w:szCs w:val="22"/>
        </w:rPr>
        <w:t>, et all, 2022)</w:t>
      </w:r>
      <w:r w:rsidR="001F1F80" w:rsidRPr="00A40D15">
        <w:rPr>
          <w:rFonts w:ascii="Georgia" w:hAnsi="Georgia"/>
          <w:sz w:val="22"/>
          <w:szCs w:val="22"/>
        </w:rPr>
        <w:t>.</w:t>
      </w:r>
    </w:p>
    <w:p w14:paraId="15C6BBB6" w14:textId="251AD9B9" w:rsidR="001F1F80" w:rsidRPr="00A40D15" w:rsidRDefault="00B30D15" w:rsidP="00A6034B">
      <w:pPr>
        <w:spacing w:line="276" w:lineRule="auto"/>
        <w:ind w:firstLine="720"/>
        <w:jc w:val="both"/>
        <w:rPr>
          <w:rFonts w:ascii="Georgia" w:hAnsi="Georgia"/>
          <w:sz w:val="22"/>
          <w:szCs w:val="22"/>
        </w:rPr>
      </w:pPr>
      <w:r w:rsidRPr="00A40D15">
        <w:rPr>
          <w:rFonts w:ascii="Georgia" w:hAnsi="Georgia"/>
          <w:sz w:val="22"/>
          <w:szCs w:val="22"/>
        </w:rPr>
        <w:t xml:space="preserve">Oleh </w:t>
      </w:r>
      <w:proofErr w:type="spellStart"/>
      <w:r w:rsidRPr="00A40D15">
        <w:rPr>
          <w:rFonts w:ascii="Georgia" w:hAnsi="Georgia"/>
          <w:sz w:val="22"/>
          <w:szCs w:val="22"/>
        </w:rPr>
        <w:t>sebab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itu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diperlukan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kerjasama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antar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lintas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sektoral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</w:t>
      </w:r>
      <w:proofErr w:type="spellStart"/>
      <w:r w:rsidRPr="00A40D15">
        <w:rPr>
          <w:rFonts w:ascii="Georgia" w:hAnsi="Georgia"/>
          <w:sz w:val="22"/>
          <w:szCs w:val="22"/>
        </w:rPr>
        <w:t>peran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serta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masyarakat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dalam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bidang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Kesehatan, salah </w:t>
      </w:r>
      <w:proofErr w:type="spellStart"/>
      <w:r w:rsidRPr="00A40D15">
        <w:rPr>
          <w:rFonts w:ascii="Georgia" w:hAnsi="Georgia"/>
          <w:sz w:val="22"/>
          <w:szCs w:val="22"/>
        </w:rPr>
        <w:t>satunya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yaitu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pihak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gereja</w:t>
      </w:r>
      <w:proofErr w:type="spellEnd"/>
      <w:r w:rsidRPr="00A40D15">
        <w:rPr>
          <w:rFonts w:ascii="Georgia" w:hAnsi="Georgia"/>
          <w:sz w:val="22"/>
          <w:szCs w:val="22"/>
        </w:rPr>
        <w:t xml:space="preserve">. </w:t>
      </w:r>
      <w:proofErr w:type="spellStart"/>
      <w:r w:rsidRPr="00A40D15">
        <w:rPr>
          <w:rFonts w:ascii="Georgia" w:hAnsi="Georgia"/>
          <w:sz w:val="22"/>
          <w:szCs w:val="22"/>
        </w:rPr>
        <w:t>Gereja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merupakan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suatu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wadah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anak-anak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bertumbuh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dalam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iman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selain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gereja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bisa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membantu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terbentuknya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karakter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. Oleh </w:t>
      </w:r>
      <w:proofErr w:type="spellStart"/>
      <w:r w:rsidRPr="00A40D15">
        <w:rPr>
          <w:rFonts w:ascii="Georgia" w:hAnsi="Georgia"/>
          <w:sz w:val="22"/>
          <w:szCs w:val="22"/>
        </w:rPr>
        <w:t>karena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lewat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gereja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pengetahuan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tentang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kesehatan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dapat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diberikan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sehingga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bukan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hanya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iman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terbentuk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dengan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baik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namun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kesadaran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pentingnya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kesehatan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untuk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mennciptakan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generasi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penerus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bangsa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berkualitas</w:t>
      </w:r>
      <w:proofErr w:type="spellEnd"/>
      <w:r w:rsidRPr="00A40D15">
        <w:rPr>
          <w:rFonts w:ascii="Georgia" w:hAnsi="Georgia"/>
          <w:sz w:val="22"/>
          <w:szCs w:val="22"/>
        </w:rPr>
        <w:t>.</w:t>
      </w:r>
    </w:p>
    <w:p w14:paraId="35DF98BE" w14:textId="2A0F396D" w:rsidR="00B30D15" w:rsidRPr="00A40D15" w:rsidRDefault="00B30D15" w:rsidP="00A6034B">
      <w:pPr>
        <w:spacing w:line="276" w:lineRule="auto"/>
        <w:ind w:firstLine="720"/>
        <w:jc w:val="both"/>
        <w:rPr>
          <w:rFonts w:ascii="Georgia" w:hAnsi="Georgia"/>
          <w:sz w:val="22"/>
          <w:szCs w:val="22"/>
        </w:rPr>
      </w:pPr>
      <w:r w:rsidRPr="00A40D15">
        <w:rPr>
          <w:rFonts w:ascii="Georgia" w:hAnsi="Georgia"/>
          <w:sz w:val="22"/>
          <w:szCs w:val="22"/>
        </w:rPr>
        <w:t xml:space="preserve">Dari data yang </w:t>
      </w:r>
      <w:proofErr w:type="spellStart"/>
      <w:r w:rsidRPr="00A40D15">
        <w:rPr>
          <w:rFonts w:ascii="Georgia" w:hAnsi="Georgia"/>
          <w:sz w:val="22"/>
          <w:szCs w:val="22"/>
        </w:rPr>
        <w:t>didapatkan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bahwa</w:t>
      </w:r>
      <w:proofErr w:type="spellEnd"/>
      <w:r w:rsidRPr="00A40D15">
        <w:rPr>
          <w:rFonts w:ascii="Georgia" w:hAnsi="Georgia"/>
          <w:sz w:val="22"/>
          <w:szCs w:val="22"/>
        </w:rPr>
        <w:t xml:space="preserve"> Dusun </w:t>
      </w:r>
      <w:proofErr w:type="spellStart"/>
      <w:r w:rsidRPr="00A40D15">
        <w:rPr>
          <w:rFonts w:ascii="Georgia" w:hAnsi="Georgia"/>
          <w:sz w:val="22"/>
          <w:szCs w:val="22"/>
        </w:rPr>
        <w:t>Riang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merupakan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bagian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lokus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penangan</w:t>
      </w:r>
      <w:proofErr w:type="spellEnd"/>
      <w:r w:rsidRPr="00A40D15">
        <w:rPr>
          <w:rFonts w:ascii="Georgia" w:hAnsi="Georgia"/>
          <w:sz w:val="22"/>
          <w:szCs w:val="22"/>
        </w:rPr>
        <w:t xml:space="preserve"> stunting yang </w:t>
      </w:r>
      <w:proofErr w:type="spellStart"/>
      <w:r w:rsidRPr="00A40D15">
        <w:rPr>
          <w:rFonts w:ascii="Georgia" w:hAnsi="Georgia"/>
          <w:sz w:val="22"/>
          <w:szCs w:val="22"/>
        </w:rPr>
        <w:t>berada</w:t>
      </w:r>
      <w:proofErr w:type="spellEnd"/>
      <w:r w:rsidRPr="00A40D15">
        <w:rPr>
          <w:rFonts w:ascii="Georgia" w:hAnsi="Georgia"/>
          <w:sz w:val="22"/>
          <w:szCs w:val="22"/>
        </w:rPr>
        <w:t xml:space="preserve"> di </w:t>
      </w:r>
      <w:proofErr w:type="spellStart"/>
      <w:r w:rsidRPr="00A40D15">
        <w:rPr>
          <w:rFonts w:ascii="Georgia" w:hAnsi="Georgia"/>
          <w:sz w:val="22"/>
          <w:szCs w:val="22"/>
        </w:rPr>
        <w:t>Desa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Laha</w:t>
      </w:r>
      <w:proofErr w:type="spellEnd"/>
      <w:r w:rsidRPr="00A40D15">
        <w:rPr>
          <w:rFonts w:ascii="Georgia" w:hAnsi="Georgia"/>
          <w:sz w:val="22"/>
          <w:szCs w:val="22"/>
        </w:rPr>
        <w:t xml:space="preserve"> oleh </w:t>
      </w:r>
      <w:proofErr w:type="spellStart"/>
      <w:r w:rsidRPr="00A40D15">
        <w:rPr>
          <w:rFonts w:ascii="Georgia" w:hAnsi="Georgia"/>
          <w:sz w:val="22"/>
          <w:szCs w:val="22"/>
        </w:rPr>
        <w:t>karena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hal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ini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menjadi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alasan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untuk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dilaksanakannya</w:t>
      </w:r>
      <w:proofErr w:type="spellEnd"/>
      <w:r w:rsidRPr="00A40D15">
        <w:rPr>
          <w:rFonts w:ascii="Georgia" w:hAnsi="Georgia"/>
          <w:sz w:val="22"/>
          <w:szCs w:val="22"/>
        </w:rPr>
        <w:t xml:space="preserve"> PKM </w:t>
      </w:r>
      <w:proofErr w:type="spellStart"/>
      <w:r w:rsidRPr="00A40D15">
        <w:rPr>
          <w:rFonts w:ascii="Georgia" w:hAnsi="Georgia"/>
          <w:sz w:val="22"/>
          <w:szCs w:val="22"/>
        </w:rPr>
        <w:t>permasalahan</w:t>
      </w:r>
      <w:proofErr w:type="spellEnd"/>
      <w:r w:rsidRPr="00A40D15">
        <w:rPr>
          <w:rFonts w:ascii="Georgia" w:hAnsi="Georgia"/>
          <w:sz w:val="22"/>
          <w:szCs w:val="22"/>
        </w:rPr>
        <w:t xml:space="preserve"> stunting </w:t>
      </w:r>
      <w:proofErr w:type="spellStart"/>
      <w:r w:rsidRPr="00A40D15">
        <w:rPr>
          <w:rFonts w:ascii="Georgia" w:hAnsi="Georgia"/>
          <w:sz w:val="22"/>
          <w:szCs w:val="22"/>
        </w:rPr>
        <w:t>sendiri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dapat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diatasi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mulai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usia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karena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usia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merupakan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usia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menciptakan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generasi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berkualitas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dimasa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depan</w:t>
      </w:r>
      <w:proofErr w:type="spellEnd"/>
      <w:r w:rsidRPr="00A40D15">
        <w:rPr>
          <w:rFonts w:ascii="Georgia" w:hAnsi="Georgia"/>
          <w:sz w:val="22"/>
          <w:szCs w:val="22"/>
        </w:rPr>
        <w:t xml:space="preserve">. Dari </w:t>
      </w:r>
      <w:proofErr w:type="spellStart"/>
      <w:r w:rsidRPr="00A40D15">
        <w:rPr>
          <w:rFonts w:ascii="Georgia" w:hAnsi="Georgia"/>
          <w:sz w:val="22"/>
          <w:szCs w:val="22"/>
        </w:rPr>
        <w:t>hasil</w:t>
      </w:r>
      <w:proofErr w:type="spellEnd"/>
      <w:r w:rsidRPr="00A40D15">
        <w:rPr>
          <w:rFonts w:ascii="Georgia" w:hAnsi="Georgia"/>
          <w:sz w:val="22"/>
          <w:szCs w:val="22"/>
        </w:rPr>
        <w:t xml:space="preserve"> survey di </w:t>
      </w:r>
      <w:proofErr w:type="spellStart"/>
      <w:r w:rsidRPr="00A40D15">
        <w:rPr>
          <w:rFonts w:ascii="Georgia" w:hAnsi="Georgia"/>
          <w:sz w:val="22"/>
          <w:szCs w:val="22"/>
        </w:rPr>
        <w:t>Jemaat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Palung</w:t>
      </w:r>
      <w:proofErr w:type="spellEnd"/>
      <w:r w:rsidRPr="00A40D15">
        <w:rPr>
          <w:rFonts w:ascii="Georgia" w:hAnsi="Georgia"/>
          <w:sz w:val="22"/>
          <w:szCs w:val="22"/>
        </w:rPr>
        <w:t xml:space="preserve"> Kasih Dusun </w:t>
      </w:r>
      <w:proofErr w:type="spellStart"/>
      <w:r w:rsidRPr="00A40D15">
        <w:rPr>
          <w:rFonts w:ascii="Georgia" w:hAnsi="Georgia"/>
          <w:sz w:val="22"/>
          <w:szCs w:val="22"/>
        </w:rPr>
        <w:t>Riang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lastRenderedPageBreak/>
        <w:t>masih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banyak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minim </w:t>
      </w:r>
      <w:proofErr w:type="spellStart"/>
      <w:r w:rsidRPr="00A40D15">
        <w:rPr>
          <w:rFonts w:ascii="Georgia" w:hAnsi="Georgia"/>
          <w:sz w:val="22"/>
          <w:szCs w:val="22"/>
        </w:rPr>
        <w:t>pengetahuan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tentang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anemia dan </w:t>
      </w:r>
      <w:proofErr w:type="spellStart"/>
      <w:r w:rsidRPr="00A40D15">
        <w:rPr>
          <w:rFonts w:ascii="Georgia" w:hAnsi="Georgia"/>
          <w:sz w:val="22"/>
          <w:szCs w:val="22"/>
        </w:rPr>
        <w:t>pemberian</w:t>
      </w:r>
      <w:proofErr w:type="spellEnd"/>
      <w:r w:rsidRPr="00A40D15">
        <w:rPr>
          <w:rFonts w:ascii="Georgia" w:hAnsi="Georgia"/>
          <w:sz w:val="22"/>
          <w:szCs w:val="22"/>
        </w:rPr>
        <w:t xml:space="preserve"> tablet Fe (tablet </w:t>
      </w:r>
      <w:proofErr w:type="spellStart"/>
      <w:r w:rsidRPr="00A40D15">
        <w:rPr>
          <w:rFonts w:ascii="Georgia" w:hAnsi="Georgia"/>
          <w:sz w:val="22"/>
          <w:szCs w:val="22"/>
        </w:rPr>
        <w:t>tambah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darah</w:t>
      </w:r>
      <w:proofErr w:type="spellEnd"/>
      <w:r w:rsidRPr="00A40D15">
        <w:rPr>
          <w:rFonts w:ascii="Georgia" w:hAnsi="Georgia"/>
          <w:sz w:val="22"/>
          <w:szCs w:val="22"/>
        </w:rPr>
        <w:t xml:space="preserve">) </w:t>
      </w:r>
      <w:proofErr w:type="spellStart"/>
      <w:r w:rsidRPr="00A40D15">
        <w:rPr>
          <w:rFonts w:ascii="Georgia" w:hAnsi="Georgia"/>
          <w:sz w:val="22"/>
          <w:szCs w:val="22"/>
        </w:rPr>
        <w:t>untuk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mencegah</w:t>
      </w:r>
      <w:proofErr w:type="spellEnd"/>
      <w:r w:rsidRPr="00A40D15">
        <w:rPr>
          <w:rFonts w:ascii="Georgia" w:hAnsi="Georgia"/>
          <w:sz w:val="22"/>
          <w:szCs w:val="22"/>
        </w:rPr>
        <w:t xml:space="preserve"> stunting dan </w:t>
      </w:r>
      <w:proofErr w:type="spellStart"/>
      <w:r w:rsidRPr="00A40D15">
        <w:rPr>
          <w:rFonts w:ascii="Georgia" w:hAnsi="Georgia"/>
          <w:sz w:val="22"/>
          <w:szCs w:val="22"/>
        </w:rPr>
        <w:t>gizi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seimbang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karena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menjadi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fokus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perhatian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penting</w:t>
      </w:r>
      <w:proofErr w:type="spellEnd"/>
      <w:r w:rsidRPr="00A40D15">
        <w:rPr>
          <w:rFonts w:ascii="Georgia" w:hAnsi="Georgia"/>
          <w:sz w:val="22"/>
          <w:szCs w:val="22"/>
        </w:rPr>
        <w:t xml:space="preserve">, </w:t>
      </w:r>
      <w:proofErr w:type="spellStart"/>
      <w:r w:rsidRPr="00A40D15">
        <w:rPr>
          <w:rFonts w:ascii="Georgia" w:hAnsi="Georgia"/>
          <w:sz w:val="22"/>
          <w:szCs w:val="22"/>
        </w:rPr>
        <w:t>untuk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itu</w:t>
      </w:r>
      <w:proofErr w:type="spellEnd"/>
      <w:r w:rsidRPr="00A40D15">
        <w:rPr>
          <w:rFonts w:ascii="Georgia" w:hAnsi="Georgia"/>
          <w:sz w:val="22"/>
          <w:szCs w:val="22"/>
        </w:rPr>
        <w:t xml:space="preserve"> kami </w:t>
      </w:r>
      <w:proofErr w:type="spellStart"/>
      <w:r w:rsidRPr="00A40D15">
        <w:rPr>
          <w:rFonts w:ascii="Georgia" w:hAnsi="Georgia"/>
          <w:sz w:val="22"/>
          <w:szCs w:val="22"/>
        </w:rPr>
        <w:t>tertarik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melakukan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pengabdian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kepada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masyarakat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gramStart"/>
      <w:r w:rsidRPr="00A40D15">
        <w:rPr>
          <w:rFonts w:ascii="Georgia" w:hAnsi="Georgia"/>
          <w:sz w:val="22"/>
          <w:szCs w:val="22"/>
        </w:rPr>
        <w:t>di .</w:t>
      </w:r>
      <w:proofErr w:type="gram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Jemaat</w:t>
      </w:r>
      <w:proofErr w:type="spellEnd"/>
      <w:r w:rsidRPr="00A40D15">
        <w:rPr>
          <w:rFonts w:ascii="Georgia" w:hAnsi="Georgia"/>
          <w:sz w:val="22"/>
          <w:szCs w:val="22"/>
        </w:rPr>
        <w:t xml:space="preserve"> GPM </w:t>
      </w:r>
      <w:proofErr w:type="spellStart"/>
      <w:r w:rsidRPr="00A40D15">
        <w:rPr>
          <w:rFonts w:ascii="Georgia" w:hAnsi="Georgia"/>
          <w:sz w:val="22"/>
          <w:szCs w:val="22"/>
        </w:rPr>
        <w:t>Palungan</w:t>
      </w:r>
      <w:proofErr w:type="spellEnd"/>
      <w:r w:rsidRPr="00A40D15">
        <w:rPr>
          <w:rFonts w:ascii="Georgia" w:hAnsi="Georgia"/>
          <w:sz w:val="22"/>
          <w:szCs w:val="22"/>
        </w:rPr>
        <w:t xml:space="preserve"> Kasih </w:t>
      </w:r>
      <w:proofErr w:type="spellStart"/>
      <w:r w:rsidRPr="00A40D15">
        <w:rPr>
          <w:rFonts w:ascii="Georgia" w:hAnsi="Georgia"/>
          <w:sz w:val="22"/>
          <w:szCs w:val="22"/>
        </w:rPr>
        <w:t>berada</w:t>
      </w:r>
      <w:proofErr w:type="spellEnd"/>
      <w:r w:rsidRPr="00A40D15">
        <w:rPr>
          <w:rFonts w:ascii="Georgia" w:hAnsi="Georgia"/>
          <w:sz w:val="22"/>
          <w:szCs w:val="22"/>
        </w:rPr>
        <w:t xml:space="preserve"> di Dusun </w:t>
      </w:r>
      <w:proofErr w:type="spellStart"/>
      <w:r w:rsidRPr="00A40D15">
        <w:rPr>
          <w:rFonts w:ascii="Georgia" w:hAnsi="Georgia"/>
          <w:sz w:val="22"/>
          <w:szCs w:val="22"/>
        </w:rPr>
        <w:t>Riang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Desa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Tawiri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Kecamatan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Teluk</w:t>
      </w:r>
      <w:proofErr w:type="spellEnd"/>
      <w:r w:rsidRPr="00A40D15">
        <w:rPr>
          <w:rFonts w:ascii="Georgia" w:hAnsi="Georgia"/>
          <w:sz w:val="22"/>
          <w:szCs w:val="22"/>
        </w:rPr>
        <w:t xml:space="preserve"> Ambon. </w:t>
      </w:r>
      <w:proofErr w:type="spellStart"/>
      <w:r w:rsidRPr="00A40D15">
        <w:rPr>
          <w:rFonts w:ascii="Georgia" w:hAnsi="Georgia"/>
          <w:sz w:val="22"/>
          <w:szCs w:val="22"/>
        </w:rPr>
        <w:t>Sehubungan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dengan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hal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tersebut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maka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diperlukan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Pencegahan</w:t>
      </w:r>
      <w:proofErr w:type="spellEnd"/>
      <w:r w:rsidRPr="00A40D15">
        <w:rPr>
          <w:rFonts w:ascii="Georgia" w:hAnsi="Georgia"/>
          <w:sz w:val="22"/>
          <w:szCs w:val="22"/>
        </w:rPr>
        <w:t xml:space="preserve"> Anemia dan </w:t>
      </w:r>
      <w:proofErr w:type="spellStart"/>
      <w:r w:rsidRPr="00A40D15">
        <w:rPr>
          <w:rFonts w:ascii="Georgia" w:hAnsi="Georgia"/>
          <w:sz w:val="22"/>
          <w:szCs w:val="22"/>
        </w:rPr>
        <w:t>gizi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seimbang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Pada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Putri </w:t>
      </w:r>
      <w:proofErr w:type="spellStart"/>
      <w:r w:rsidRPr="00A40D15">
        <w:rPr>
          <w:rFonts w:ascii="Georgia" w:hAnsi="Georgia"/>
          <w:sz w:val="22"/>
          <w:szCs w:val="22"/>
        </w:rPr>
        <w:t>Dengan</w:t>
      </w:r>
      <w:proofErr w:type="spellEnd"/>
      <w:r w:rsidRPr="00A40D15">
        <w:rPr>
          <w:rFonts w:ascii="Georgia" w:hAnsi="Georgia"/>
          <w:sz w:val="22"/>
          <w:szCs w:val="22"/>
        </w:rPr>
        <w:t xml:space="preserve"> Tablet Fe dan </w:t>
      </w:r>
      <w:proofErr w:type="spellStart"/>
      <w:r w:rsidRPr="00A40D15">
        <w:rPr>
          <w:rFonts w:ascii="Georgia" w:hAnsi="Georgia"/>
          <w:sz w:val="22"/>
          <w:szCs w:val="22"/>
        </w:rPr>
        <w:t>pelatihan</w:t>
      </w:r>
      <w:proofErr w:type="spellEnd"/>
      <w:r w:rsidRPr="00A40D15">
        <w:rPr>
          <w:rFonts w:ascii="Georgia" w:hAnsi="Georgia"/>
          <w:sz w:val="22"/>
          <w:szCs w:val="22"/>
        </w:rPr>
        <w:t xml:space="preserve"> menu </w:t>
      </w:r>
      <w:proofErr w:type="spellStart"/>
      <w:r w:rsidRPr="00A40D15">
        <w:rPr>
          <w:rFonts w:ascii="Georgia" w:hAnsi="Georgia"/>
          <w:sz w:val="22"/>
          <w:szCs w:val="22"/>
        </w:rPr>
        <w:t>seimbang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Untuk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Mencegah</w:t>
      </w:r>
      <w:proofErr w:type="spellEnd"/>
      <w:r w:rsidRPr="00A40D15">
        <w:rPr>
          <w:rFonts w:ascii="Georgia" w:hAnsi="Georgia"/>
          <w:sz w:val="22"/>
          <w:szCs w:val="22"/>
        </w:rPr>
        <w:t xml:space="preserve"> Stunting di </w:t>
      </w:r>
      <w:proofErr w:type="spellStart"/>
      <w:r w:rsidRPr="00A40D15">
        <w:rPr>
          <w:rFonts w:ascii="Georgia" w:hAnsi="Georgia"/>
          <w:sz w:val="22"/>
          <w:szCs w:val="22"/>
        </w:rPr>
        <w:t>Jemaat</w:t>
      </w:r>
      <w:proofErr w:type="spellEnd"/>
      <w:r w:rsidRPr="00A40D15">
        <w:rPr>
          <w:rFonts w:ascii="Georgia" w:hAnsi="Georgia"/>
          <w:sz w:val="22"/>
          <w:szCs w:val="22"/>
        </w:rPr>
        <w:t xml:space="preserve"> GPM </w:t>
      </w:r>
      <w:proofErr w:type="spellStart"/>
      <w:r w:rsidRPr="00A40D15">
        <w:rPr>
          <w:rFonts w:ascii="Georgia" w:hAnsi="Georgia"/>
          <w:sz w:val="22"/>
          <w:szCs w:val="22"/>
        </w:rPr>
        <w:t>Palungan</w:t>
      </w:r>
      <w:proofErr w:type="spellEnd"/>
      <w:r w:rsidRPr="00A40D15">
        <w:rPr>
          <w:rFonts w:ascii="Georgia" w:hAnsi="Georgia"/>
          <w:sz w:val="22"/>
          <w:szCs w:val="22"/>
        </w:rPr>
        <w:t xml:space="preserve"> Kasih </w:t>
      </w:r>
      <w:proofErr w:type="spellStart"/>
      <w:r w:rsidRPr="00A40D15">
        <w:rPr>
          <w:rFonts w:ascii="Georgia" w:hAnsi="Georgia"/>
          <w:sz w:val="22"/>
          <w:szCs w:val="22"/>
        </w:rPr>
        <w:t>berada</w:t>
      </w:r>
      <w:proofErr w:type="spellEnd"/>
      <w:r w:rsidRPr="00A40D15">
        <w:rPr>
          <w:rFonts w:ascii="Georgia" w:hAnsi="Georgia"/>
          <w:sz w:val="22"/>
          <w:szCs w:val="22"/>
        </w:rPr>
        <w:t xml:space="preserve"> di Dusun </w:t>
      </w:r>
      <w:proofErr w:type="spellStart"/>
      <w:r w:rsidRPr="00A40D15">
        <w:rPr>
          <w:rFonts w:ascii="Georgia" w:hAnsi="Georgia"/>
          <w:sz w:val="22"/>
          <w:szCs w:val="22"/>
        </w:rPr>
        <w:t>Riang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Desa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Tawiri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Kecamatan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Teluk</w:t>
      </w:r>
      <w:proofErr w:type="spellEnd"/>
      <w:r w:rsidRPr="00A40D15">
        <w:rPr>
          <w:rFonts w:ascii="Georgia" w:hAnsi="Georgia"/>
          <w:sz w:val="22"/>
          <w:szCs w:val="22"/>
        </w:rPr>
        <w:t xml:space="preserve"> Ambon.</w:t>
      </w:r>
    </w:p>
    <w:p w14:paraId="10AD9B7C" w14:textId="77777777" w:rsidR="00A6034B" w:rsidRPr="00A40D15" w:rsidRDefault="00A6034B" w:rsidP="00A6034B">
      <w:pPr>
        <w:spacing w:line="276" w:lineRule="auto"/>
        <w:ind w:firstLine="720"/>
        <w:jc w:val="both"/>
        <w:rPr>
          <w:rFonts w:ascii="Georgia" w:hAnsi="Georgia"/>
          <w:sz w:val="22"/>
          <w:szCs w:val="22"/>
        </w:rPr>
      </w:pPr>
    </w:p>
    <w:p w14:paraId="5455B384" w14:textId="35925AE2" w:rsidR="00927E1A" w:rsidRPr="00A40D15" w:rsidRDefault="00927E1A" w:rsidP="00CB4DC6">
      <w:pPr>
        <w:spacing w:line="276" w:lineRule="auto"/>
        <w:jc w:val="both"/>
        <w:rPr>
          <w:rFonts w:ascii="Georgia" w:eastAsia="Georgia" w:hAnsi="Georgia" w:cs="Georgia"/>
          <w:b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>Metode</w:t>
      </w:r>
      <w:proofErr w:type="spellEnd"/>
    </w:p>
    <w:p w14:paraId="4AB56CA3" w14:textId="77777777" w:rsidR="002950DE" w:rsidRPr="00A40D15" w:rsidRDefault="002950DE" w:rsidP="00CB4DC6">
      <w:pPr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</w:p>
    <w:p w14:paraId="19645488" w14:textId="6A050801" w:rsidR="000D545A" w:rsidRPr="00A40D15" w:rsidRDefault="00565B41" w:rsidP="00F4352E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Metode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pelaksanaan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pengabdian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masyaraka</w:t>
      </w:r>
      <w:proofErr w:type="spellEnd"/>
      <w:r w:rsidR="00E41A5B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E41A5B" w:rsidRPr="00A40D15">
        <w:rPr>
          <w:rFonts w:ascii="Georgia" w:eastAsia="Georgia" w:hAnsi="Georgia" w:cs="Georgia"/>
          <w:color w:val="24140D"/>
          <w:sz w:val="22"/>
          <w:szCs w:val="22"/>
        </w:rPr>
        <w:t>yaitu</w:t>
      </w:r>
      <w:proofErr w:type="spellEnd"/>
      <w:r w:rsidR="00E41A5B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proofErr w:type="gramStart"/>
      <w:r w:rsidR="00E41A5B" w:rsidRPr="00A40D15">
        <w:rPr>
          <w:rFonts w:ascii="Georgia" w:eastAsia="Georgia" w:hAnsi="Georgia" w:cs="Georgia"/>
          <w:color w:val="24140D"/>
          <w:sz w:val="22"/>
          <w:szCs w:val="22"/>
        </w:rPr>
        <w:t>ceramah</w:t>
      </w:r>
      <w:proofErr w:type="spellEnd"/>
      <w:r w:rsidR="00E41A5B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proofErr w:type="gram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memberikan</w:t>
      </w:r>
      <w:proofErr w:type="spellEnd"/>
      <w:r w:rsidR="00E41A5B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edukasi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2F38FF" w:rsidRPr="00A40D15">
        <w:rPr>
          <w:rFonts w:ascii="Georgia" w:eastAsia="Georgia" w:hAnsi="Georgia" w:cs="Georgia"/>
          <w:color w:val="24140D"/>
          <w:sz w:val="22"/>
          <w:szCs w:val="22"/>
        </w:rPr>
        <w:t>lewat</w:t>
      </w:r>
      <w:proofErr w:type="spellEnd"/>
      <w:r w:rsidR="002F38FF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r w:rsidR="002F38FF" w:rsidRPr="00A40D15">
        <w:rPr>
          <w:rFonts w:ascii="Georgia" w:eastAsia="Georgia" w:hAnsi="Georgia" w:cs="Georgia"/>
          <w:i/>
          <w:iCs/>
          <w:color w:val="24140D"/>
          <w:sz w:val="22"/>
          <w:szCs w:val="22"/>
        </w:rPr>
        <w:t>power point</w:t>
      </w:r>
      <w:r w:rsidR="002F38FF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tentang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164F1F" w:rsidRPr="00A40D15">
        <w:rPr>
          <w:rFonts w:ascii="Georgia" w:hAnsi="Georgia"/>
          <w:sz w:val="22"/>
          <w:szCs w:val="22"/>
        </w:rPr>
        <w:t>pentingnya</w:t>
      </w:r>
      <w:proofErr w:type="spellEnd"/>
      <w:r w:rsidR="00164F1F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164F1F" w:rsidRPr="00A40D15">
        <w:rPr>
          <w:rFonts w:ascii="Georgia" w:hAnsi="Georgia"/>
          <w:sz w:val="22"/>
          <w:szCs w:val="22"/>
        </w:rPr>
        <w:t>konsumsi</w:t>
      </w:r>
      <w:proofErr w:type="spellEnd"/>
      <w:r w:rsidR="00164F1F" w:rsidRPr="00A40D15">
        <w:rPr>
          <w:rFonts w:ascii="Georgia" w:hAnsi="Georgia"/>
          <w:sz w:val="22"/>
          <w:szCs w:val="22"/>
        </w:rPr>
        <w:t xml:space="preserve"> tablet </w:t>
      </w:r>
      <w:proofErr w:type="spellStart"/>
      <w:r w:rsidR="00164F1F" w:rsidRPr="00A40D15">
        <w:rPr>
          <w:rFonts w:ascii="Georgia" w:hAnsi="Georgia"/>
          <w:sz w:val="22"/>
          <w:szCs w:val="22"/>
        </w:rPr>
        <w:t>fe</w:t>
      </w:r>
      <w:proofErr w:type="spellEnd"/>
      <w:r w:rsidR="00164F1F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164F1F" w:rsidRPr="00A40D15">
        <w:rPr>
          <w:rFonts w:ascii="Georgia" w:hAnsi="Georgia"/>
          <w:sz w:val="22"/>
          <w:szCs w:val="22"/>
        </w:rPr>
        <w:t>kepada</w:t>
      </w:r>
      <w:proofErr w:type="spellEnd"/>
      <w:r w:rsidR="00164F1F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164F1F" w:rsidRPr="00A40D15">
        <w:rPr>
          <w:rFonts w:ascii="Georgia" w:hAnsi="Georgia"/>
          <w:sz w:val="22"/>
          <w:szCs w:val="22"/>
        </w:rPr>
        <w:t>remaja</w:t>
      </w:r>
      <w:proofErr w:type="spellEnd"/>
      <w:r w:rsidR="00164F1F" w:rsidRPr="00A40D15">
        <w:rPr>
          <w:rFonts w:ascii="Georgia" w:hAnsi="Georgia"/>
          <w:sz w:val="22"/>
          <w:szCs w:val="22"/>
        </w:rPr>
        <w:t xml:space="preserve"> </w:t>
      </w:r>
      <w:r w:rsidR="00F4352E" w:rsidRPr="00A40D15">
        <w:rPr>
          <w:rFonts w:ascii="Georgia" w:hAnsi="Georgia"/>
          <w:sz w:val="22"/>
          <w:szCs w:val="22"/>
        </w:rPr>
        <w:t xml:space="preserve">dan </w:t>
      </w:r>
      <w:proofErr w:type="spellStart"/>
      <w:r w:rsidR="00F4352E" w:rsidRPr="00A40D15">
        <w:rPr>
          <w:rFonts w:ascii="Georgia" w:hAnsi="Georgia"/>
          <w:sz w:val="22"/>
          <w:szCs w:val="22"/>
        </w:rPr>
        <w:t>demonstrasi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cara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menyediakan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makanan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="00F4352E" w:rsidRPr="00A40D15">
        <w:rPr>
          <w:rFonts w:ascii="Georgia" w:hAnsi="Georgia"/>
          <w:sz w:val="22"/>
          <w:szCs w:val="22"/>
        </w:rPr>
        <w:t>sesuai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dengan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Isi </w:t>
      </w:r>
      <w:proofErr w:type="spellStart"/>
      <w:r w:rsidR="00F4352E" w:rsidRPr="00A40D15">
        <w:rPr>
          <w:rFonts w:ascii="Georgia" w:hAnsi="Georgia"/>
          <w:sz w:val="22"/>
          <w:szCs w:val="22"/>
        </w:rPr>
        <w:t>Piringku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="00F4352E" w:rsidRPr="00A40D15">
        <w:rPr>
          <w:rFonts w:ascii="Georgia" w:hAnsi="Georgia"/>
          <w:sz w:val="22"/>
          <w:szCs w:val="22"/>
        </w:rPr>
        <w:t>didalamnya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terdapat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gizi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seimbang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. </w:t>
      </w:r>
      <w:proofErr w:type="spellStart"/>
      <w:r w:rsidR="00F4352E" w:rsidRPr="00A40D15">
        <w:rPr>
          <w:rFonts w:ascii="Georgia" w:hAnsi="Georgia"/>
          <w:sz w:val="22"/>
          <w:szCs w:val="22"/>
        </w:rPr>
        <w:t>Sasaran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kegiatan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ini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kepada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Remaja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r w:rsidR="00164F1F" w:rsidRPr="00A40D15">
        <w:rPr>
          <w:rFonts w:ascii="Georgia" w:hAnsi="Georgia"/>
          <w:sz w:val="22"/>
          <w:szCs w:val="22"/>
        </w:rPr>
        <w:t>di</w:t>
      </w:r>
      <w:r w:rsidR="00F4352E" w:rsidRPr="00A40D15">
        <w:rPr>
          <w:rFonts w:ascii="Georgia" w:hAnsi="Georgia"/>
          <w:sz w:val="22"/>
          <w:szCs w:val="22"/>
        </w:rPr>
        <w:t xml:space="preserve"> </w:t>
      </w:r>
      <w:bookmarkStart w:id="0" w:name="_Hlk159173504"/>
      <w:proofErr w:type="spellStart"/>
      <w:r w:rsidR="00F4352E" w:rsidRPr="00A40D15">
        <w:rPr>
          <w:rFonts w:ascii="Georgia" w:hAnsi="Georgia"/>
          <w:sz w:val="22"/>
          <w:szCs w:val="22"/>
        </w:rPr>
        <w:t>Jemaat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GPM </w:t>
      </w:r>
      <w:proofErr w:type="spellStart"/>
      <w:r w:rsidR="00F4352E" w:rsidRPr="00A40D15">
        <w:rPr>
          <w:rFonts w:ascii="Georgia" w:hAnsi="Georgia"/>
          <w:sz w:val="22"/>
          <w:szCs w:val="22"/>
        </w:rPr>
        <w:t>Palungan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Kasih </w:t>
      </w:r>
      <w:proofErr w:type="spellStart"/>
      <w:r w:rsidR="00F4352E" w:rsidRPr="00A40D15">
        <w:rPr>
          <w:rFonts w:ascii="Georgia" w:hAnsi="Georgia"/>
          <w:sz w:val="22"/>
          <w:szCs w:val="22"/>
        </w:rPr>
        <w:t>berada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di Dusun </w:t>
      </w:r>
      <w:proofErr w:type="spellStart"/>
      <w:r w:rsidR="00F4352E" w:rsidRPr="00A40D15">
        <w:rPr>
          <w:rFonts w:ascii="Georgia" w:hAnsi="Georgia"/>
          <w:sz w:val="22"/>
          <w:szCs w:val="22"/>
        </w:rPr>
        <w:t>Riang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Desa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Tawiri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Kecamatan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Teluk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Ambon.</w:t>
      </w:r>
      <w:r w:rsidR="00164F1F" w:rsidRPr="00A40D15">
        <w:rPr>
          <w:rFonts w:ascii="Georgia" w:hAnsi="Georgia"/>
          <w:sz w:val="22"/>
          <w:szCs w:val="22"/>
        </w:rPr>
        <w:t xml:space="preserve"> </w:t>
      </w:r>
      <w:bookmarkEnd w:id="0"/>
    </w:p>
    <w:p w14:paraId="371F5C45" w14:textId="04BF0609" w:rsidR="00F4352E" w:rsidRPr="00A40D15" w:rsidRDefault="000D545A" w:rsidP="00F4352E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beberapa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tahap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yaitu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tahap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pertama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yaitu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tahap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persiapan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tim</w:t>
      </w:r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Tim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melakukan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FGD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mendiskusikan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teknis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pelaksanaan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kemudian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Tim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memberikan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surat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izin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pelaksaan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kegiataan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kepada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Ketua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Majelis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Jemaat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palungan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Kasih,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sekaligus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meminta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persetujuan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waktu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pelaksaan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Tim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akan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melaporkan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kepada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Ketua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Majelis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Jemaat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memberikan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informasi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terkait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kepada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Anak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Ketua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TIM </w:t>
      </w:r>
      <w:proofErr w:type="spellStart"/>
      <w:proofErr w:type="gram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berkoordinasi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proofErr w:type="gram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pihak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sub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komisi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anak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terkait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teknis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pelaksaan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menghadirkan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anak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</w:p>
    <w:p w14:paraId="2971A1C4" w14:textId="680310ED" w:rsidR="00F4352E" w:rsidRPr="00A40D15" w:rsidRDefault="00F4352E" w:rsidP="00F4352E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Tim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meminta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kesediaan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pimpinan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Fakultas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Kesehatan UKIM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memberikan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sambutan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pengarahan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singkat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diikutkan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beberapa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mahasiswa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membantu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menyiapkan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absensi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dokumentasi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brosur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infokus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terkait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materi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pelatihan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Setiap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disesuaikan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jadwal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sudah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ditetapkan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Tim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melakukan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FGD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membahas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terkait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jadwal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serta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hal-hal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berkaitan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</w:p>
    <w:p w14:paraId="19CB006C" w14:textId="107980E2" w:rsidR="00F4352E" w:rsidRPr="00A40D15" w:rsidRDefault="000D545A" w:rsidP="00F4352E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Tahap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kedua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565B41" w:rsidRPr="00A40D15">
        <w:rPr>
          <w:rFonts w:ascii="Georgia" w:eastAsia="Georgia" w:hAnsi="Georgia" w:cs="Georgia"/>
          <w:color w:val="24140D"/>
          <w:sz w:val="22"/>
          <w:szCs w:val="22"/>
        </w:rPr>
        <w:t>pelaksanaan</w:t>
      </w:r>
      <w:proofErr w:type="spellEnd"/>
      <w:r w:rsidR="00565B41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565B41" w:rsidRPr="00A40D15">
        <w:rPr>
          <w:rFonts w:ascii="Georgia" w:eastAsia="Georgia" w:hAnsi="Georgia" w:cs="Georgia"/>
          <w:color w:val="24140D"/>
          <w:sz w:val="22"/>
          <w:szCs w:val="22"/>
        </w:rPr>
        <w:t>diadakan</w:t>
      </w:r>
      <w:proofErr w:type="spellEnd"/>
      <w:r w:rsidR="00565B41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pada </w:t>
      </w:r>
      <w:proofErr w:type="spellStart"/>
      <w:r w:rsidR="00565B41" w:rsidRPr="00A40D15">
        <w:rPr>
          <w:rFonts w:ascii="Georgia" w:eastAsia="Georgia" w:hAnsi="Georgia" w:cs="Georgia"/>
          <w:color w:val="24140D"/>
          <w:sz w:val="22"/>
          <w:szCs w:val="22"/>
        </w:rPr>
        <w:t>hari</w:t>
      </w:r>
      <w:proofErr w:type="spellEnd"/>
      <w:r w:rsidR="00565B41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565B41" w:rsidRPr="00A40D15">
        <w:rPr>
          <w:rFonts w:ascii="Georgia" w:eastAsia="Georgia" w:hAnsi="Georgia" w:cs="Georgia"/>
          <w:color w:val="24140D"/>
          <w:sz w:val="22"/>
          <w:szCs w:val="22"/>
        </w:rPr>
        <w:t>minggu</w:t>
      </w:r>
      <w:proofErr w:type="spellEnd"/>
      <w:r w:rsidR="00565B41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r w:rsidR="00CE32FB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di Gedung </w:t>
      </w:r>
      <w:proofErr w:type="spellStart"/>
      <w:r w:rsidR="00CE32FB" w:rsidRPr="00A40D15">
        <w:rPr>
          <w:rFonts w:ascii="Georgia" w:eastAsia="Georgia" w:hAnsi="Georgia" w:cs="Georgia"/>
          <w:color w:val="24140D"/>
          <w:sz w:val="22"/>
          <w:szCs w:val="22"/>
        </w:rPr>
        <w:t>Gereja</w:t>
      </w:r>
      <w:proofErr w:type="spellEnd"/>
      <w:r w:rsidR="00CE32FB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Palungan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Kasih </w:t>
      </w:r>
      <w:proofErr w:type="spellStart"/>
      <w:r w:rsidR="00F4352E" w:rsidRPr="00A40D15">
        <w:rPr>
          <w:rFonts w:ascii="Georgia" w:hAnsi="Georgia"/>
          <w:sz w:val="22"/>
          <w:szCs w:val="22"/>
        </w:rPr>
        <w:t>berada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di Dusun </w:t>
      </w:r>
      <w:proofErr w:type="spellStart"/>
      <w:r w:rsidR="00F4352E" w:rsidRPr="00A40D15">
        <w:rPr>
          <w:rFonts w:ascii="Georgia" w:hAnsi="Georgia"/>
          <w:sz w:val="22"/>
          <w:szCs w:val="22"/>
        </w:rPr>
        <w:t>Riang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Desa</w:t>
      </w:r>
      <w:proofErr w:type="spellEnd"/>
      <w:r w:rsidR="00F4352E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hAnsi="Georgia"/>
          <w:sz w:val="22"/>
          <w:szCs w:val="22"/>
        </w:rPr>
        <w:t>Tawiri</w:t>
      </w:r>
      <w:proofErr w:type="spellEnd"/>
      <w:r w:rsidR="00CE32FB"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tahap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ini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penyuluhan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tentang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proofErr w:type="gram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pentingnya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mengkonsumsi</w:t>
      </w:r>
      <w:proofErr w:type="spellEnd"/>
      <w:proofErr w:type="gram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tambah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darah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(Fe) pada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pencegahan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sejak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dini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Mengkonsumsi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tambah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darah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bertujuan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a)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meningkatkan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wawasan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Mitra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terkait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pentingnya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penyuluhan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minum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tambah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darah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(Fe) pada </w:t>
      </w:r>
      <w:proofErr w:type="spellStart"/>
      <w:proofErr w:type="gram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mitra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;</w:t>
      </w:r>
      <w:proofErr w:type="gram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b)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Pelatihan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Seimbang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bagi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pencegahan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secara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dini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dimulai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pengambilan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absensi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peserta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oleh </w:t>
      </w:r>
      <w:proofErr w:type="spellStart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>mahasiswa</w:t>
      </w:r>
      <w:proofErr w:type="spellEnd"/>
      <w:r w:rsidR="00F4352E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</w:p>
    <w:p w14:paraId="5734073A" w14:textId="23D74E81" w:rsidR="00927E1A" w:rsidRPr="00A40D15" w:rsidRDefault="00F4352E" w:rsidP="00F4352E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kemudian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dilanjutkan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acara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pembukaan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oleh MC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sambutan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oleh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ketua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TIM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Ns.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Westy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Tahapary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proofErr w:type="gramStart"/>
      <w:r w:rsidRPr="00A40D15">
        <w:rPr>
          <w:rFonts w:ascii="Georgia" w:eastAsia="Georgia" w:hAnsi="Georgia" w:cs="Georgia"/>
          <w:color w:val="24140D"/>
          <w:sz w:val="22"/>
          <w:szCs w:val="22"/>
        </w:rPr>
        <w:t>M.Kep</w:t>
      </w:r>
      <w:proofErr w:type="spellEnd"/>
      <w:proofErr w:type="gram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Ketua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Majelis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Jemaat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Palung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Kasih Dusun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Riang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Pimpinan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Fakultas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Kesehatan UKIM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sekaligus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membuka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Selanjutnya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pembagian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kuisioner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pre test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kepada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seluruh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peserta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sebelum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materi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dimulai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dilanjutkan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pemberian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materi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tentang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lastRenderedPageBreak/>
        <w:t>pentingnya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mengkonsumsi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tambah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(Fe)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pencegahan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sejak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proofErr w:type="gram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dini.yang</w:t>
      </w:r>
      <w:proofErr w:type="spellEnd"/>
      <w:proofErr w:type="gram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diberikan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oleh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narasumber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Ns.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Alisye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Siahaya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proofErr w:type="gramStart"/>
      <w:r w:rsidRPr="00A40D15">
        <w:rPr>
          <w:rFonts w:ascii="Georgia" w:eastAsia="Georgia" w:hAnsi="Georgia" w:cs="Georgia"/>
          <w:color w:val="24140D"/>
          <w:sz w:val="22"/>
          <w:szCs w:val="22"/>
        </w:rPr>
        <w:t>M.Kep</w:t>
      </w:r>
      <w:proofErr w:type="spellEnd"/>
      <w:proofErr w:type="gram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selama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30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menit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Setelah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penyuluhan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selesai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diberikan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dilanjutkan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pelatihan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pembuatan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menu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Seimbang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kepada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membagikan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modul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demonstrasi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Kemudian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dilanjutkan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pembagian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tambah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Selanjtunya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setelah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penyuluhan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pelatihan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selesai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dibagikan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kuisioner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post test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kepada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seluruh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peserta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Hal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bertujuan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mengetahui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seberapa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besar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peningkatan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pemahaman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atau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Mitra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sebelum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sesudah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penyuluhan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</w:p>
    <w:p w14:paraId="4D19F857" w14:textId="116A9B93" w:rsidR="00F4352E" w:rsidRPr="00A40D15" w:rsidRDefault="00F4352E" w:rsidP="00F4352E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tahap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ketiga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yaitu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evaluasi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dimana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pada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tahap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ini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evaluasi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terhadap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semua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telah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evaluasi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terhadap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semua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oleh Tim dan Mitra.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tahap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ini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juga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dikaji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kendala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apa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saja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dihadapi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selama</w:t>
      </w:r>
      <w:proofErr w:type="spellEnd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proses </w:t>
      </w:r>
      <w:proofErr w:type="spellStart"/>
      <w:r w:rsidR="004107A5"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</w:p>
    <w:p w14:paraId="249839DB" w14:textId="0FDBF98F" w:rsidR="00CE32FB" w:rsidRPr="00A40D15" w:rsidRDefault="00CE32FB" w:rsidP="00CB4DC6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</w:p>
    <w:p w14:paraId="020628CC" w14:textId="5952E965" w:rsidR="00927E1A" w:rsidRPr="00A40D15" w:rsidRDefault="00927E1A" w:rsidP="00CB4DC6">
      <w:pPr>
        <w:shd w:val="clear" w:color="auto" w:fill="FFFFFF"/>
        <w:spacing w:line="276" w:lineRule="auto"/>
        <w:rPr>
          <w:rFonts w:ascii="Georgia" w:eastAsia="Georgia" w:hAnsi="Georgia" w:cs="Georgia"/>
          <w:b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>Hasil</w:t>
      </w:r>
    </w:p>
    <w:p w14:paraId="243C13DB" w14:textId="4ED05547" w:rsidR="004107A5" w:rsidRPr="00A40D15" w:rsidRDefault="004107A5" w:rsidP="00CB4DC6">
      <w:pPr>
        <w:shd w:val="clear" w:color="auto" w:fill="FFFFFF"/>
        <w:spacing w:line="276" w:lineRule="auto"/>
        <w:rPr>
          <w:rFonts w:ascii="Georgia" w:eastAsia="Georgia" w:hAnsi="Georgia" w:cs="Georgia"/>
          <w:color w:val="24140D"/>
          <w:sz w:val="22"/>
          <w:szCs w:val="22"/>
        </w:rPr>
      </w:pPr>
    </w:p>
    <w:p w14:paraId="09209CC1" w14:textId="26D1C674" w:rsidR="00010A1A" w:rsidRPr="00A40D15" w:rsidRDefault="004107A5" w:rsidP="00800E76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Hasil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pelaksanaan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PKM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secara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garis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besar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dicapai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dapat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dilihat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berdasarkan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komponen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sebagai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berikut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: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Keberhasilan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target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jumlah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proofErr w:type="gram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peserta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dapat</w:t>
      </w:r>
      <w:proofErr w:type="spellEnd"/>
      <w:proofErr w:type="gram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dikatakan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sangat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baik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Seluruh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diundang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datang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sekitar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100%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atas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undangan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disampaikan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oleh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Ketua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Majelis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Jemaat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</w:p>
    <w:p w14:paraId="7EBE1147" w14:textId="2E71A899" w:rsidR="004107A5" w:rsidRPr="00A40D15" w:rsidRDefault="004107A5" w:rsidP="00800E76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Secara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keseluruhan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“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Edukasi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pentingnya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konsumsi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tambah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pelatihan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seimbang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pencegahan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sejak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di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jemaat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Palungan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Kasih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Riang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Tawiri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”.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Pengabdian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Masyarakat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telah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dilaksanakan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tanggal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18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Juni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2023 di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Riang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Tawiri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Penyuluhan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dilaksanakan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kepada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Remaja-remaj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Meningkatkan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ketrampilan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tentang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pentingnya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konsumsi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tambah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pelatihan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seimbang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pencegahan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sejak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Pelaksanaan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PkM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berjalan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baik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tepat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sasaran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Pelaksanaan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Pengabdian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Masyarakat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dihadiri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oleh 30 orang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</w:p>
    <w:p w14:paraId="63AB254A" w14:textId="77777777" w:rsidR="004107A5" w:rsidRPr="00A40D15" w:rsidRDefault="004107A5" w:rsidP="004107A5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</w:p>
    <w:p w14:paraId="0E8D1990" w14:textId="77777777" w:rsidR="00800E76" w:rsidRPr="00A40D15" w:rsidRDefault="00800E76" w:rsidP="004107A5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</w:p>
    <w:p w14:paraId="1B0D3F2B" w14:textId="54AE78E7" w:rsidR="000D545A" w:rsidRPr="00A40D15" w:rsidRDefault="000D545A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Gambar 1. </w:t>
      </w:r>
      <w:proofErr w:type="spellStart"/>
      <w:r w:rsidR="00010A1A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Pembukaan</w:t>
      </w:r>
      <w:proofErr w:type="spellEnd"/>
      <w:r w:rsidR="00010A1A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="00010A1A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Kegiatan</w:t>
      </w:r>
      <w:proofErr w:type="spellEnd"/>
      <w:r w:rsidR="00010A1A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="00010A1A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Pengabdian</w:t>
      </w:r>
      <w:proofErr w:type="spellEnd"/>
      <w:r w:rsidR="00010A1A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Masyarakat</w:t>
      </w:r>
    </w:p>
    <w:p w14:paraId="34230191" w14:textId="3E29CEDF" w:rsidR="003100EF" w:rsidRPr="00A40D15" w:rsidRDefault="003100EF" w:rsidP="00CB4DC6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</w:p>
    <w:p w14:paraId="65871EE6" w14:textId="1BF03852" w:rsidR="003100E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hAnsi="Georgia"/>
          <w:noProof/>
        </w:rPr>
        <w:drawing>
          <wp:inline distT="0" distB="0" distL="0" distR="0" wp14:anchorId="452A16B5" wp14:editId="2D98CF52">
            <wp:extent cx="2164958" cy="184785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" t="10983" r="-257" b="14826"/>
                    <a:stretch/>
                  </pic:blipFill>
                  <pic:spPr bwMode="auto">
                    <a:xfrm>
                      <a:off x="0" y="0"/>
                      <a:ext cx="2175012" cy="185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D1725" w14:textId="76F2D476" w:rsidR="00010A1A" w:rsidRPr="00A40D15" w:rsidRDefault="00010A1A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color w:val="24140D"/>
          <w:sz w:val="22"/>
          <w:szCs w:val="22"/>
        </w:rPr>
      </w:pPr>
    </w:p>
    <w:p w14:paraId="6DB821BC" w14:textId="6DC59EEB" w:rsidR="00010A1A" w:rsidRPr="00A40D15" w:rsidRDefault="00010A1A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Gambar 2.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Pemberian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Materi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Pentingnya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Konsumsi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Tablet Fe dan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Edukasi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Isi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Piringku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Gizi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seimbang</w:t>
      </w:r>
      <w:proofErr w:type="spellEnd"/>
    </w:p>
    <w:p w14:paraId="28307869" w14:textId="5CCD9B51" w:rsidR="0059579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  <w:r w:rsidRPr="00A40D15">
        <w:rPr>
          <w:rFonts w:ascii="Georgia" w:hAnsi="Georgia"/>
          <w:noProof/>
        </w:rPr>
        <w:drawing>
          <wp:anchor distT="0" distB="0" distL="114300" distR="114300" simplePos="0" relativeHeight="251662336" behindDoc="0" locked="0" layoutInCell="1" allowOverlap="1" wp14:anchorId="3EF9126C" wp14:editId="29E6F5FC">
            <wp:simplePos x="0" y="0"/>
            <wp:positionH relativeFrom="column">
              <wp:posOffset>1582420</wp:posOffset>
            </wp:positionH>
            <wp:positionV relativeFrom="paragraph">
              <wp:posOffset>8890</wp:posOffset>
            </wp:positionV>
            <wp:extent cx="1454150" cy="20194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646" cy="20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D15">
        <w:rPr>
          <w:rFonts w:ascii="Georgia" w:hAnsi="Georgia"/>
          <w:noProof/>
        </w:rPr>
        <w:drawing>
          <wp:anchor distT="0" distB="0" distL="114300" distR="114300" simplePos="0" relativeHeight="251661312" behindDoc="0" locked="0" layoutInCell="1" allowOverlap="1" wp14:anchorId="3965AE13" wp14:editId="5738CAC8">
            <wp:simplePos x="0" y="0"/>
            <wp:positionH relativeFrom="margin">
              <wp:posOffset>2844165</wp:posOffset>
            </wp:positionH>
            <wp:positionV relativeFrom="paragraph">
              <wp:posOffset>8890</wp:posOffset>
            </wp:positionV>
            <wp:extent cx="1543050" cy="202036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2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57622" w14:textId="3D71F7C0" w:rsidR="0059579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2E0D107E" w14:textId="5D9F0D30" w:rsidR="0059579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484FDEE8" w14:textId="48D1E530" w:rsidR="00010A1A" w:rsidRPr="00A40D15" w:rsidRDefault="00010A1A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04874162" w14:textId="7343DB6A" w:rsidR="00F41419" w:rsidRPr="00A40D15" w:rsidRDefault="00F41419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5C92C2EE" w14:textId="77777777" w:rsidR="0059579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78E3BDB0" w14:textId="51297430" w:rsidR="0059579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61B0738C" w14:textId="77777777" w:rsidR="0059579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430D002C" w14:textId="5499DE0B" w:rsidR="0059579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10E16CB8" w14:textId="77777777" w:rsidR="0059579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33880498" w14:textId="4C7F49D9" w:rsidR="0059579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1B192F7B" w14:textId="1F90AB63" w:rsidR="0059579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34969753" w14:textId="08B58EDE" w:rsidR="00010A1A" w:rsidRPr="00A40D15" w:rsidRDefault="00010A1A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lastRenderedPageBreak/>
        <w:t xml:space="preserve">Gambar 3. Proses Tanya Jawab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Palung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Kasih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Tawiri</w:t>
      </w:r>
      <w:proofErr w:type="spellEnd"/>
    </w:p>
    <w:p w14:paraId="5A46075F" w14:textId="516E9D6C" w:rsidR="00025C35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  <w:r w:rsidRPr="00A40D15">
        <w:rPr>
          <w:rFonts w:ascii="Georgia" w:hAnsi="Georgia"/>
          <w:noProof/>
        </w:rPr>
        <w:drawing>
          <wp:anchor distT="0" distB="0" distL="114300" distR="114300" simplePos="0" relativeHeight="251663360" behindDoc="0" locked="0" layoutInCell="1" allowOverlap="1" wp14:anchorId="2EA9EB71" wp14:editId="78919517">
            <wp:simplePos x="0" y="0"/>
            <wp:positionH relativeFrom="column">
              <wp:posOffset>483870</wp:posOffset>
            </wp:positionH>
            <wp:positionV relativeFrom="paragraph">
              <wp:posOffset>64770</wp:posOffset>
            </wp:positionV>
            <wp:extent cx="1631950" cy="2178050"/>
            <wp:effectExtent l="0" t="0" r="635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b="8886"/>
                    <a:stretch/>
                  </pic:blipFill>
                  <pic:spPr bwMode="auto">
                    <a:xfrm>
                      <a:off x="0" y="0"/>
                      <a:ext cx="16319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D6460" w14:textId="4F09EE9B" w:rsidR="0059579F" w:rsidRDefault="0059579F">
      <w:pPr>
        <w:spacing w:after="160" w:line="259" w:lineRule="auto"/>
        <w:rPr>
          <w:rFonts w:ascii="Georgia" w:eastAsia="Georgia" w:hAnsi="Georgia" w:cs="Georgia"/>
          <w:color w:val="24140D"/>
          <w:sz w:val="22"/>
          <w:szCs w:val="22"/>
        </w:rPr>
      </w:pPr>
    </w:p>
    <w:p w14:paraId="4B1A1DC6" w14:textId="77777777" w:rsidR="00CC1F8B" w:rsidRDefault="00CC1F8B">
      <w:pPr>
        <w:spacing w:after="160" w:line="259" w:lineRule="auto"/>
        <w:rPr>
          <w:rFonts w:ascii="Georgia" w:eastAsia="Georgia" w:hAnsi="Georgia" w:cs="Georgia"/>
          <w:color w:val="24140D"/>
          <w:sz w:val="22"/>
          <w:szCs w:val="22"/>
        </w:rPr>
      </w:pPr>
    </w:p>
    <w:p w14:paraId="2B52CC98" w14:textId="77777777" w:rsidR="00CC1F8B" w:rsidRDefault="00CC1F8B">
      <w:pPr>
        <w:spacing w:after="160" w:line="259" w:lineRule="auto"/>
        <w:rPr>
          <w:rFonts w:ascii="Georgia" w:eastAsia="Georgia" w:hAnsi="Georgia" w:cs="Georgia"/>
          <w:color w:val="24140D"/>
          <w:sz w:val="22"/>
          <w:szCs w:val="22"/>
        </w:rPr>
      </w:pPr>
    </w:p>
    <w:p w14:paraId="165CFE77" w14:textId="77777777" w:rsidR="00CC1F8B" w:rsidRDefault="00CC1F8B">
      <w:pPr>
        <w:spacing w:after="160" w:line="259" w:lineRule="auto"/>
        <w:rPr>
          <w:rFonts w:ascii="Georgia" w:eastAsia="Georgia" w:hAnsi="Georgia" w:cs="Georgia"/>
          <w:color w:val="24140D"/>
          <w:sz w:val="22"/>
          <w:szCs w:val="22"/>
        </w:rPr>
      </w:pPr>
    </w:p>
    <w:p w14:paraId="36F89BEB" w14:textId="77777777" w:rsidR="00CC1F8B" w:rsidRDefault="00CC1F8B">
      <w:pPr>
        <w:spacing w:after="160" w:line="259" w:lineRule="auto"/>
        <w:rPr>
          <w:rFonts w:ascii="Georgia" w:eastAsia="Georgia" w:hAnsi="Georgia" w:cs="Georgia"/>
          <w:color w:val="24140D"/>
          <w:sz w:val="22"/>
          <w:szCs w:val="22"/>
        </w:rPr>
      </w:pPr>
    </w:p>
    <w:p w14:paraId="73678F2E" w14:textId="77777777" w:rsidR="00CC1F8B" w:rsidRDefault="00CC1F8B">
      <w:pPr>
        <w:spacing w:after="160" w:line="259" w:lineRule="auto"/>
        <w:rPr>
          <w:rFonts w:ascii="Georgia" w:eastAsia="Georgia" w:hAnsi="Georgia" w:cs="Georgia"/>
          <w:color w:val="24140D"/>
          <w:sz w:val="22"/>
          <w:szCs w:val="22"/>
        </w:rPr>
      </w:pPr>
    </w:p>
    <w:p w14:paraId="24106131" w14:textId="77777777" w:rsidR="00CC1F8B" w:rsidRDefault="00CC1F8B">
      <w:pPr>
        <w:spacing w:after="160" w:line="259" w:lineRule="auto"/>
        <w:rPr>
          <w:rFonts w:ascii="Georgia" w:eastAsia="Georgia" w:hAnsi="Georgia" w:cs="Georgia"/>
          <w:color w:val="24140D"/>
          <w:sz w:val="22"/>
          <w:szCs w:val="22"/>
        </w:rPr>
      </w:pPr>
    </w:p>
    <w:p w14:paraId="35F2D581" w14:textId="77777777" w:rsidR="00CC1F8B" w:rsidRPr="00A40D15" w:rsidRDefault="00CC1F8B">
      <w:pPr>
        <w:spacing w:after="160" w:line="259" w:lineRule="auto"/>
        <w:rPr>
          <w:rFonts w:ascii="Georgia" w:eastAsia="Georgia" w:hAnsi="Georgia" w:cs="Georgia"/>
          <w:color w:val="24140D"/>
          <w:sz w:val="22"/>
          <w:szCs w:val="22"/>
        </w:rPr>
      </w:pPr>
    </w:p>
    <w:p w14:paraId="0875A635" w14:textId="43848578" w:rsidR="00010A1A" w:rsidRPr="00A40D15" w:rsidRDefault="00010A1A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Gambar 4.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Kesan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Pesan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Perwakilan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Ketua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Majelis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Jemaat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GPM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Palungan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Kasih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berada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di Dusun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Riang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Desa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Tawiri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</w:p>
    <w:p w14:paraId="4E011E0A" w14:textId="77777777" w:rsidR="0059579F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43B64B1B" w14:textId="453E6A56" w:rsidR="00010A1A" w:rsidRPr="00A40D15" w:rsidRDefault="005957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hAnsi="Georgia"/>
          <w:noProof/>
        </w:rPr>
        <w:drawing>
          <wp:inline distT="0" distB="0" distL="0" distR="0" wp14:anchorId="1462CA6C" wp14:editId="145FEF75">
            <wp:extent cx="2082800" cy="20701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4" t="33539" r="514" b="9930"/>
                    <a:stretch/>
                  </pic:blipFill>
                  <pic:spPr bwMode="auto">
                    <a:xfrm>
                      <a:off x="0" y="0"/>
                      <a:ext cx="2090724" cy="207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42782" w14:textId="02DC6266" w:rsidR="00010A1A" w:rsidRPr="00A40D15" w:rsidRDefault="00010A1A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color w:val="24140D"/>
          <w:sz w:val="22"/>
          <w:szCs w:val="22"/>
        </w:rPr>
      </w:pPr>
    </w:p>
    <w:p w14:paraId="5BB79110" w14:textId="2C44F185" w:rsidR="00010A1A" w:rsidRPr="00A40D15" w:rsidRDefault="00010A1A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color w:val="24140D"/>
          <w:sz w:val="22"/>
          <w:szCs w:val="22"/>
        </w:rPr>
      </w:pPr>
    </w:p>
    <w:p w14:paraId="33AA1FF7" w14:textId="4A52F984" w:rsidR="00010A1A" w:rsidRPr="00A40D15" w:rsidRDefault="00010A1A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Gambar 5.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Penutup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dan Foto Bersama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antara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Tim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Pengabdian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Masyarakat dan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Remaja</w:t>
      </w:r>
      <w:bookmarkStart w:id="1" w:name="_Hlk159873873"/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GPM </w:t>
      </w:r>
      <w:proofErr w:type="spellStart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Palungan</w:t>
      </w:r>
      <w:proofErr w:type="spellEnd"/>
      <w:r w:rsidR="0059579F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Kasih</w:t>
      </w:r>
      <w:bookmarkEnd w:id="1"/>
    </w:p>
    <w:p w14:paraId="02169D79" w14:textId="77777777" w:rsidR="00010A1A" w:rsidRPr="00A40D15" w:rsidRDefault="00010A1A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color w:val="24140D"/>
          <w:sz w:val="22"/>
          <w:szCs w:val="22"/>
        </w:rPr>
      </w:pPr>
    </w:p>
    <w:p w14:paraId="498F33F6" w14:textId="6C3B15F7" w:rsidR="00431D9F" w:rsidRPr="00A40D15" w:rsidRDefault="00431D9F" w:rsidP="00CB4DC6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color w:val="24140D"/>
          <w:sz w:val="22"/>
          <w:szCs w:val="22"/>
        </w:rPr>
      </w:pPr>
    </w:p>
    <w:p w14:paraId="622562CA" w14:textId="6A53D1D6" w:rsidR="00431D9F" w:rsidRPr="00A40D15" w:rsidRDefault="0059579F" w:rsidP="00CB4DC6">
      <w:pPr>
        <w:shd w:val="clear" w:color="auto" w:fill="FFFFFF"/>
        <w:spacing w:line="276" w:lineRule="auto"/>
        <w:rPr>
          <w:rFonts w:ascii="Georgia" w:eastAsia="Georgia" w:hAnsi="Georgia" w:cs="Georgia"/>
          <w:b/>
          <w:color w:val="24140D"/>
          <w:sz w:val="22"/>
          <w:szCs w:val="22"/>
        </w:rPr>
      </w:pPr>
      <w:r w:rsidRPr="00A40D15">
        <w:rPr>
          <w:rFonts w:ascii="Georgia" w:hAnsi="Georgia"/>
          <w:noProof/>
        </w:rPr>
        <w:drawing>
          <wp:inline distT="0" distB="0" distL="0" distR="0" wp14:anchorId="2EFAC043" wp14:editId="0738E9FB">
            <wp:extent cx="2472055" cy="1854041"/>
            <wp:effectExtent l="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85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8835D" w14:textId="468CEFE0" w:rsidR="005534B6" w:rsidRPr="00A40D15" w:rsidRDefault="005534B6" w:rsidP="00CB4DC6">
      <w:pPr>
        <w:shd w:val="clear" w:color="auto" w:fill="FFFFFF"/>
        <w:spacing w:line="276" w:lineRule="auto"/>
        <w:rPr>
          <w:rFonts w:ascii="Georgia" w:eastAsia="Georgia" w:hAnsi="Georgia" w:cs="Georgia"/>
          <w:b/>
          <w:color w:val="24140D"/>
          <w:sz w:val="22"/>
          <w:szCs w:val="22"/>
        </w:rPr>
      </w:pPr>
    </w:p>
    <w:p w14:paraId="27DB38F9" w14:textId="67BE205E" w:rsidR="006C5CB1" w:rsidRDefault="006C5CB1" w:rsidP="00CB4DC6">
      <w:pPr>
        <w:shd w:val="clear" w:color="auto" w:fill="FFFFFF"/>
        <w:spacing w:line="276" w:lineRule="auto"/>
        <w:rPr>
          <w:rFonts w:ascii="Georgia" w:eastAsia="Georgia" w:hAnsi="Georgia" w:cs="Georgia"/>
          <w:b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>Evaluasi</w:t>
      </w:r>
      <w:proofErr w:type="spellEnd"/>
    </w:p>
    <w:p w14:paraId="17A0BD9F" w14:textId="77777777" w:rsidR="00CC1F8B" w:rsidRPr="00A40D15" w:rsidRDefault="00CC1F8B" w:rsidP="00CB4DC6">
      <w:pPr>
        <w:shd w:val="clear" w:color="auto" w:fill="FFFFFF"/>
        <w:spacing w:line="276" w:lineRule="auto"/>
        <w:rPr>
          <w:rFonts w:ascii="Georgia" w:eastAsia="Georgia" w:hAnsi="Georgia" w:cs="Georgia"/>
          <w:b/>
          <w:color w:val="24140D"/>
          <w:sz w:val="22"/>
          <w:szCs w:val="22"/>
        </w:rPr>
      </w:pPr>
    </w:p>
    <w:p w14:paraId="03EC95FC" w14:textId="0B8CD4D4" w:rsidR="006C5CB1" w:rsidRPr="00A40D15" w:rsidRDefault="006C5CB1" w:rsidP="00CC1F8B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Evaluasi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dilaksanakan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bentuk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pretest dan posttest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menggunakan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kuesioner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dibagikan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kepada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mitra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sebanyak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30 (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tiga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puluh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) orang.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tahap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para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peserta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ditentukan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kriteria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tingkatan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kemudian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selanjutnya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diinterpretasikan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tingkat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="00CC1F8B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sebelum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sesudah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edukasi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>. Hasil</w:t>
      </w:r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pretest dan posttest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tentang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>pentingnya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>konsumsi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</w:t>
      </w:r>
      <w:proofErr w:type="spellStart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>fe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>edukasi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>isi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>piringku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>guna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>cegah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 </w:t>
      </w:r>
      <w:proofErr w:type="spellStart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>sejak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>dini</w:t>
      </w:r>
      <w:proofErr w:type="spellEnd"/>
      <w:r w:rsidR="00361F30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</w:p>
    <w:p w14:paraId="3E4FC99C" w14:textId="77777777" w:rsidR="00361F30" w:rsidRPr="00A40D15" w:rsidRDefault="00361F30" w:rsidP="00361F30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4C25782A" w14:textId="5D6C0C9E" w:rsidR="00361F30" w:rsidRPr="00A40D15" w:rsidRDefault="00361F30" w:rsidP="00361F30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Gambar </w:t>
      </w:r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6</w:t>
      </w:r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r w:rsidR="00800E76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GPM </w:t>
      </w:r>
      <w:proofErr w:type="spellStart"/>
      <w:r w:rsidR="00800E76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Palungan</w:t>
      </w:r>
      <w:proofErr w:type="spellEnd"/>
      <w:r w:rsidR="00800E76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Kasih</w:t>
      </w:r>
    </w:p>
    <w:p w14:paraId="24F09C6A" w14:textId="547FB980" w:rsidR="00361F30" w:rsidRPr="00A40D15" w:rsidRDefault="00361F30" w:rsidP="00361F30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Sebelum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Diberikan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Edukasi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.</w:t>
      </w:r>
    </w:p>
    <w:p w14:paraId="0AE8B8E6" w14:textId="77777777" w:rsidR="00361F30" w:rsidRPr="00A40D15" w:rsidRDefault="00361F30" w:rsidP="00361F30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</w:p>
    <w:p w14:paraId="248D852C" w14:textId="58441E54" w:rsidR="00361F30" w:rsidRPr="00A40D15" w:rsidRDefault="00A40D15" w:rsidP="00361F30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noProof/>
          <w:color w:val="24140D"/>
          <w:sz w:val="22"/>
          <w:szCs w:val="22"/>
        </w:rPr>
        <w:drawing>
          <wp:inline distT="0" distB="0" distL="0" distR="0" wp14:anchorId="15DB77D9" wp14:editId="33BFE4E4">
            <wp:extent cx="2463800" cy="1481010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335" cy="1489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9634B" w14:textId="77777777" w:rsidR="00361F30" w:rsidRPr="00A40D15" w:rsidRDefault="00361F30" w:rsidP="00CB4DC6">
      <w:pPr>
        <w:shd w:val="clear" w:color="auto" w:fill="FFFFFF"/>
        <w:spacing w:line="276" w:lineRule="auto"/>
        <w:rPr>
          <w:rFonts w:ascii="Georgia" w:eastAsia="Georgia" w:hAnsi="Georgia" w:cs="Georgia"/>
          <w:b/>
          <w:color w:val="24140D"/>
          <w:sz w:val="22"/>
          <w:szCs w:val="22"/>
        </w:rPr>
      </w:pPr>
    </w:p>
    <w:p w14:paraId="218C6A07" w14:textId="77777777" w:rsidR="00CC1F8B" w:rsidRDefault="00CC1F8B" w:rsidP="00361F30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49F16229" w14:textId="77777777" w:rsidR="00CC1F8B" w:rsidRDefault="00CC1F8B" w:rsidP="00361F30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162F3064" w14:textId="77777777" w:rsidR="00CC1F8B" w:rsidRDefault="00CC1F8B" w:rsidP="00361F30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21189A5D" w14:textId="77777777" w:rsidR="00CC1F8B" w:rsidRDefault="00CC1F8B" w:rsidP="00361F30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2E54FB26" w14:textId="2B601BD6" w:rsidR="00361F30" w:rsidRPr="00A40D15" w:rsidRDefault="00361F30" w:rsidP="00361F30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lastRenderedPageBreak/>
        <w:t xml:space="preserve">Gambar </w:t>
      </w:r>
      <w:r w:rsidR="00800E76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7</w:t>
      </w:r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r w:rsidR="00800E76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GPM </w:t>
      </w:r>
      <w:proofErr w:type="spellStart"/>
      <w:r w:rsidR="00800E76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Palungan</w:t>
      </w:r>
      <w:proofErr w:type="spellEnd"/>
      <w:r w:rsidR="00800E76"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Kasih</w:t>
      </w:r>
    </w:p>
    <w:p w14:paraId="0D33B2DB" w14:textId="57C8DAD9" w:rsidR="00361F30" w:rsidRPr="00A40D15" w:rsidRDefault="00361F30" w:rsidP="00361F30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Se</w:t>
      </w:r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telah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Diberikan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Edukasi</w:t>
      </w:r>
      <w:proofErr w:type="spellEnd"/>
      <w:r w:rsidRPr="00A40D15">
        <w:rPr>
          <w:rFonts w:ascii="Georgia" w:eastAsia="Georgia" w:hAnsi="Georgia" w:cs="Georgia"/>
          <w:b/>
          <w:bCs/>
          <w:color w:val="24140D"/>
          <w:sz w:val="22"/>
          <w:szCs w:val="22"/>
        </w:rPr>
        <w:t>.</w:t>
      </w:r>
    </w:p>
    <w:p w14:paraId="56E4A4EF" w14:textId="77777777" w:rsidR="00B73593" w:rsidRPr="00A40D15" w:rsidRDefault="00B73593" w:rsidP="00361F30">
      <w:pPr>
        <w:shd w:val="clear" w:color="auto" w:fill="FFFFFF"/>
        <w:spacing w:line="276" w:lineRule="auto"/>
        <w:jc w:val="center"/>
        <w:rPr>
          <w:rFonts w:ascii="Georgia" w:eastAsia="Georgia" w:hAnsi="Georgia" w:cs="Georgia"/>
          <w:b/>
          <w:bCs/>
          <w:color w:val="24140D"/>
          <w:sz w:val="22"/>
          <w:szCs w:val="22"/>
        </w:rPr>
      </w:pPr>
    </w:p>
    <w:p w14:paraId="13612B11" w14:textId="54F88BA1" w:rsidR="00361F30" w:rsidRPr="00A40D15" w:rsidRDefault="00B73593" w:rsidP="00361F30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noProof/>
          <w:color w:val="24140D"/>
          <w:sz w:val="22"/>
          <w:szCs w:val="22"/>
        </w:rPr>
        <w:drawing>
          <wp:inline distT="0" distB="0" distL="0" distR="0" wp14:anchorId="3BA7FD3C" wp14:editId="75555193">
            <wp:extent cx="2482850" cy="149246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49" cy="1498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36859" w14:textId="37A23071" w:rsidR="00CC1F8B" w:rsidRPr="00CC1F8B" w:rsidRDefault="00CC1F8B" w:rsidP="00CC1F8B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bCs/>
          <w:color w:val="24140D"/>
          <w:sz w:val="22"/>
          <w:szCs w:val="22"/>
        </w:rPr>
      </w:pP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Peningkatan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keberhasilan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dalam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pendidikan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dapat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dilihat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dari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data </w:t>
      </w:r>
      <w:r>
        <w:rPr>
          <w:rFonts w:ascii="Georgia" w:eastAsia="Georgia" w:hAnsi="Georgia" w:cs="Georgia"/>
          <w:bCs/>
          <w:color w:val="24140D"/>
          <w:sz w:val="22"/>
          <w:szCs w:val="22"/>
        </w:rPr>
        <w:t xml:space="preserve">yang </w:t>
      </w:r>
      <w:proofErr w:type="spellStart"/>
      <w:r>
        <w:rPr>
          <w:rFonts w:ascii="Georgia" w:eastAsia="Georgia" w:hAnsi="Georgia" w:cs="Georgia"/>
          <w:bCs/>
          <w:color w:val="24140D"/>
          <w:sz w:val="22"/>
          <w:szCs w:val="22"/>
        </w:rPr>
        <w:t>ada</w:t>
      </w:r>
      <w:proofErr w:type="spellEnd"/>
      <w:r>
        <w:rPr>
          <w:rFonts w:ascii="Georgia" w:eastAsia="Georgia" w:hAnsi="Georgia" w:cs="Georgia"/>
          <w:bCs/>
          <w:color w:val="24140D"/>
          <w:sz w:val="22"/>
          <w:szCs w:val="22"/>
        </w:rPr>
        <w:t xml:space="preserve"> pada </w:t>
      </w:r>
      <w:proofErr w:type="spellStart"/>
      <w:r>
        <w:rPr>
          <w:rFonts w:ascii="Georgia" w:eastAsia="Georgia" w:hAnsi="Georgia" w:cs="Georgia"/>
          <w:bCs/>
          <w:color w:val="24140D"/>
          <w:sz w:val="22"/>
          <w:szCs w:val="22"/>
        </w:rPr>
        <w:t>gambar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,</w:t>
      </w:r>
      <w:r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bCs/>
          <w:color w:val="24140D"/>
          <w:sz w:val="22"/>
          <w:szCs w:val="22"/>
        </w:rPr>
        <w:t>dimana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menunjukkan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adanya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peningkatan</w:t>
      </w:r>
      <w:proofErr w:type="spellEnd"/>
      <w:r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pengetahuan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pada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remaja</w:t>
      </w:r>
      <w:proofErr w:type="spellEnd"/>
      <w:r>
        <w:rPr>
          <w:rFonts w:ascii="Georgia" w:eastAsia="Georgia" w:hAnsi="Georgia" w:cs="Georgia"/>
          <w:bCs/>
          <w:color w:val="24140D"/>
          <w:sz w:val="22"/>
          <w:szCs w:val="22"/>
        </w:rPr>
        <w:t xml:space="preserve">. </w:t>
      </w:r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Dari 30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responden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yang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terlibat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,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hasil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menunjukkan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bahwa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sebelum</w:t>
      </w:r>
      <w:proofErr w:type="spellEnd"/>
    </w:p>
    <w:p w14:paraId="2FF6FB2B" w14:textId="77777777" w:rsidR="00CC1F8B" w:rsidRPr="00CC1F8B" w:rsidRDefault="00CC1F8B" w:rsidP="00CC1F8B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bCs/>
          <w:color w:val="24140D"/>
          <w:sz w:val="22"/>
          <w:szCs w:val="22"/>
        </w:rPr>
      </w:pP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mendapatkan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penyuluhan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,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sebagian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besar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remaja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memiliki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pengetahuan</w:t>
      </w:r>
      <w:proofErr w:type="spellEnd"/>
    </w:p>
    <w:p w14:paraId="6B704561" w14:textId="15D4BA26" w:rsidR="00CC1F8B" w:rsidRPr="00CC1F8B" w:rsidRDefault="00CC1F8B" w:rsidP="00CC1F8B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bCs/>
          <w:color w:val="24140D"/>
          <w:sz w:val="22"/>
          <w:szCs w:val="22"/>
        </w:rPr>
      </w:pPr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yang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ba</w:t>
      </w:r>
      <w:r>
        <w:rPr>
          <w:rFonts w:ascii="Georgia" w:eastAsia="Georgia" w:hAnsi="Georgia" w:cs="Georgia"/>
          <w:bCs/>
          <w:color w:val="24140D"/>
          <w:sz w:val="22"/>
          <w:szCs w:val="22"/>
        </w:rPr>
        <w:t>ik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(</w:t>
      </w:r>
      <w:r>
        <w:rPr>
          <w:rFonts w:ascii="Georgia" w:eastAsia="Georgia" w:hAnsi="Georgia" w:cs="Georgia"/>
          <w:bCs/>
          <w:color w:val="24140D"/>
          <w:sz w:val="22"/>
          <w:szCs w:val="22"/>
        </w:rPr>
        <w:t>12</w:t>
      </w:r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%),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cukup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(</w:t>
      </w:r>
      <w:r>
        <w:rPr>
          <w:rFonts w:ascii="Georgia" w:eastAsia="Georgia" w:hAnsi="Georgia" w:cs="Georgia"/>
          <w:bCs/>
          <w:color w:val="24140D"/>
          <w:sz w:val="22"/>
          <w:szCs w:val="22"/>
        </w:rPr>
        <w:t>25</w:t>
      </w:r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%), dan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kurang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(6</w:t>
      </w:r>
      <w:r>
        <w:rPr>
          <w:rFonts w:ascii="Georgia" w:eastAsia="Georgia" w:hAnsi="Georgia" w:cs="Georgia"/>
          <w:bCs/>
          <w:color w:val="24140D"/>
          <w:sz w:val="22"/>
          <w:szCs w:val="22"/>
        </w:rPr>
        <w:t>3</w:t>
      </w:r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%).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Namun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setelah</w:t>
      </w:r>
      <w:proofErr w:type="spellEnd"/>
      <w:r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mengikuti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penyuluhan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,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pengetahuan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remaja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mengalami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peningkatan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yang</w:t>
      </w:r>
      <w:r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signifikan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,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dengan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sebagian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besar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mencapai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tingkat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baik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(</w:t>
      </w:r>
      <w:r>
        <w:rPr>
          <w:rFonts w:ascii="Georgia" w:eastAsia="Georgia" w:hAnsi="Georgia" w:cs="Georgia"/>
          <w:bCs/>
          <w:color w:val="24140D"/>
          <w:sz w:val="22"/>
          <w:szCs w:val="22"/>
        </w:rPr>
        <w:t>75</w:t>
      </w:r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%),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cukup</w:t>
      </w:r>
      <w:proofErr w:type="spellEnd"/>
      <w:r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(</w:t>
      </w:r>
      <w:r>
        <w:rPr>
          <w:rFonts w:ascii="Georgia" w:eastAsia="Georgia" w:hAnsi="Georgia" w:cs="Georgia"/>
          <w:bCs/>
          <w:color w:val="24140D"/>
          <w:sz w:val="22"/>
          <w:szCs w:val="22"/>
        </w:rPr>
        <w:t>25</w:t>
      </w:r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%), dan </w:t>
      </w:r>
      <w:r>
        <w:rPr>
          <w:rFonts w:ascii="Georgia" w:eastAsia="Georgia" w:hAnsi="Georgia" w:cs="Georgia"/>
          <w:bCs/>
          <w:color w:val="24140D"/>
          <w:sz w:val="22"/>
          <w:szCs w:val="22"/>
        </w:rPr>
        <w:t xml:space="preserve">yang </w:t>
      </w:r>
      <w:proofErr w:type="spellStart"/>
      <w:r>
        <w:rPr>
          <w:rFonts w:ascii="Georgia" w:eastAsia="Georgia" w:hAnsi="Georgia" w:cs="Georgia"/>
          <w:bCs/>
          <w:color w:val="24140D"/>
          <w:sz w:val="22"/>
          <w:szCs w:val="22"/>
        </w:rPr>
        <w:t>kurang</w:t>
      </w:r>
      <w:proofErr w:type="spellEnd"/>
      <w:r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bCs/>
          <w:color w:val="24140D"/>
          <w:sz w:val="22"/>
          <w:szCs w:val="22"/>
        </w:rPr>
        <w:t>tidak</w:t>
      </w:r>
      <w:proofErr w:type="spellEnd"/>
      <w:r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bCs/>
          <w:color w:val="24140D"/>
          <w:sz w:val="22"/>
          <w:szCs w:val="22"/>
        </w:rPr>
        <w:t>adan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. Hal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ini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menunjukkan</w:t>
      </w:r>
      <w:proofErr w:type="spellEnd"/>
    </w:p>
    <w:p w14:paraId="4C09C846" w14:textId="6DC48642" w:rsidR="00361F30" w:rsidRPr="00CC1F8B" w:rsidRDefault="00CC1F8B" w:rsidP="00CC1F8B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bCs/>
          <w:color w:val="24140D"/>
          <w:sz w:val="22"/>
          <w:szCs w:val="22"/>
        </w:rPr>
      </w:pP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bahwa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penyuluhan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memiliki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peran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penting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dalam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memberikan</w:t>
      </w:r>
      <w:proofErr w:type="spellEnd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Pr="00CC1F8B">
        <w:rPr>
          <w:rFonts w:ascii="Georgia" w:eastAsia="Georgia" w:hAnsi="Georgia" w:cs="Georgia"/>
          <w:bCs/>
          <w:color w:val="24140D"/>
          <w:sz w:val="22"/>
          <w:szCs w:val="22"/>
        </w:rPr>
        <w:t>informasi</w:t>
      </w:r>
      <w:proofErr w:type="spellEnd"/>
      <w:r w:rsidR="00E75706">
        <w:rPr>
          <w:rFonts w:ascii="Georgia" w:eastAsia="Georgia" w:hAnsi="Georgia" w:cs="Georgia"/>
          <w:bCs/>
          <w:color w:val="24140D"/>
          <w:sz w:val="22"/>
          <w:szCs w:val="22"/>
        </w:rPr>
        <w:t xml:space="preserve"> </w:t>
      </w:r>
      <w:proofErr w:type="spellStart"/>
      <w:r w:rsidR="00E75706">
        <w:t>baru</w:t>
      </w:r>
      <w:proofErr w:type="spellEnd"/>
      <w:r w:rsidR="00E75706">
        <w:t xml:space="preserve"> </w:t>
      </w:r>
      <w:proofErr w:type="spellStart"/>
      <w:r w:rsidR="00E75706">
        <w:t>kepada</w:t>
      </w:r>
      <w:proofErr w:type="spellEnd"/>
      <w:r w:rsidR="00E75706">
        <w:t xml:space="preserve"> </w:t>
      </w:r>
      <w:proofErr w:type="spellStart"/>
      <w:r w:rsidR="00E75706">
        <w:t>remaja</w:t>
      </w:r>
      <w:proofErr w:type="spellEnd"/>
      <w:r w:rsidR="00E75706">
        <w:t>.</w:t>
      </w:r>
    </w:p>
    <w:p w14:paraId="4F3A6985" w14:textId="77777777" w:rsidR="00361F30" w:rsidRPr="00A40D15" w:rsidRDefault="00361F30" w:rsidP="00CB4DC6">
      <w:pPr>
        <w:shd w:val="clear" w:color="auto" w:fill="FFFFFF"/>
        <w:spacing w:line="276" w:lineRule="auto"/>
        <w:rPr>
          <w:rFonts w:ascii="Georgia" w:eastAsia="Georgia" w:hAnsi="Georgia" w:cs="Georgia"/>
          <w:b/>
          <w:color w:val="24140D"/>
          <w:sz w:val="22"/>
          <w:szCs w:val="22"/>
        </w:rPr>
      </w:pPr>
    </w:p>
    <w:p w14:paraId="5B93BB40" w14:textId="7663016B" w:rsidR="00927E1A" w:rsidRDefault="00927E1A" w:rsidP="00CB4DC6">
      <w:pPr>
        <w:shd w:val="clear" w:color="auto" w:fill="FFFFFF"/>
        <w:spacing w:line="276" w:lineRule="auto"/>
        <w:rPr>
          <w:rFonts w:ascii="Georgia" w:eastAsia="Georgia" w:hAnsi="Georgia" w:cs="Georgia"/>
          <w:b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>Pembahasan</w:t>
      </w:r>
      <w:proofErr w:type="spellEnd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 xml:space="preserve"> </w:t>
      </w:r>
    </w:p>
    <w:p w14:paraId="77E42FE0" w14:textId="77777777" w:rsidR="00CC1F8B" w:rsidRPr="00A40D15" w:rsidRDefault="00CC1F8B" w:rsidP="00CB4DC6">
      <w:pPr>
        <w:shd w:val="clear" w:color="auto" w:fill="FFFFFF"/>
        <w:spacing w:line="276" w:lineRule="auto"/>
        <w:rPr>
          <w:rFonts w:ascii="Georgia" w:eastAsia="Georgia" w:hAnsi="Georgia" w:cs="Georgia"/>
          <w:color w:val="24140D"/>
          <w:sz w:val="22"/>
          <w:szCs w:val="22"/>
        </w:rPr>
      </w:pPr>
    </w:p>
    <w:p w14:paraId="458E3291" w14:textId="16C91882" w:rsidR="00927E1A" w:rsidRPr="00A40D15" w:rsidRDefault="002950DE" w:rsidP="002950DE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Anemia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adalah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masalah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paling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umum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dialami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khususnya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wanita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Zat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diperlukan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membuat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merah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diubah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menjadi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hemoglobin,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beredar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seluruh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jaringan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tubuh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berfungsi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sebagai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pembawa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oksigen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Solusi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mengatasi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masalah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kesehatan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masyarakat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adalah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memberikan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pengajaran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tentang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tanda-tanda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bahaya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anemia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kepada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generasi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muda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khususnya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</w:p>
    <w:p w14:paraId="3FCA1B4A" w14:textId="6FDEF9FF" w:rsidR="0061352C" w:rsidRPr="00A40D15" w:rsidRDefault="0061352C" w:rsidP="0061352C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Anemia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dapat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dicegah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menkonsumsi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Fe yang rutin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diminum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secara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teratur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periode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selama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menstruasi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Pemberian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suplemen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zat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proofErr w:type="gram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akan</w:t>
      </w:r>
      <w:proofErr w:type="spellEnd"/>
      <w:proofErr w:type="gram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meningkatkan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hemoglobin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rata-rata 10,2 g/L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wanita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hamil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8,6 g/L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wanita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tidak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hamil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Sekitar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50%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anemia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wanita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bisa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dihilangkan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suplementasi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zat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(Wahyuni,</w:t>
      </w:r>
    </w:p>
    <w:p w14:paraId="5B07288A" w14:textId="3730BA3E" w:rsidR="002950DE" w:rsidRPr="00A40D15" w:rsidRDefault="0061352C" w:rsidP="0061352C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color w:val="24140D"/>
          <w:sz w:val="22"/>
          <w:szCs w:val="22"/>
        </w:rPr>
        <w:t>201</w:t>
      </w:r>
      <w:r w:rsidR="007343AB" w:rsidRPr="00A40D15">
        <w:rPr>
          <w:rFonts w:ascii="Georgia" w:eastAsia="Georgia" w:hAnsi="Georgia" w:cs="Georgia"/>
          <w:color w:val="24140D"/>
          <w:sz w:val="22"/>
          <w:szCs w:val="22"/>
        </w:rPr>
        <w:t>9</w:t>
      </w:r>
      <w:r w:rsidRPr="00A40D15">
        <w:rPr>
          <w:rFonts w:ascii="Georgia" w:eastAsia="Georgia" w:hAnsi="Georgia" w:cs="Georgia"/>
          <w:color w:val="24140D"/>
          <w:sz w:val="22"/>
          <w:szCs w:val="22"/>
        </w:rPr>
        <w:t>)</w:t>
      </w:r>
      <w:r w:rsidR="00A6440A"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</w:p>
    <w:p w14:paraId="41FD2B1C" w14:textId="0E6C736B" w:rsidR="0061352C" w:rsidRPr="00A40D15" w:rsidRDefault="0061352C" w:rsidP="00800E76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Namun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hal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tersebut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tidak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mudah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Penelitian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dilakukan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oleh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Yulivantina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(2016)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bahwa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ada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hubungan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antara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lama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menstruasi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kejadian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anemia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di SMA Muhammadiyah 7 Yogyakarta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tahun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2016.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lama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menstruasinya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tidak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normal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lebih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beresiko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7,556 kali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mengalami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anemia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dibandingkan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lama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menstruasinya</w:t>
      </w:r>
      <w:proofErr w:type="spellEnd"/>
    </w:p>
    <w:p w14:paraId="4B021C1C" w14:textId="48C95E12" w:rsidR="0061352C" w:rsidRPr="00A40D15" w:rsidRDefault="0061352C" w:rsidP="0061352C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color w:val="24140D"/>
          <w:sz w:val="22"/>
          <w:szCs w:val="22"/>
        </w:rPr>
        <w:t>Normal.</w:t>
      </w:r>
    </w:p>
    <w:p w14:paraId="0F9F7AEC" w14:textId="2B14D105" w:rsidR="00B50923" w:rsidRPr="00A40D15" w:rsidRDefault="00B50923" w:rsidP="00800E76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Anemia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dapat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menimbulkan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masalah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kesehatan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proofErr w:type="gram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seperti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pada</w:t>
      </w:r>
      <w:proofErr w:type="gram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kehamilan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misalnya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gangguan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pertumbuhan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perkembangan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Banyak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tidak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memperhatikan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asupan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berdampak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pada status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kesehatan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dimasa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datang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dimana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mudah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menderita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penyakit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maupun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melahirkan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generasi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stutus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tidak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baik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seperti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 (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Widyawati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>, et. Al, 2024).</w:t>
      </w:r>
    </w:p>
    <w:p w14:paraId="622E6BC9" w14:textId="0B0F2010" w:rsidR="006C5CB1" w:rsidRPr="00A40D15" w:rsidRDefault="006C5CB1" w:rsidP="00800E76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buruk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menyebabkan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peningkatan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kejadian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 (Rose-Clarke et al., 2019).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Malnutrisi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ibu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dapat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mendukung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kejadian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badan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lahir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rendah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dimana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dapat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menyebabkan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sehingga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ibu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mulai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masa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harus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dioptimalkan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(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Izwardy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2019).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Perilaku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mengkonsumsi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makanan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dipengaruhi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oleh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berbagai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faktor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yaitu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keadaan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ekonomi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maupun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lastRenderedPageBreak/>
        <w:t>pengetahuan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(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Mulidah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Asrin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Fitriyani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Subagyo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>, &amp; Sanjaya, 2022).</w:t>
      </w:r>
    </w:p>
    <w:p w14:paraId="64A9FB14" w14:textId="2F5E9006" w:rsidR="006C5CB1" w:rsidRPr="00A40D15" w:rsidRDefault="006C5CB1" w:rsidP="00800E76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baik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tentang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berkolerasi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kesehatan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dilihat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status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juga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baik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Sehingga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tentang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sangat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penting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karena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berdampak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jangka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panjang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terhadap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derajat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kesehatan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(Bloem, 2013).</w:t>
      </w:r>
    </w:p>
    <w:p w14:paraId="299C3ADD" w14:textId="6839BB8F" w:rsidR="006C5CB1" w:rsidRPr="00A40D15" w:rsidRDefault="006C5CB1" w:rsidP="00800E76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Temuan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sejalan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penelitian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sebelumnya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menunjukkan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bahwa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pendidikan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memiliki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dampak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positif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meningkatkan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terkait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pencegahan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 (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Riska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2021;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Ulfah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&amp;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Aulia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2023).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kemajuan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teknologi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dapat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lebih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mampu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mengantisipasi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terjadinya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dengan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memahami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pentingnya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seimbang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bagi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anak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Hal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memungkinkan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mereka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membuat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pilihan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makanan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lebih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sehat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bergizi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</w:p>
    <w:p w14:paraId="243D54A1" w14:textId="33A9213A" w:rsidR="0061352C" w:rsidRPr="00A40D15" w:rsidRDefault="0061352C" w:rsidP="00800E76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Kesadaran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konsumsi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Fe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saat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menstruasi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tidak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lepas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informasi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hal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dikarenakan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merupakan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faktor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yang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mempengaruhi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perilaku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konsumsi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seseorang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Kesadaran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upaya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pencegahan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anemia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melalui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konsumsi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Fe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masih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rendah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</w:p>
    <w:p w14:paraId="63C01A80" w14:textId="7CA3E90E" w:rsidR="00B50923" w:rsidRDefault="00B50923" w:rsidP="00800E76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Upaya 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lintas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sektor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 juga </w:t>
      </w:r>
      <w:proofErr w:type="spellStart"/>
      <w:proofErr w:type="gram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diperlukan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proofErr w:type="gram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hal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ini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peran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orang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tua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tenaga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kesehatan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 guru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disekolah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serta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sektor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lainnya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memberikan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motivasi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dukungan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pada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.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Pengetahuan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bisa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didapatkan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dari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kegiatan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promosi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  </w:t>
      </w:r>
      <w:proofErr w:type="spellStart"/>
      <w:proofErr w:type="gram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kesehatan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,   </w:t>
      </w:r>
      <w:proofErr w:type="gram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dalam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promosi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kesehatan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dapat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menggunakan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beberapa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media  agar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informasi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yang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disampaikan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dapat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ditangkap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lebih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mudah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(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Bardiati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Ulfah1, Fika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Aulia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2023)</w:t>
      </w:r>
      <w:r w:rsidR="00A6440A" w:rsidRPr="00A40D15">
        <w:rPr>
          <w:rFonts w:ascii="Georgia" w:eastAsia="Georgia" w:hAnsi="Georgia" w:cs="Georgia"/>
          <w:color w:val="24140D"/>
          <w:sz w:val="22"/>
          <w:szCs w:val="22"/>
        </w:rPr>
        <w:t>.</w:t>
      </w:r>
    </w:p>
    <w:p w14:paraId="15C2FFB4" w14:textId="77777777" w:rsidR="00E75706" w:rsidRDefault="00E75706" w:rsidP="00800E76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</w:p>
    <w:p w14:paraId="2ADE596A" w14:textId="77777777" w:rsidR="00E75706" w:rsidRPr="00A40D15" w:rsidRDefault="00E75706" w:rsidP="00800E76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</w:p>
    <w:p w14:paraId="7B36D12B" w14:textId="77777777" w:rsidR="00927E1A" w:rsidRDefault="00927E1A" w:rsidP="00CB4DC6">
      <w:pPr>
        <w:shd w:val="clear" w:color="auto" w:fill="FFFFFF"/>
        <w:spacing w:line="276" w:lineRule="auto"/>
        <w:rPr>
          <w:rFonts w:ascii="Georgia" w:eastAsia="Georgia" w:hAnsi="Georgia" w:cs="Georgia"/>
          <w:b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>Simpulan</w:t>
      </w:r>
      <w:proofErr w:type="spellEnd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 xml:space="preserve"> dan Saran</w:t>
      </w:r>
    </w:p>
    <w:p w14:paraId="6E73A3BF" w14:textId="77777777" w:rsidR="00E75706" w:rsidRPr="00A40D15" w:rsidRDefault="00E75706" w:rsidP="00CB4DC6">
      <w:pPr>
        <w:shd w:val="clear" w:color="auto" w:fill="FFFFFF"/>
        <w:spacing w:line="276" w:lineRule="auto"/>
        <w:rPr>
          <w:rFonts w:ascii="Georgia" w:eastAsia="Georgia" w:hAnsi="Georgia" w:cs="Georgia"/>
          <w:color w:val="24140D"/>
          <w:sz w:val="22"/>
          <w:szCs w:val="22"/>
        </w:rPr>
      </w:pPr>
    </w:p>
    <w:p w14:paraId="4A1B3F23" w14:textId="739E964E" w:rsidR="006C5CB1" w:rsidRPr="00A40D15" w:rsidRDefault="00A40D15" w:rsidP="006C5CB1">
      <w:pPr>
        <w:shd w:val="clear" w:color="auto" w:fill="FFFFFF"/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  <w:r w:rsidRPr="00A40D15">
        <w:rPr>
          <w:rFonts w:ascii="Georgia" w:hAnsi="Georgia"/>
          <w:b/>
          <w:bCs/>
          <w:sz w:val="22"/>
          <w:szCs w:val="22"/>
        </w:rPr>
        <w:t>Kesimpulan</w:t>
      </w:r>
    </w:p>
    <w:p w14:paraId="3EDEB853" w14:textId="3B7366E0" w:rsidR="006C5CB1" w:rsidRPr="00A40D15" w:rsidRDefault="006C5CB1" w:rsidP="00A40D15">
      <w:pPr>
        <w:shd w:val="clear" w:color="auto" w:fill="FFFFFF"/>
        <w:spacing w:line="276" w:lineRule="auto"/>
        <w:ind w:firstLine="720"/>
        <w:jc w:val="both"/>
        <w:rPr>
          <w:rFonts w:ascii="Georgia" w:hAnsi="Georgia"/>
          <w:sz w:val="22"/>
          <w:szCs w:val="22"/>
        </w:rPr>
      </w:pPr>
      <w:proofErr w:type="spellStart"/>
      <w:r w:rsidRPr="00A40D15">
        <w:rPr>
          <w:rFonts w:ascii="Georgia" w:hAnsi="Georgia"/>
          <w:sz w:val="22"/>
          <w:szCs w:val="22"/>
        </w:rPr>
        <w:t>Berdasarkan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tujuan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utama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ingin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dicapai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sehingga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setelah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kegiatan</w:t>
      </w:r>
      <w:proofErr w:type="spellEnd"/>
      <w:r w:rsidR="00A40D15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dilaksanakan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telah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didapatkan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hasil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peningkatan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pengetahuan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mitra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tentang</w:t>
      </w:r>
      <w:proofErr w:type="spellEnd"/>
      <w:r w:rsidR="00A40D15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Edukasi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pentingnya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konsumsi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tablet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tambah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darah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dan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pelatihan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gizi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seimbang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pada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remaja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putri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pencegahan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stunting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sejak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dini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di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jemaat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Palungan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Kasih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Riang</w:t>
      </w:r>
      <w:proofErr w:type="spellEnd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eastAsia="Georgia" w:hAnsi="Georgia" w:cs="Georgia"/>
          <w:color w:val="24140D"/>
          <w:sz w:val="22"/>
          <w:szCs w:val="22"/>
        </w:rPr>
        <w:t>Tawiri</w:t>
      </w:r>
      <w:proofErr w:type="spellEnd"/>
      <w:r w:rsidRPr="00A40D15">
        <w:rPr>
          <w:rFonts w:ascii="Georgia" w:hAnsi="Georgia"/>
          <w:sz w:val="22"/>
          <w:szCs w:val="22"/>
        </w:rPr>
        <w:t xml:space="preserve">. </w:t>
      </w:r>
      <w:proofErr w:type="spellStart"/>
      <w:r w:rsidRPr="00A40D15">
        <w:rPr>
          <w:rFonts w:ascii="Georgia" w:hAnsi="Georgia"/>
          <w:sz w:val="22"/>
          <w:szCs w:val="22"/>
        </w:rPr>
        <w:t>Lebih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dari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setengah</w:t>
      </w:r>
      <w:proofErr w:type="spellEnd"/>
      <w:r w:rsidR="00CC1F8B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responden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memiliki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pengetahuan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kurang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tentang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gizi</w:t>
      </w:r>
      <w:proofErr w:type="spellEnd"/>
      <w:r w:rsidRPr="00A40D15">
        <w:rPr>
          <w:rFonts w:ascii="Georgia" w:hAnsi="Georgia"/>
          <w:sz w:val="22"/>
          <w:szCs w:val="22"/>
        </w:rPr>
        <w:t xml:space="preserve"> dan </w:t>
      </w:r>
      <w:proofErr w:type="spellStart"/>
      <w:r w:rsidRPr="00A40D15">
        <w:rPr>
          <w:rFonts w:ascii="Georgia" w:hAnsi="Georgia"/>
          <w:sz w:val="22"/>
          <w:szCs w:val="22"/>
        </w:rPr>
        <w:t>cegah</w:t>
      </w:r>
      <w:proofErr w:type="spellEnd"/>
      <w:r w:rsidRPr="00A40D15">
        <w:rPr>
          <w:rFonts w:ascii="Georgia" w:hAnsi="Georgia"/>
          <w:sz w:val="22"/>
          <w:szCs w:val="22"/>
        </w:rPr>
        <w:t xml:space="preserve"> stunting</w:t>
      </w:r>
      <w:r w:rsidR="00A40D15">
        <w:rPr>
          <w:rFonts w:ascii="Georgia" w:hAnsi="Georgia"/>
          <w:sz w:val="22"/>
          <w:szCs w:val="22"/>
        </w:rPr>
        <w:t xml:space="preserve"> </w:t>
      </w:r>
      <w:r w:rsidRPr="00A40D15">
        <w:rPr>
          <w:rFonts w:ascii="Georgia" w:hAnsi="Georgia"/>
          <w:sz w:val="22"/>
          <w:szCs w:val="22"/>
        </w:rPr>
        <w:t xml:space="preserve">pada </w:t>
      </w:r>
      <w:proofErr w:type="spellStart"/>
      <w:r w:rsidRPr="00A40D15">
        <w:rPr>
          <w:rFonts w:ascii="Georgia" w:hAnsi="Georgia"/>
          <w:sz w:val="22"/>
          <w:szCs w:val="22"/>
        </w:rPr>
        <w:t>remaja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sebelum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diberikan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edukasi</w:t>
      </w:r>
      <w:proofErr w:type="spellEnd"/>
      <w:r w:rsidRPr="00A40D15">
        <w:rPr>
          <w:rFonts w:ascii="Georgia" w:hAnsi="Georgia"/>
          <w:sz w:val="22"/>
          <w:szCs w:val="22"/>
        </w:rPr>
        <w:t xml:space="preserve"> (</w:t>
      </w:r>
      <w:r w:rsidR="00A40D15" w:rsidRPr="00A40D15">
        <w:rPr>
          <w:rFonts w:ascii="Georgia" w:hAnsi="Georgia"/>
          <w:sz w:val="22"/>
          <w:szCs w:val="22"/>
        </w:rPr>
        <w:t>63</w:t>
      </w:r>
      <w:r w:rsidRPr="00A40D15">
        <w:rPr>
          <w:rFonts w:ascii="Georgia" w:hAnsi="Georgia"/>
          <w:sz w:val="22"/>
          <w:szCs w:val="22"/>
        </w:rPr>
        <w:t xml:space="preserve">%) dan </w:t>
      </w:r>
      <w:proofErr w:type="spellStart"/>
      <w:r w:rsidR="00A40D15" w:rsidRPr="00A40D15">
        <w:rPr>
          <w:rFonts w:ascii="Georgia" w:hAnsi="Georgia"/>
          <w:sz w:val="22"/>
          <w:szCs w:val="22"/>
        </w:rPr>
        <w:t>tidak</w:t>
      </w:r>
      <w:proofErr w:type="spellEnd"/>
      <w:r w:rsidR="00A40D15"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="00A40D15" w:rsidRPr="00A40D15">
        <w:rPr>
          <w:rFonts w:ascii="Georgia" w:hAnsi="Georgia"/>
          <w:sz w:val="22"/>
          <w:szCs w:val="22"/>
        </w:rPr>
        <w:t>ada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responden</w:t>
      </w:r>
      <w:proofErr w:type="spellEnd"/>
      <w:r w:rsidR="00A40D15" w:rsidRPr="00A40D15">
        <w:rPr>
          <w:rFonts w:ascii="Georgia" w:hAnsi="Georgia"/>
          <w:sz w:val="22"/>
          <w:szCs w:val="22"/>
        </w:rPr>
        <w:t xml:space="preserve"> yang</w:t>
      </w:r>
      <w:r w:rsid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memiliki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pengetahuan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kurang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setelah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diberikan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edukasi</w:t>
      </w:r>
      <w:proofErr w:type="spellEnd"/>
      <w:r w:rsidR="00A40D15" w:rsidRPr="00A40D15">
        <w:rPr>
          <w:rFonts w:ascii="Georgia" w:hAnsi="Georgia"/>
          <w:sz w:val="22"/>
          <w:szCs w:val="22"/>
        </w:rPr>
        <w:t>.</w:t>
      </w:r>
    </w:p>
    <w:p w14:paraId="1E84A16B" w14:textId="77777777" w:rsidR="00A40D15" w:rsidRPr="00A40D15" w:rsidRDefault="00A40D15" w:rsidP="006C5CB1">
      <w:pPr>
        <w:shd w:val="clear" w:color="auto" w:fill="FFFFFF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5C93F29" w14:textId="77777777" w:rsidR="00E75706" w:rsidRDefault="00A40D15" w:rsidP="00E75706">
      <w:pPr>
        <w:shd w:val="clear" w:color="auto" w:fill="FFFFFF"/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  <w:r w:rsidRPr="00A40D15">
        <w:rPr>
          <w:rFonts w:ascii="Georgia" w:hAnsi="Georgia"/>
          <w:b/>
          <w:bCs/>
          <w:sz w:val="22"/>
          <w:szCs w:val="22"/>
        </w:rPr>
        <w:t>Saran</w:t>
      </w:r>
    </w:p>
    <w:p w14:paraId="0FA09180" w14:textId="5797634C" w:rsidR="00A40D15" w:rsidRPr="00A40D15" w:rsidRDefault="00A40D15" w:rsidP="00E75706">
      <w:pPr>
        <w:shd w:val="clear" w:color="auto" w:fill="FFFFFF"/>
        <w:spacing w:line="276" w:lineRule="auto"/>
        <w:ind w:firstLine="720"/>
        <w:jc w:val="both"/>
        <w:rPr>
          <w:rFonts w:ascii="Georgia" w:hAnsi="Georgia"/>
        </w:rPr>
      </w:pPr>
      <w:proofErr w:type="spellStart"/>
      <w:r w:rsidRPr="00A40D15">
        <w:rPr>
          <w:rFonts w:ascii="Georgia" w:hAnsi="Georgia"/>
        </w:rPr>
        <w:t>Remaja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putri</w:t>
      </w:r>
      <w:proofErr w:type="spellEnd"/>
      <w:r w:rsidRPr="00A40D15">
        <w:rPr>
          <w:rFonts w:ascii="Georgia" w:hAnsi="Georgia"/>
        </w:rPr>
        <w:t xml:space="preserve"> yang rutin </w:t>
      </w:r>
      <w:proofErr w:type="spellStart"/>
      <w:r w:rsidRPr="00A40D15">
        <w:rPr>
          <w:rFonts w:ascii="Georgia" w:hAnsi="Georgia"/>
        </w:rPr>
        <w:t>minum</w:t>
      </w:r>
      <w:proofErr w:type="spellEnd"/>
      <w:r w:rsidR="00CC1F8B">
        <w:rPr>
          <w:rFonts w:ascii="Georgia" w:hAnsi="Georgia"/>
        </w:rPr>
        <w:t xml:space="preserve"> </w:t>
      </w:r>
      <w:r w:rsidRPr="00A40D15">
        <w:rPr>
          <w:rFonts w:ascii="Georgia" w:hAnsi="Georgia"/>
        </w:rPr>
        <w:t xml:space="preserve">tablet </w:t>
      </w:r>
      <w:proofErr w:type="spellStart"/>
      <w:r w:rsidRPr="00A40D15">
        <w:rPr>
          <w:rFonts w:ascii="Georgia" w:hAnsi="Georgia"/>
        </w:rPr>
        <w:t>tambah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darah</w:t>
      </w:r>
      <w:proofErr w:type="spellEnd"/>
      <w:r w:rsidRPr="00A40D15">
        <w:rPr>
          <w:rFonts w:ascii="Georgia" w:hAnsi="Georgia"/>
        </w:rPr>
        <w:t xml:space="preserve"> dan </w:t>
      </w:r>
      <w:proofErr w:type="spellStart"/>
      <w:r w:rsidRPr="00A40D15">
        <w:rPr>
          <w:rFonts w:ascii="Georgia" w:hAnsi="Georgia"/>
        </w:rPr>
        <w:t>bebas</w:t>
      </w:r>
      <w:proofErr w:type="spellEnd"/>
      <w:r w:rsidRPr="00A40D15">
        <w:rPr>
          <w:rFonts w:ascii="Georgia" w:hAnsi="Georgia"/>
        </w:rPr>
        <w:t xml:space="preserve"> anemia, </w:t>
      </w:r>
      <w:proofErr w:type="spellStart"/>
      <w:r w:rsidRPr="00A40D15">
        <w:rPr>
          <w:rFonts w:ascii="Georgia" w:hAnsi="Georgia"/>
        </w:rPr>
        <w:t>ketika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sudah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dewasa</w:t>
      </w:r>
      <w:proofErr w:type="spellEnd"/>
      <w:r w:rsidRPr="00A40D15">
        <w:rPr>
          <w:rFonts w:ascii="Georgia" w:hAnsi="Georgia"/>
        </w:rPr>
        <w:t xml:space="preserve"> dan </w:t>
      </w:r>
      <w:proofErr w:type="spellStart"/>
      <w:r w:rsidRPr="00A40D15">
        <w:rPr>
          <w:rFonts w:ascii="Georgia" w:hAnsi="Georgia"/>
        </w:rPr>
        <w:t>hamil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kelak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bisa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menjalani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kehamilan</w:t>
      </w:r>
      <w:proofErr w:type="spellEnd"/>
      <w:r w:rsidRPr="00A40D15">
        <w:rPr>
          <w:rFonts w:ascii="Georgia" w:hAnsi="Georgia"/>
        </w:rPr>
        <w:t xml:space="preserve"> yang </w:t>
      </w:r>
      <w:proofErr w:type="spellStart"/>
      <w:r w:rsidRPr="00A40D15">
        <w:rPr>
          <w:rFonts w:ascii="Georgia" w:hAnsi="Georgia"/>
        </w:rPr>
        <w:t>sehat</w:t>
      </w:r>
      <w:proofErr w:type="spellEnd"/>
      <w:r w:rsidRPr="00A40D15">
        <w:rPr>
          <w:rFonts w:ascii="Georgia" w:hAnsi="Georgia"/>
        </w:rPr>
        <w:t xml:space="preserve"> dan minim </w:t>
      </w:r>
      <w:proofErr w:type="spellStart"/>
      <w:r w:rsidRPr="00A40D15">
        <w:rPr>
          <w:rFonts w:ascii="Georgia" w:hAnsi="Georgia"/>
        </w:rPr>
        <w:t>risiko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komplikasi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kehamilan</w:t>
      </w:r>
      <w:proofErr w:type="spellEnd"/>
      <w:r w:rsidRPr="00A40D15">
        <w:rPr>
          <w:rFonts w:ascii="Georgia" w:hAnsi="Georgia"/>
        </w:rPr>
        <w:t>.</w:t>
      </w:r>
      <w:r w:rsidR="00CC1F8B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Selain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itu</w:t>
      </w:r>
      <w:proofErr w:type="spellEnd"/>
      <w:r w:rsidRPr="00A40D15">
        <w:rPr>
          <w:rFonts w:ascii="Georgia" w:hAnsi="Georgia"/>
        </w:rPr>
        <w:t xml:space="preserve">, </w:t>
      </w:r>
      <w:proofErr w:type="spellStart"/>
      <w:r w:rsidRPr="00A40D15">
        <w:rPr>
          <w:rFonts w:ascii="Georgia" w:hAnsi="Georgia"/>
        </w:rPr>
        <w:t>bayi</w:t>
      </w:r>
      <w:proofErr w:type="spellEnd"/>
      <w:r w:rsidRPr="00A40D15">
        <w:rPr>
          <w:rFonts w:ascii="Georgia" w:hAnsi="Georgia"/>
        </w:rPr>
        <w:t xml:space="preserve"> yan</w:t>
      </w:r>
      <w:r w:rsidR="00CC1F8B">
        <w:rPr>
          <w:rFonts w:ascii="Georgia" w:hAnsi="Georgia"/>
        </w:rPr>
        <w:t>g</w:t>
      </w:r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dilahirkan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kelak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bisa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tumbuh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sehat</w:t>
      </w:r>
      <w:proofErr w:type="spellEnd"/>
      <w:r w:rsidRPr="00A40D15">
        <w:rPr>
          <w:rFonts w:ascii="Georgia" w:hAnsi="Georgia"/>
        </w:rPr>
        <w:t xml:space="preserve">, </w:t>
      </w:r>
      <w:proofErr w:type="spellStart"/>
      <w:r w:rsidRPr="00A40D15">
        <w:rPr>
          <w:rFonts w:ascii="Georgia" w:hAnsi="Georgia"/>
        </w:rPr>
        <w:t>lahir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dengan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berat</w:t>
      </w:r>
      <w:proofErr w:type="spellEnd"/>
      <w:r w:rsidRPr="00A40D15">
        <w:rPr>
          <w:rFonts w:ascii="Georgia" w:hAnsi="Georgia"/>
        </w:rPr>
        <w:t xml:space="preserve"> badan ideal, </w:t>
      </w:r>
      <w:proofErr w:type="spellStart"/>
      <w:r w:rsidRPr="00A40D15">
        <w:rPr>
          <w:rFonts w:ascii="Georgia" w:hAnsi="Georgia"/>
        </w:rPr>
        <w:t>ampai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mencegah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bayi</w:t>
      </w:r>
      <w:proofErr w:type="spellEnd"/>
      <w:r w:rsidRPr="00A40D15">
        <w:rPr>
          <w:rFonts w:ascii="Georgia" w:hAnsi="Georgia"/>
        </w:rPr>
        <w:t xml:space="preserve"> yang </w:t>
      </w:r>
      <w:proofErr w:type="spellStart"/>
      <w:r w:rsidRPr="00A40D15">
        <w:rPr>
          <w:rFonts w:ascii="Georgia" w:hAnsi="Georgia"/>
        </w:rPr>
        <w:t>dilahirkan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tumbuh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dengan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masalah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gizi</w:t>
      </w:r>
      <w:proofErr w:type="spellEnd"/>
      <w:r w:rsidRPr="00A40D15">
        <w:rPr>
          <w:rFonts w:ascii="Georgia" w:hAnsi="Georgia"/>
        </w:rPr>
        <w:t xml:space="preserve"> stunting.</w:t>
      </w:r>
      <w:r w:rsidR="00CC1F8B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Mengingat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ada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banyak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manfaat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minum</w:t>
      </w:r>
      <w:proofErr w:type="spellEnd"/>
      <w:r w:rsidRPr="00A40D15">
        <w:rPr>
          <w:rFonts w:ascii="Georgia" w:hAnsi="Georgia"/>
        </w:rPr>
        <w:t xml:space="preserve"> tablet </w:t>
      </w:r>
      <w:proofErr w:type="spellStart"/>
      <w:r w:rsidRPr="00A40D15">
        <w:rPr>
          <w:rFonts w:ascii="Georgia" w:hAnsi="Georgia"/>
        </w:rPr>
        <w:t>tamba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darah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untuk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remaja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putri</w:t>
      </w:r>
      <w:proofErr w:type="spellEnd"/>
      <w:r w:rsidRPr="00A40D15">
        <w:rPr>
          <w:rFonts w:ascii="Georgia" w:hAnsi="Georgia"/>
        </w:rPr>
        <w:t xml:space="preserve">, </w:t>
      </w:r>
      <w:proofErr w:type="spellStart"/>
      <w:r w:rsidRPr="00A40D15">
        <w:rPr>
          <w:rFonts w:ascii="Georgia" w:hAnsi="Georgia"/>
        </w:rPr>
        <w:t>pastikan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suplemen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kesehatan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ini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dikonsumsi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sesuai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anjuran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tenaga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proofErr w:type="gramStart"/>
      <w:r w:rsidRPr="00A40D15">
        <w:rPr>
          <w:rFonts w:ascii="Georgia" w:hAnsi="Georgia"/>
        </w:rPr>
        <w:t>kesehatan.Agar</w:t>
      </w:r>
      <w:proofErr w:type="spellEnd"/>
      <w:proofErr w:type="gram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hasilnya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efektif</w:t>
      </w:r>
      <w:proofErr w:type="spellEnd"/>
      <w:r w:rsidRPr="00A40D15">
        <w:rPr>
          <w:rFonts w:ascii="Georgia" w:hAnsi="Georgia"/>
        </w:rPr>
        <w:t xml:space="preserve">, </w:t>
      </w:r>
      <w:proofErr w:type="spellStart"/>
      <w:r w:rsidRPr="00A40D15">
        <w:rPr>
          <w:rFonts w:ascii="Georgia" w:hAnsi="Georgia"/>
        </w:rPr>
        <w:t>remaja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putri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dianjurkan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minum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satu</w:t>
      </w:r>
      <w:proofErr w:type="spellEnd"/>
      <w:r w:rsidRPr="00A40D15">
        <w:rPr>
          <w:rFonts w:ascii="Georgia" w:hAnsi="Georgia"/>
        </w:rPr>
        <w:t xml:space="preserve"> tablet </w:t>
      </w:r>
      <w:proofErr w:type="spellStart"/>
      <w:r w:rsidRPr="00A40D15">
        <w:rPr>
          <w:rFonts w:ascii="Georgia" w:hAnsi="Georgia"/>
        </w:rPr>
        <w:t>tambah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darah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setiap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minggu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selama</w:t>
      </w:r>
      <w:proofErr w:type="spellEnd"/>
      <w:r w:rsidRPr="00A40D15">
        <w:rPr>
          <w:rFonts w:ascii="Georgia" w:hAnsi="Georgia"/>
        </w:rPr>
        <w:t xml:space="preserve"> 53 </w:t>
      </w:r>
      <w:proofErr w:type="spellStart"/>
      <w:r w:rsidRPr="00A40D15">
        <w:rPr>
          <w:rFonts w:ascii="Georgia" w:hAnsi="Georgia"/>
        </w:rPr>
        <w:t>minggu</w:t>
      </w:r>
      <w:proofErr w:type="spellEnd"/>
      <w:r w:rsidR="00CC1F8B">
        <w:rPr>
          <w:rFonts w:ascii="Georgia" w:hAnsi="Georgia"/>
        </w:rPr>
        <w:t xml:space="preserve">. </w:t>
      </w:r>
      <w:proofErr w:type="spellStart"/>
      <w:r w:rsidR="00CC1F8B">
        <w:rPr>
          <w:rFonts w:ascii="Georgia" w:hAnsi="Georgia"/>
        </w:rPr>
        <w:t>Maka</w:t>
      </w:r>
      <w:proofErr w:type="spellEnd"/>
      <w:r w:rsidR="00CC1F8B">
        <w:rPr>
          <w:rFonts w:ascii="Georgia" w:hAnsi="Georgia"/>
        </w:rPr>
        <w:t xml:space="preserve"> </w:t>
      </w:r>
      <w:proofErr w:type="spellStart"/>
      <w:r w:rsidR="00CC1F8B">
        <w:rPr>
          <w:rFonts w:ascii="Georgia" w:hAnsi="Georgia"/>
        </w:rPr>
        <w:t>diharapkan</w:t>
      </w:r>
      <w:proofErr w:type="spellEnd"/>
      <w:r w:rsidR="00CC1F8B">
        <w:rPr>
          <w:rFonts w:ascii="Georgia" w:hAnsi="Georgia"/>
        </w:rPr>
        <w:t xml:space="preserve"> </w:t>
      </w:r>
      <w:proofErr w:type="spellStart"/>
      <w:r w:rsidR="00CC1F8B">
        <w:rPr>
          <w:rFonts w:ascii="Georgia" w:hAnsi="Georgia"/>
        </w:rPr>
        <w:t>r</w:t>
      </w:r>
      <w:r w:rsidRPr="00A40D15">
        <w:rPr>
          <w:rFonts w:ascii="Georgia" w:hAnsi="Georgia"/>
        </w:rPr>
        <w:t>emaja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sehat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bebas</w:t>
      </w:r>
      <w:proofErr w:type="spellEnd"/>
      <w:r w:rsidRPr="00A40D15">
        <w:rPr>
          <w:rFonts w:ascii="Georgia" w:hAnsi="Georgia"/>
        </w:rPr>
        <w:t xml:space="preserve"> anemia </w:t>
      </w:r>
      <w:proofErr w:type="spellStart"/>
      <w:r w:rsidRPr="00A40D15">
        <w:rPr>
          <w:rFonts w:ascii="Georgia" w:hAnsi="Georgia"/>
        </w:rPr>
        <w:t>dengan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Aktif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Minum</w:t>
      </w:r>
      <w:proofErr w:type="spellEnd"/>
      <w:r w:rsidRPr="00A40D15">
        <w:rPr>
          <w:rFonts w:ascii="Georgia" w:hAnsi="Georgia"/>
        </w:rPr>
        <w:t xml:space="preserve"> Tablet </w:t>
      </w:r>
      <w:proofErr w:type="spellStart"/>
      <w:r w:rsidRPr="00A40D15">
        <w:rPr>
          <w:rFonts w:ascii="Georgia" w:hAnsi="Georgia"/>
        </w:rPr>
        <w:t>Tambah</w:t>
      </w:r>
      <w:proofErr w:type="spellEnd"/>
      <w:r w:rsidRPr="00A40D15">
        <w:rPr>
          <w:rFonts w:ascii="Georgia" w:hAnsi="Georgia"/>
        </w:rPr>
        <w:t xml:space="preserve"> Darah </w:t>
      </w:r>
      <w:proofErr w:type="spellStart"/>
      <w:r w:rsidRPr="00A40D15">
        <w:rPr>
          <w:rFonts w:ascii="Georgia" w:hAnsi="Georgia"/>
        </w:rPr>
        <w:t>setiap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minggu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sepanjang</w:t>
      </w:r>
      <w:proofErr w:type="spellEnd"/>
      <w:r w:rsidRPr="00A40D15">
        <w:rPr>
          <w:rFonts w:ascii="Georgia" w:hAnsi="Georgia"/>
        </w:rPr>
        <w:t xml:space="preserve"> </w:t>
      </w:r>
      <w:proofErr w:type="spellStart"/>
      <w:r w:rsidRPr="00A40D15">
        <w:rPr>
          <w:rFonts w:ascii="Georgia" w:hAnsi="Georgia"/>
        </w:rPr>
        <w:t>tahun</w:t>
      </w:r>
      <w:proofErr w:type="spellEnd"/>
      <w:r w:rsidR="00CC1F8B">
        <w:rPr>
          <w:rFonts w:ascii="Georgia" w:hAnsi="Georgia"/>
        </w:rPr>
        <w:t>.</w:t>
      </w:r>
    </w:p>
    <w:p w14:paraId="5033FFF4" w14:textId="77777777" w:rsidR="00A40D15" w:rsidRPr="00A40D15" w:rsidRDefault="00A40D15" w:rsidP="006C5CB1">
      <w:pPr>
        <w:shd w:val="clear" w:color="auto" w:fill="FFFFFF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46A9C888" w14:textId="77777777" w:rsidR="00E75706" w:rsidRDefault="00E75706" w:rsidP="006C5CB1">
      <w:pPr>
        <w:shd w:val="clear" w:color="auto" w:fill="FFFFFF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56607816" w14:textId="716AB359" w:rsidR="006C5CB1" w:rsidRDefault="00E75706" w:rsidP="006C5CB1">
      <w:pPr>
        <w:shd w:val="clear" w:color="auto" w:fill="FFFFFF"/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  <w:r w:rsidRPr="00E75706">
        <w:rPr>
          <w:rFonts w:ascii="Georgia" w:hAnsi="Georgia"/>
          <w:b/>
          <w:bCs/>
          <w:sz w:val="22"/>
          <w:szCs w:val="22"/>
        </w:rPr>
        <w:lastRenderedPageBreak/>
        <w:t>Acknowledgment</w:t>
      </w:r>
    </w:p>
    <w:p w14:paraId="583B354E" w14:textId="77777777" w:rsidR="00E75706" w:rsidRPr="00E75706" w:rsidRDefault="00E75706" w:rsidP="006C5CB1">
      <w:pPr>
        <w:shd w:val="clear" w:color="auto" w:fill="FFFFFF"/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</w:p>
    <w:p w14:paraId="1D812284" w14:textId="7976B08E" w:rsidR="006C5CB1" w:rsidRPr="00A40D15" w:rsidRDefault="006C5CB1" w:rsidP="00E75706">
      <w:pPr>
        <w:shd w:val="clear" w:color="auto" w:fill="FFFFFF"/>
        <w:spacing w:line="276" w:lineRule="auto"/>
        <w:ind w:firstLine="720"/>
        <w:jc w:val="both"/>
        <w:rPr>
          <w:rFonts w:ascii="Georgia" w:hAnsi="Georgia"/>
          <w:sz w:val="22"/>
          <w:szCs w:val="22"/>
        </w:rPr>
      </w:pPr>
      <w:r w:rsidRPr="00A40D15">
        <w:rPr>
          <w:rFonts w:ascii="Georgia" w:hAnsi="Georgia"/>
          <w:sz w:val="22"/>
          <w:szCs w:val="22"/>
        </w:rPr>
        <w:t xml:space="preserve">Tim </w:t>
      </w:r>
      <w:proofErr w:type="spellStart"/>
      <w:r w:rsidRPr="00A40D15">
        <w:rPr>
          <w:rFonts w:ascii="Georgia" w:hAnsi="Georgia"/>
          <w:sz w:val="22"/>
          <w:szCs w:val="22"/>
        </w:rPr>
        <w:t>penulis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mengucapkan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terima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kasih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kepada</w:t>
      </w:r>
      <w:proofErr w:type="spellEnd"/>
      <w:r w:rsidRPr="00A40D15">
        <w:rPr>
          <w:rFonts w:ascii="Georgia" w:hAnsi="Georgia"/>
          <w:sz w:val="22"/>
          <w:szCs w:val="22"/>
        </w:rPr>
        <w:t xml:space="preserve"> Lembaga </w:t>
      </w:r>
      <w:proofErr w:type="spellStart"/>
      <w:r w:rsidRPr="00A40D15">
        <w:rPr>
          <w:rFonts w:ascii="Georgia" w:hAnsi="Georgia"/>
          <w:sz w:val="22"/>
          <w:szCs w:val="22"/>
        </w:rPr>
        <w:t>Pengabdian</w:t>
      </w:r>
      <w:proofErr w:type="spellEnd"/>
      <w:r w:rsidRPr="00A40D15">
        <w:rPr>
          <w:rFonts w:ascii="Georgia" w:hAnsi="Georgia"/>
          <w:sz w:val="22"/>
          <w:szCs w:val="22"/>
        </w:rPr>
        <w:t xml:space="preserve"> Masyarakat (LPM), </w:t>
      </w:r>
      <w:r w:rsidR="00CC1F8B">
        <w:rPr>
          <w:rFonts w:ascii="Georgia" w:hAnsi="Georgia"/>
          <w:sz w:val="22"/>
          <w:szCs w:val="22"/>
        </w:rPr>
        <w:t>Universitas Kristen Indonesia Maluku</w:t>
      </w:r>
      <w:r w:rsidR="00E75706">
        <w:rPr>
          <w:rFonts w:ascii="Georgia" w:hAnsi="Georgia"/>
          <w:sz w:val="22"/>
          <w:szCs w:val="22"/>
        </w:rPr>
        <w:t xml:space="preserve"> (UKIM)</w:t>
      </w:r>
      <w:r w:rsidR="00CC1F8B">
        <w:rPr>
          <w:rFonts w:ascii="Georgia" w:hAnsi="Georgia"/>
          <w:sz w:val="22"/>
          <w:szCs w:val="22"/>
        </w:rPr>
        <w:t xml:space="preserve"> </w:t>
      </w:r>
      <w:r w:rsidRPr="00A40D15">
        <w:rPr>
          <w:rFonts w:ascii="Georgia" w:hAnsi="Georgia"/>
          <w:sz w:val="22"/>
          <w:szCs w:val="22"/>
        </w:rPr>
        <w:t xml:space="preserve">yang </w:t>
      </w:r>
      <w:proofErr w:type="spellStart"/>
      <w:r w:rsidRPr="00A40D15">
        <w:rPr>
          <w:rFonts w:ascii="Georgia" w:hAnsi="Georgia"/>
          <w:sz w:val="22"/>
          <w:szCs w:val="22"/>
        </w:rPr>
        <w:t>telah</w:t>
      </w:r>
      <w:proofErr w:type="spellEnd"/>
      <w:r w:rsidR="00CC1F8B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mengizinkan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pelaksanaan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kegiatan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Pengabdian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kepada</w:t>
      </w:r>
      <w:proofErr w:type="spellEnd"/>
      <w:r w:rsidRPr="00A40D15">
        <w:rPr>
          <w:rFonts w:ascii="Georgia" w:hAnsi="Georgia"/>
          <w:sz w:val="22"/>
          <w:szCs w:val="22"/>
        </w:rPr>
        <w:t xml:space="preserve"> Masyarakat </w:t>
      </w:r>
      <w:proofErr w:type="spellStart"/>
      <w:r w:rsidRPr="00A40D15">
        <w:rPr>
          <w:rFonts w:ascii="Georgia" w:hAnsi="Georgia"/>
          <w:sz w:val="22"/>
          <w:szCs w:val="22"/>
        </w:rPr>
        <w:t>ini</w:t>
      </w:r>
      <w:proofErr w:type="spellEnd"/>
      <w:r w:rsidRPr="00A40D15">
        <w:rPr>
          <w:rFonts w:ascii="Georgia" w:hAnsi="Georgia"/>
          <w:sz w:val="22"/>
          <w:szCs w:val="22"/>
        </w:rPr>
        <w:t>. Tak</w:t>
      </w:r>
    </w:p>
    <w:p w14:paraId="3D09F5BD" w14:textId="3FD1100D" w:rsidR="006C5CB1" w:rsidRPr="00A40D15" w:rsidRDefault="006C5CB1" w:rsidP="006C5CB1">
      <w:pPr>
        <w:shd w:val="clear" w:color="auto" w:fill="FFFFFF"/>
        <w:spacing w:line="276" w:lineRule="auto"/>
        <w:jc w:val="both"/>
        <w:rPr>
          <w:rFonts w:ascii="Georgia" w:hAnsi="Georgia"/>
          <w:sz w:val="22"/>
          <w:szCs w:val="22"/>
        </w:rPr>
      </w:pPr>
      <w:proofErr w:type="spellStart"/>
      <w:r w:rsidRPr="00A40D15">
        <w:rPr>
          <w:rFonts w:ascii="Georgia" w:hAnsi="Georgia"/>
          <w:sz w:val="22"/>
          <w:szCs w:val="22"/>
        </w:rPr>
        <w:t>lupa</w:t>
      </w:r>
      <w:proofErr w:type="spellEnd"/>
      <w:r w:rsidRPr="00A40D15">
        <w:rPr>
          <w:rFonts w:ascii="Georgia" w:hAnsi="Georgia"/>
          <w:sz w:val="22"/>
          <w:szCs w:val="22"/>
        </w:rPr>
        <w:t xml:space="preserve"> pula, </w:t>
      </w:r>
      <w:proofErr w:type="spellStart"/>
      <w:r w:rsidRPr="00A40D15">
        <w:rPr>
          <w:rFonts w:ascii="Georgia" w:hAnsi="Georgia"/>
          <w:sz w:val="22"/>
          <w:szCs w:val="22"/>
        </w:rPr>
        <w:t>ucapan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terima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kasih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kepada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seluruh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pihak</w:t>
      </w:r>
      <w:proofErr w:type="spellEnd"/>
      <w:r w:rsidRPr="00A40D15">
        <w:rPr>
          <w:rFonts w:ascii="Georgia" w:hAnsi="Georgia"/>
          <w:sz w:val="22"/>
          <w:szCs w:val="22"/>
        </w:rPr>
        <w:t xml:space="preserve"> yang </w:t>
      </w:r>
      <w:proofErr w:type="spellStart"/>
      <w:r w:rsidRPr="00A40D15">
        <w:rPr>
          <w:rFonts w:ascii="Georgia" w:hAnsi="Georgia"/>
          <w:sz w:val="22"/>
          <w:szCs w:val="22"/>
        </w:rPr>
        <w:t>telah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membantu</w:t>
      </w:r>
      <w:proofErr w:type="spellEnd"/>
      <w:r w:rsidR="00CC1F8B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menyelenggarakan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kegiatan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ini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baik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secara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langsung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maupun</w:t>
      </w:r>
      <w:proofErr w:type="spellEnd"/>
      <w:r w:rsidRPr="00A40D15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tidak</w:t>
      </w:r>
      <w:proofErr w:type="spellEnd"/>
      <w:r w:rsidR="00CC1F8B">
        <w:rPr>
          <w:rFonts w:ascii="Georgia" w:hAnsi="Georgia"/>
          <w:sz w:val="22"/>
          <w:szCs w:val="22"/>
        </w:rPr>
        <w:t xml:space="preserve"> </w:t>
      </w:r>
      <w:proofErr w:type="spellStart"/>
      <w:r w:rsidRPr="00A40D15">
        <w:rPr>
          <w:rFonts w:ascii="Georgia" w:hAnsi="Georgia"/>
          <w:sz w:val="22"/>
          <w:szCs w:val="22"/>
        </w:rPr>
        <w:t>langsung</w:t>
      </w:r>
      <w:proofErr w:type="spellEnd"/>
      <w:r w:rsidRPr="00A40D15">
        <w:rPr>
          <w:rFonts w:ascii="Georgia" w:hAnsi="Georgia"/>
          <w:sz w:val="22"/>
          <w:szCs w:val="22"/>
        </w:rPr>
        <w:t>.</w:t>
      </w:r>
    </w:p>
    <w:p w14:paraId="13C231E5" w14:textId="77777777" w:rsidR="000736AB" w:rsidRPr="00A40D15" w:rsidRDefault="000736AB" w:rsidP="00CB4DC6">
      <w:pPr>
        <w:shd w:val="clear" w:color="auto" w:fill="FFFFFF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F1EF689" w14:textId="77777777" w:rsidR="00927E1A" w:rsidRDefault="00927E1A" w:rsidP="00CB4DC6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b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>Ucapan</w:t>
      </w:r>
      <w:proofErr w:type="spellEnd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>Terima</w:t>
      </w:r>
      <w:proofErr w:type="spellEnd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>kasih</w:t>
      </w:r>
      <w:proofErr w:type="spellEnd"/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 xml:space="preserve"> </w:t>
      </w:r>
    </w:p>
    <w:p w14:paraId="2C8D97EB" w14:textId="77777777" w:rsidR="00CC1F8B" w:rsidRPr="00A40D15" w:rsidRDefault="00CC1F8B" w:rsidP="00CB4DC6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b/>
          <w:color w:val="24140D"/>
          <w:sz w:val="22"/>
          <w:szCs w:val="22"/>
        </w:rPr>
      </w:pPr>
    </w:p>
    <w:p w14:paraId="11E4E4C7" w14:textId="107AB192" w:rsidR="00927E1A" w:rsidRPr="00A40D15" w:rsidRDefault="00927E1A" w:rsidP="00CC1F8B">
      <w:pPr>
        <w:shd w:val="clear" w:color="auto" w:fill="FFFFFF"/>
        <w:spacing w:line="276" w:lineRule="auto"/>
        <w:ind w:firstLine="720"/>
        <w:jc w:val="both"/>
        <w:rPr>
          <w:rFonts w:ascii="Georgia" w:eastAsia="Georgia" w:hAnsi="Georgia" w:cs="Georgia"/>
          <w:color w:val="24140D"/>
          <w:sz w:val="22"/>
          <w:szCs w:val="22"/>
        </w:rPr>
      </w:pP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Ucapan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terima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Pr="00A40D15">
        <w:rPr>
          <w:rFonts w:ascii="Georgia" w:eastAsia="Georgia" w:hAnsi="Georgia" w:cs="Georgia"/>
          <w:color w:val="24140D"/>
          <w:sz w:val="22"/>
          <w:szCs w:val="22"/>
        </w:rPr>
        <w:t>kasih</w:t>
      </w:r>
      <w:proofErr w:type="spellEnd"/>
      <w:r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r w:rsidR="008F3D78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kami </w:t>
      </w:r>
      <w:proofErr w:type="spellStart"/>
      <w:r w:rsidR="008F3D78" w:rsidRPr="00A40D15">
        <w:rPr>
          <w:rFonts w:ascii="Georgia" w:eastAsia="Georgia" w:hAnsi="Georgia" w:cs="Georgia"/>
          <w:color w:val="24140D"/>
          <w:sz w:val="22"/>
          <w:szCs w:val="22"/>
        </w:rPr>
        <w:t>sampaikan</w:t>
      </w:r>
      <w:proofErr w:type="spellEnd"/>
      <w:r w:rsidR="008F3D78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8F3D78" w:rsidRPr="00A40D15">
        <w:rPr>
          <w:rFonts w:ascii="Georgia" w:eastAsia="Georgia" w:hAnsi="Georgia" w:cs="Georgia"/>
          <w:color w:val="24140D"/>
          <w:sz w:val="22"/>
          <w:szCs w:val="22"/>
        </w:rPr>
        <w:t>kepada</w:t>
      </w:r>
      <w:proofErr w:type="spellEnd"/>
      <w:r w:rsidR="008F3D78" w:rsidRPr="00A40D15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>Ketua</w:t>
      </w:r>
      <w:proofErr w:type="spellEnd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>Majelis</w:t>
      </w:r>
      <w:proofErr w:type="spellEnd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>Jemaat</w:t>
      </w:r>
      <w:proofErr w:type="spellEnd"/>
      <w:r w:rsidR="00CC1F8B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CC1F8B">
        <w:rPr>
          <w:rFonts w:ascii="Georgia" w:eastAsia="Georgia" w:hAnsi="Georgia" w:cs="Georgia"/>
          <w:color w:val="24140D"/>
          <w:sz w:val="22"/>
          <w:szCs w:val="22"/>
        </w:rPr>
        <w:t>Palungan</w:t>
      </w:r>
      <w:proofErr w:type="spellEnd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 xml:space="preserve"> Kasih </w:t>
      </w:r>
      <w:proofErr w:type="spellStart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>Riang</w:t>
      </w:r>
      <w:proofErr w:type="spellEnd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>Tawiri</w:t>
      </w:r>
      <w:proofErr w:type="spellEnd"/>
      <w:r w:rsidR="00CC1F8B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 xml:space="preserve">yang </w:t>
      </w:r>
      <w:proofErr w:type="spellStart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>sudah</w:t>
      </w:r>
      <w:proofErr w:type="spellEnd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>menerima</w:t>
      </w:r>
      <w:proofErr w:type="spellEnd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 xml:space="preserve"> dan</w:t>
      </w:r>
      <w:r w:rsidR="00CC1F8B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>memfasilitasi</w:t>
      </w:r>
      <w:proofErr w:type="spellEnd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 xml:space="preserve"> kami </w:t>
      </w:r>
      <w:proofErr w:type="spellStart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>untuk</w:t>
      </w:r>
      <w:proofErr w:type="spellEnd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>melakukan</w:t>
      </w:r>
      <w:proofErr w:type="spellEnd"/>
      <w:r w:rsidR="00CC1F8B">
        <w:rPr>
          <w:rFonts w:ascii="Georgia" w:eastAsia="Georgia" w:hAnsi="Georgia" w:cs="Georgia"/>
          <w:color w:val="24140D"/>
          <w:sz w:val="22"/>
          <w:szCs w:val="22"/>
        </w:rPr>
        <w:t xml:space="preserve"> </w:t>
      </w:r>
      <w:proofErr w:type="spellStart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>Pengabdian</w:t>
      </w:r>
      <w:proofErr w:type="spellEnd"/>
      <w:r w:rsidR="00CC1F8B" w:rsidRPr="00CC1F8B">
        <w:rPr>
          <w:rFonts w:ascii="Georgia" w:eastAsia="Georgia" w:hAnsi="Georgia" w:cs="Georgia"/>
          <w:color w:val="24140D"/>
          <w:sz w:val="22"/>
          <w:szCs w:val="22"/>
        </w:rPr>
        <w:t xml:space="preserve"> Masyarakat.</w:t>
      </w:r>
    </w:p>
    <w:p w14:paraId="15295547" w14:textId="77777777" w:rsidR="00927E1A" w:rsidRPr="00A40D15" w:rsidRDefault="00927E1A" w:rsidP="00CB4DC6">
      <w:pPr>
        <w:shd w:val="clear" w:color="auto" w:fill="FFFFFF"/>
        <w:spacing w:line="276" w:lineRule="auto"/>
        <w:jc w:val="both"/>
        <w:rPr>
          <w:rFonts w:ascii="Georgia" w:eastAsia="Georgia" w:hAnsi="Georgia" w:cs="Georgia"/>
          <w:color w:val="24140D"/>
          <w:sz w:val="22"/>
          <w:szCs w:val="22"/>
        </w:rPr>
      </w:pPr>
    </w:p>
    <w:p w14:paraId="6DB933FF" w14:textId="77777777" w:rsidR="00927E1A" w:rsidRPr="00A40D15" w:rsidRDefault="00927E1A" w:rsidP="00CB4DC6">
      <w:pPr>
        <w:shd w:val="clear" w:color="auto" w:fill="FFFFFF"/>
        <w:spacing w:line="276" w:lineRule="auto"/>
        <w:rPr>
          <w:rFonts w:ascii="Georgia" w:eastAsia="Georgia" w:hAnsi="Georgia" w:cs="Georgia"/>
          <w:color w:val="24140D"/>
          <w:sz w:val="22"/>
          <w:szCs w:val="22"/>
        </w:rPr>
      </w:pPr>
      <w:r w:rsidRPr="00A40D15">
        <w:rPr>
          <w:rFonts w:ascii="Georgia" w:eastAsia="Georgia" w:hAnsi="Georgia" w:cs="Georgia"/>
          <w:b/>
          <w:color w:val="24140D"/>
          <w:sz w:val="22"/>
          <w:szCs w:val="22"/>
        </w:rPr>
        <w:t>Daftar Pustaka</w:t>
      </w:r>
      <w:r w:rsidRPr="00A40D15">
        <w:rPr>
          <w:rFonts w:ascii="Georgia" w:eastAsia="Georgia" w:hAnsi="Georgia" w:cs="Georgia"/>
          <w:color w:val="24140D"/>
          <w:sz w:val="22"/>
          <w:szCs w:val="22"/>
        </w:rPr>
        <w:t> </w:t>
      </w:r>
    </w:p>
    <w:p w14:paraId="271A7F02" w14:textId="68F6FF36" w:rsidR="000736AB" w:rsidRPr="00A40D15" w:rsidRDefault="000736AB" w:rsidP="00CB4DC6">
      <w:pPr>
        <w:shd w:val="clear" w:color="auto" w:fill="FFFFFF"/>
        <w:spacing w:line="276" w:lineRule="auto"/>
        <w:rPr>
          <w:rFonts w:ascii="Georgia" w:eastAsia="Georgia" w:hAnsi="Georgia" w:cs="Georgia"/>
          <w:color w:val="24140D"/>
          <w:sz w:val="22"/>
          <w:szCs w:val="22"/>
        </w:rPr>
      </w:pPr>
    </w:p>
    <w:sdt>
      <w:sdtPr>
        <w:rPr>
          <w:rFonts w:ascii="Georgia" w:eastAsia="Georgia" w:hAnsi="Georgia" w:cs="Georgia"/>
          <w:color w:val="000000"/>
          <w:sz w:val="22"/>
          <w:szCs w:val="22"/>
        </w:rPr>
        <w:tag w:val="MENDELEY_BIBLIOGRAPHY"/>
        <w:id w:val="-887104307"/>
        <w:placeholder>
          <w:docPart w:val="DefaultPlaceholder_-1854013440"/>
        </w:placeholder>
      </w:sdtPr>
      <w:sdtEndPr/>
      <w:sdtContent>
        <w:p w14:paraId="46E69D2D" w14:textId="77777777" w:rsidR="000736AB" w:rsidRPr="00E75706" w:rsidRDefault="000736AB">
          <w:pPr>
            <w:autoSpaceDE w:val="0"/>
            <w:autoSpaceDN w:val="0"/>
            <w:ind w:hanging="480"/>
            <w:divId w:val="590239874"/>
            <w:rPr>
              <w:rFonts w:ascii="Georgia" w:hAnsi="Georgia"/>
              <w:sz w:val="22"/>
              <w:szCs w:val="22"/>
            </w:rPr>
          </w:pPr>
          <w:r w:rsidRPr="00E75706">
            <w:rPr>
              <w:rFonts w:ascii="Georgia" w:hAnsi="Georgia"/>
              <w:sz w:val="22"/>
              <w:szCs w:val="22"/>
            </w:rPr>
            <w:t xml:space="preserve">Bloem, M. (2013).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Preventing Stunting: Why It Matters, What It Takes. In: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Eggersdorfer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M, Kraemer K, Ruel M,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Biesalski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HK, Bloem M Et Al</w:t>
          </w:r>
          <w:r w:rsidRPr="00E75706">
            <w:rPr>
              <w:rFonts w:ascii="Georgia" w:hAnsi="Georgia"/>
              <w:sz w:val="22"/>
              <w:szCs w:val="22"/>
            </w:rPr>
            <w:t xml:space="preserve"> (The Road </w:t>
          </w:r>
          <w:proofErr w:type="gramStart"/>
          <w:r w:rsidRPr="00E75706">
            <w:rPr>
              <w:rFonts w:ascii="Georgia" w:hAnsi="Georgia"/>
              <w:sz w:val="22"/>
              <w:szCs w:val="22"/>
            </w:rPr>
            <w:t>To</w:t>
          </w:r>
          <w:proofErr w:type="gramEnd"/>
          <w:r w:rsidRPr="00E75706">
            <w:rPr>
              <w:rFonts w:ascii="Georgia" w:hAnsi="Georgia"/>
              <w:sz w:val="22"/>
              <w:szCs w:val="22"/>
            </w:rPr>
            <w:t xml:space="preserve"> Good Nutrition, Ed.). Basel: Karger.</w:t>
          </w:r>
        </w:p>
        <w:p w14:paraId="182893B4" w14:textId="77777777" w:rsidR="000736AB" w:rsidRPr="00E75706" w:rsidRDefault="000736AB">
          <w:pPr>
            <w:autoSpaceDE w:val="0"/>
            <w:autoSpaceDN w:val="0"/>
            <w:ind w:hanging="480"/>
            <w:divId w:val="390620806"/>
            <w:rPr>
              <w:rFonts w:ascii="Georgia" w:hAnsi="Georgia"/>
              <w:sz w:val="22"/>
              <w:szCs w:val="22"/>
            </w:rPr>
          </w:pPr>
          <w:proofErr w:type="spellStart"/>
          <w:r w:rsidRPr="00E75706">
            <w:rPr>
              <w:rFonts w:ascii="Georgia" w:hAnsi="Georgia"/>
              <w:sz w:val="22"/>
              <w:szCs w:val="22"/>
            </w:rPr>
            <w:t>Depkes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RI. (t.t.).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Profil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Kesehatan Indonesia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Tahun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</w:t>
          </w:r>
          <w:proofErr w:type="gramStart"/>
          <w:r w:rsidRPr="00E75706">
            <w:rPr>
              <w:rFonts w:ascii="Georgia" w:hAnsi="Georgia"/>
              <w:i/>
              <w:iCs/>
              <w:sz w:val="22"/>
              <w:szCs w:val="22"/>
            </w:rPr>
            <w:t>2018 .</w:t>
          </w:r>
          <w:proofErr w:type="gram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(www.depkes.co.id)diakses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tanggal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02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Februari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2024</w:t>
          </w:r>
          <w:r w:rsidRPr="00E75706">
            <w:rPr>
              <w:rFonts w:ascii="Georgia" w:hAnsi="Georgia"/>
              <w:sz w:val="22"/>
              <w:szCs w:val="22"/>
            </w:rPr>
            <w:t>.</w:t>
          </w:r>
        </w:p>
        <w:p w14:paraId="67B71763" w14:textId="77777777" w:rsidR="000736AB" w:rsidRPr="00E75706" w:rsidRDefault="000736AB">
          <w:pPr>
            <w:autoSpaceDE w:val="0"/>
            <w:autoSpaceDN w:val="0"/>
            <w:ind w:hanging="480"/>
            <w:divId w:val="2070879701"/>
            <w:rPr>
              <w:rFonts w:ascii="Georgia" w:hAnsi="Georgia"/>
              <w:sz w:val="22"/>
              <w:szCs w:val="22"/>
            </w:rPr>
          </w:pPr>
          <w:proofErr w:type="spellStart"/>
          <w:r w:rsidRPr="00E75706">
            <w:rPr>
              <w:rFonts w:ascii="Georgia" w:hAnsi="Georgia"/>
              <w:sz w:val="22"/>
              <w:szCs w:val="22"/>
            </w:rPr>
            <w:t>Izwardy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, D. (2019).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Kebijakan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dan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StrategiIPenanggulangan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Stunting di Indonesia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Germas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>.</w:t>
          </w:r>
        </w:p>
        <w:p w14:paraId="7609173D" w14:textId="77777777" w:rsidR="000736AB" w:rsidRPr="00E75706" w:rsidRDefault="000736AB">
          <w:pPr>
            <w:autoSpaceDE w:val="0"/>
            <w:autoSpaceDN w:val="0"/>
            <w:ind w:hanging="480"/>
            <w:divId w:val="1907691092"/>
            <w:rPr>
              <w:rFonts w:ascii="Georgia" w:hAnsi="Georgia"/>
              <w:sz w:val="22"/>
              <w:szCs w:val="22"/>
            </w:rPr>
          </w:pPr>
          <w:proofErr w:type="spellStart"/>
          <w:r w:rsidRPr="00E75706">
            <w:rPr>
              <w:rFonts w:ascii="Georgia" w:hAnsi="Georgia"/>
              <w:sz w:val="22"/>
              <w:szCs w:val="22"/>
            </w:rPr>
            <w:t>Jamiyanti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, </w:t>
          </w:r>
          <w:proofErr w:type="gramStart"/>
          <w:r w:rsidRPr="00E75706">
            <w:rPr>
              <w:rFonts w:ascii="Georgia" w:hAnsi="Georgia"/>
              <w:sz w:val="22"/>
              <w:szCs w:val="22"/>
            </w:rPr>
            <w:t>A. ,</w:t>
          </w:r>
          <w:proofErr w:type="gramEnd"/>
          <w:r w:rsidRPr="00E75706">
            <w:rPr>
              <w:rFonts w:ascii="Georgia" w:hAnsi="Georgia"/>
              <w:sz w:val="22"/>
              <w:szCs w:val="22"/>
            </w:rPr>
            <w:t xml:space="preserve"> R. S. M. , T. I. , &amp; P. E. (2024). ).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Edukasi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Gizi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Rmaja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dan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Pencegahan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Stunting.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Sasambo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: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Jurnal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Abdimas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(Journal of Community Service)</w:t>
          </w:r>
          <w:r w:rsidRPr="00E75706">
            <w:rPr>
              <w:rFonts w:ascii="Georgia" w:hAnsi="Georgia"/>
              <w:sz w:val="22"/>
              <w:szCs w:val="22"/>
            </w:rPr>
            <w:t xml:space="preserve">,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6</w:t>
          </w:r>
          <w:r w:rsidRPr="00E75706">
            <w:rPr>
              <w:rFonts w:ascii="Georgia" w:hAnsi="Georgia"/>
              <w:sz w:val="22"/>
              <w:szCs w:val="22"/>
            </w:rPr>
            <w:t>(1), 29–36.</w:t>
          </w:r>
        </w:p>
        <w:p w14:paraId="55CD7D0A" w14:textId="77777777" w:rsidR="000736AB" w:rsidRPr="00E75706" w:rsidRDefault="000736AB">
          <w:pPr>
            <w:autoSpaceDE w:val="0"/>
            <w:autoSpaceDN w:val="0"/>
            <w:ind w:hanging="480"/>
            <w:divId w:val="1898857126"/>
            <w:rPr>
              <w:rFonts w:ascii="Georgia" w:hAnsi="Georgia"/>
              <w:sz w:val="22"/>
              <w:szCs w:val="22"/>
            </w:rPr>
          </w:pPr>
          <w:proofErr w:type="spellStart"/>
          <w:r w:rsidRPr="00E75706">
            <w:rPr>
              <w:rFonts w:ascii="Georgia" w:hAnsi="Georgia"/>
              <w:sz w:val="22"/>
              <w:szCs w:val="22"/>
            </w:rPr>
            <w:t>Kemenkes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RI. (2018).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Pedoman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Pencegahan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dan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Penanggulangan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Anemia Pada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Remaja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Putri dan Wanita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Usia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</w:t>
          </w:r>
          <w:proofErr w:type="spellStart"/>
          <w:proofErr w:type="gramStart"/>
          <w:r w:rsidRPr="00E75706">
            <w:rPr>
              <w:rFonts w:ascii="Georgia" w:hAnsi="Georgia"/>
              <w:i/>
              <w:iCs/>
              <w:sz w:val="22"/>
              <w:szCs w:val="22"/>
            </w:rPr>
            <w:t>Subur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>(</w:t>
          </w:r>
          <w:proofErr w:type="gramEnd"/>
          <w:r w:rsidRPr="00E75706">
            <w:rPr>
              <w:rFonts w:ascii="Georgia" w:hAnsi="Georgia"/>
              <w:i/>
              <w:iCs/>
              <w:sz w:val="22"/>
              <w:szCs w:val="22"/>
            </w:rPr>
            <w:t>WUS).</w:t>
          </w:r>
        </w:p>
        <w:p w14:paraId="4742C877" w14:textId="77777777" w:rsidR="000736AB" w:rsidRPr="00E75706" w:rsidRDefault="000736AB">
          <w:pPr>
            <w:autoSpaceDE w:val="0"/>
            <w:autoSpaceDN w:val="0"/>
            <w:ind w:hanging="480"/>
            <w:divId w:val="136805624"/>
            <w:rPr>
              <w:rFonts w:ascii="Georgia" w:hAnsi="Georgia"/>
              <w:sz w:val="22"/>
              <w:szCs w:val="22"/>
            </w:rPr>
          </w:pPr>
          <w:r w:rsidRPr="00E75706">
            <w:rPr>
              <w:rFonts w:ascii="Georgia" w:hAnsi="Georgia"/>
              <w:sz w:val="22"/>
              <w:szCs w:val="22"/>
            </w:rPr>
            <w:t xml:space="preserve">Kementerian Kesehatan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Republik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Indonesia. (2018).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Situasi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Balita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Pendek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(Stunting)di Indonesia</w:t>
          </w:r>
          <w:r w:rsidRPr="00E75706">
            <w:rPr>
              <w:rFonts w:ascii="Georgia" w:hAnsi="Georgia"/>
              <w:sz w:val="22"/>
              <w:szCs w:val="22"/>
            </w:rPr>
            <w:t>.</w:t>
          </w:r>
        </w:p>
        <w:p w14:paraId="68116348" w14:textId="77777777" w:rsidR="000736AB" w:rsidRPr="00E75706" w:rsidRDefault="000736AB">
          <w:pPr>
            <w:autoSpaceDE w:val="0"/>
            <w:autoSpaceDN w:val="0"/>
            <w:ind w:hanging="480"/>
            <w:divId w:val="442849374"/>
            <w:rPr>
              <w:rFonts w:ascii="Georgia" w:hAnsi="Georgia"/>
              <w:sz w:val="22"/>
              <w:szCs w:val="22"/>
            </w:rPr>
          </w:pPr>
          <w:proofErr w:type="spellStart"/>
          <w:r w:rsidRPr="00E75706">
            <w:rPr>
              <w:rFonts w:ascii="Georgia" w:hAnsi="Georgia"/>
              <w:sz w:val="22"/>
              <w:szCs w:val="22"/>
            </w:rPr>
            <w:t>Mulidah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, </w:t>
          </w:r>
          <w:proofErr w:type="gramStart"/>
          <w:r w:rsidRPr="00E75706">
            <w:rPr>
              <w:rFonts w:ascii="Georgia" w:hAnsi="Georgia"/>
              <w:sz w:val="22"/>
              <w:szCs w:val="22"/>
            </w:rPr>
            <w:t>S. ,</w:t>
          </w:r>
          <w:proofErr w:type="gramEnd"/>
          <w:r w:rsidRPr="00E75706">
            <w:rPr>
              <w:rFonts w:ascii="Georgia" w:hAnsi="Georgia"/>
              <w:sz w:val="22"/>
              <w:szCs w:val="22"/>
            </w:rPr>
            <w:t xml:space="preserve"> A. A. , F. A. , S. W. , &amp; S. S. (2022). The Gemas Application Toward Knowledge and Attitude in Preventing Stunting of Teenagers.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Malaysian Journal of Medicine &amp; Health Sciences</w:t>
          </w:r>
          <w:r w:rsidRPr="00E75706">
            <w:rPr>
              <w:rFonts w:ascii="Georgia" w:hAnsi="Georgia"/>
              <w:sz w:val="22"/>
              <w:szCs w:val="22"/>
            </w:rPr>
            <w:t xml:space="preserve">,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18</w:t>
          </w:r>
          <w:r w:rsidRPr="00E75706">
            <w:rPr>
              <w:rFonts w:ascii="Georgia" w:hAnsi="Georgia"/>
              <w:sz w:val="22"/>
              <w:szCs w:val="22"/>
            </w:rPr>
            <w:t>.</w:t>
          </w:r>
        </w:p>
        <w:p w14:paraId="7E1AAA21" w14:textId="77777777" w:rsidR="000736AB" w:rsidRPr="00E75706" w:rsidRDefault="000736AB">
          <w:pPr>
            <w:autoSpaceDE w:val="0"/>
            <w:autoSpaceDN w:val="0"/>
            <w:ind w:hanging="480"/>
            <w:divId w:val="50691243"/>
            <w:rPr>
              <w:rFonts w:ascii="Georgia" w:hAnsi="Georgia"/>
              <w:sz w:val="22"/>
              <w:szCs w:val="22"/>
            </w:rPr>
          </w:pPr>
          <w:proofErr w:type="spellStart"/>
          <w:r w:rsidRPr="00E75706">
            <w:rPr>
              <w:rFonts w:ascii="Georgia" w:hAnsi="Georgia"/>
              <w:sz w:val="22"/>
              <w:szCs w:val="22"/>
            </w:rPr>
            <w:t>Riska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, N. (2021).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Pengaruh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pelatihan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tentang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pemilihan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makanan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sehat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untuk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mencegah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terjadinya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stunting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melalui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edukasi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gizi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terhadap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peningkatan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pengetahuan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remaja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putri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.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JKKP (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Jurnal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Kesejahteraan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Keluarga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dan Pendidikan)</w:t>
          </w:r>
          <w:r w:rsidRPr="00E75706">
            <w:rPr>
              <w:rFonts w:ascii="Georgia" w:hAnsi="Georgia"/>
              <w:sz w:val="22"/>
              <w:szCs w:val="22"/>
            </w:rPr>
            <w:t xml:space="preserve">,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8</w:t>
          </w:r>
          <w:r w:rsidRPr="00E75706">
            <w:rPr>
              <w:rFonts w:ascii="Georgia" w:hAnsi="Georgia"/>
              <w:sz w:val="22"/>
              <w:szCs w:val="22"/>
            </w:rPr>
            <w:t>(2), 175–185.</w:t>
          </w:r>
        </w:p>
        <w:p w14:paraId="5FFDA02F" w14:textId="77777777" w:rsidR="000736AB" w:rsidRPr="00E75706" w:rsidRDefault="000736AB">
          <w:pPr>
            <w:autoSpaceDE w:val="0"/>
            <w:autoSpaceDN w:val="0"/>
            <w:ind w:hanging="480"/>
            <w:divId w:val="784235874"/>
            <w:rPr>
              <w:rFonts w:ascii="Georgia" w:hAnsi="Georgia"/>
              <w:sz w:val="22"/>
              <w:szCs w:val="22"/>
            </w:rPr>
          </w:pPr>
          <w:r w:rsidRPr="00E75706">
            <w:rPr>
              <w:rFonts w:ascii="Georgia" w:hAnsi="Georgia"/>
              <w:sz w:val="22"/>
              <w:szCs w:val="22"/>
            </w:rPr>
            <w:t xml:space="preserve">Rose-Clarke, </w:t>
          </w:r>
          <w:proofErr w:type="gramStart"/>
          <w:r w:rsidRPr="00E75706">
            <w:rPr>
              <w:rFonts w:ascii="Georgia" w:hAnsi="Georgia"/>
              <w:sz w:val="22"/>
              <w:szCs w:val="22"/>
            </w:rPr>
            <w:t>K. ,</w:t>
          </w:r>
          <w:proofErr w:type="gramEnd"/>
          <w:r w:rsidRPr="00E75706">
            <w:rPr>
              <w:rFonts w:ascii="Georgia" w:hAnsi="Georgia"/>
              <w:sz w:val="22"/>
              <w:szCs w:val="22"/>
            </w:rPr>
            <w:t xml:space="preserve"> P. H. , R. S. , R. S. , S. S. , G. S. , . . . P. A. (2019). Adolescent girls’ health, nutrition and wellbeing in rural eastern India: a descriptive, cross-sectional community-based study.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BMC Public Health</w:t>
          </w:r>
          <w:r w:rsidRPr="00E75706">
            <w:rPr>
              <w:rFonts w:ascii="Georgia" w:hAnsi="Georgia"/>
              <w:sz w:val="22"/>
              <w:szCs w:val="22"/>
            </w:rPr>
            <w:t xml:space="preserve">,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19</w:t>
          </w:r>
          <w:r w:rsidRPr="00E75706">
            <w:rPr>
              <w:rFonts w:ascii="Georgia" w:hAnsi="Georgia"/>
              <w:sz w:val="22"/>
              <w:szCs w:val="22"/>
            </w:rPr>
            <w:t>(1), 1–11.</w:t>
          </w:r>
        </w:p>
        <w:p w14:paraId="1FF71001" w14:textId="77777777" w:rsidR="000736AB" w:rsidRPr="00E75706" w:rsidRDefault="000736AB">
          <w:pPr>
            <w:autoSpaceDE w:val="0"/>
            <w:autoSpaceDN w:val="0"/>
            <w:ind w:hanging="480"/>
            <w:divId w:val="150757246"/>
            <w:rPr>
              <w:rFonts w:ascii="Georgia" w:hAnsi="Georgia"/>
              <w:sz w:val="22"/>
              <w:szCs w:val="22"/>
            </w:rPr>
          </w:pPr>
          <w:proofErr w:type="spellStart"/>
          <w:r w:rsidRPr="00E75706">
            <w:rPr>
              <w:rFonts w:ascii="Georgia" w:hAnsi="Georgia"/>
              <w:sz w:val="22"/>
              <w:szCs w:val="22"/>
            </w:rPr>
            <w:t>Siampa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, I. T. </w:t>
          </w:r>
          <w:proofErr w:type="gramStart"/>
          <w:r w:rsidRPr="00E75706">
            <w:rPr>
              <w:rFonts w:ascii="Georgia" w:hAnsi="Georgia"/>
              <w:sz w:val="22"/>
              <w:szCs w:val="22"/>
            </w:rPr>
            <w:t>A. ,</w:t>
          </w:r>
          <w:proofErr w:type="gramEnd"/>
          <w:r w:rsidRPr="00E75706">
            <w:rPr>
              <w:rFonts w:ascii="Georgia" w:hAnsi="Georgia"/>
              <w:sz w:val="22"/>
              <w:szCs w:val="22"/>
            </w:rPr>
            <w:t xml:space="preserve"> H. W. , A. F. , S. E. E. , R. S. N. , F. M. , I. M. , S. A. , A. T. , &amp; R. M. (2022). Upaya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pencegahan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stunting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melalui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edukasi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dan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pemberian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tablet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tambah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darah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pada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sasaran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kunci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di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desa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: stunting prevention efforts through education and provision of IFA supplements to key targets in the village.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Poltekita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: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Jurnal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Pengabdian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Masyarakat</w:t>
          </w:r>
          <w:r w:rsidRPr="00E75706">
            <w:rPr>
              <w:rFonts w:ascii="Georgia" w:hAnsi="Georgia"/>
              <w:sz w:val="22"/>
              <w:szCs w:val="22"/>
            </w:rPr>
            <w:t xml:space="preserve">,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3</w:t>
          </w:r>
          <w:r w:rsidRPr="00E75706">
            <w:rPr>
              <w:rFonts w:ascii="Georgia" w:hAnsi="Georgia"/>
              <w:sz w:val="22"/>
              <w:szCs w:val="22"/>
            </w:rPr>
            <w:t>(2), 174–183.</w:t>
          </w:r>
        </w:p>
        <w:p w14:paraId="642DC38A" w14:textId="77777777" w:rsidR="000736AB" w:rsidRPr="00E75706" w:rsidRDefault="000736AB">
          <w:pPr>
            <w:autoSpaceDE w:val="0"/>
            <w:autoSpaceDN w:val="0"/>
            <w:ind w:hanging="480"/>
            <w:divId w:val="875703530"/>
            <w:rPr>
              <w:rFonts w:ascii="Georgia" w:hAnsi="Georgia"/>
              <w:sz w:val="22"/>
              <w:szCs w:val="22"/>
            </w:rPr>
          </w:pPr>
          <w:r w:rsidRPr="00E75706">
            <w:rPr>
              <w:rFonts w:ascii="Georgia" w:hAnsi="Georgia"/>
              <w:sz w:val="22"/>
              <w:szCs w:val="22"/>
            </w:rPr>
            <w:t xml:space="preserve">Tesfaye, M. et al. (2015). “Anemia and iron deficiency among school </w:t>
          </w:r>
          <w:proofErr w:type="gramStart"/>
          <w:r w:rsidRPr="00E75706">
            <w:rPr>
              <w:rFonts w:ascii="Georgia" w:hAnsi="Georgia"/>
              <w:sz w:val="22"/>
              <w:szCs w:val="22"/>
            </w:rPr>
            <w:t>adolescents</w:t>
          </w:r>
          <w:r w:rsidRPr="00E75706">
            <w:rPr>
              <w:sz w:val="22"/>
              <w:szCs w:val="22"/>
            </w:rPr>
            <w:t> </w:t>
          </w:r>
          <w:r w:rsidRPr="00E75706">
            <w:rPr>
              <w:rFonts w:ascii="Georgia" w:hAnsi="Georgia"/>
              <w:sz w:val="22"/>
              <w:szCs w:val="22"/>
            </w:rPr>
            <w:t>:burden</w:t>
          </w:r>
          <w:proofErr w:type="gramEnd"/>
          <w:r w:rsidRPr="00E75706">
            <w:rPr>
              <w:rFonts w:ascii="Georgia" w:hAnsi="Georgia"/>
              <w:sz w:val="22"/>
              <w:szCs w:val="22"/>
            </w:rPr>
            <w:t xml:space="preserve"> , severity , and determinant factors in southwest Ethiopia,</w:t>
          </w:r>
          <w:r w:rsidRPr="00E75706">
            <w:rPr>
              <w:rFonts w:ascii="Georgia" w:hAnsi="Georgia" w:cs="Georgia"/>
              <w:sz w:val="22"/>
              <w:szCs w:val="22"/>
            </w:rPr>
            <w:t>”</w:t>
          </w:r>
          <w:r w:rsidRPr="00E75706">
            <w:rPr>
              <w:rFonts w:ascii="Georgia" w:hAnsi="Georgia"/>
              <w:sz w:val="22"/>
              <w:szCs w:val="22"/>
            </w:rPr>
            <w:t xml:space="preserve"> Dove Press .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Press Journal: Adolescent Health, Medicine and Therapeutics, 5(6), pp.189–196.39</w:t>
          </w:r>
          <w:r w:rsidRPr="00E75706">
            <w:rPr>
              <w:rFonts w:ascii="Georgia" w:hAnsi="Georgia"/>
              <w:sz w:val="22"/>
              <w:szCs w:val="22"/>
            </w:rPr>
            <w:t xml:space="preserve">,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5</w:t>
          </w:r>
          <w:r w:rsidRPr="00E75706">
            <w:rPr>
              <w:rFonts w:ascii="Georgia" w:hAnsi="Georgia"/>
              <w:sz w:val="22"/>
              <w:szCs w:val="22"/>
            </w:rPr>
            <w:t>(6), 189-196.39.</w:t>
          </w:r>
        </w:p>
        <w:p w14:paraId="4AB3626B" w14:textId="77777777" w:rsidR="000736AB" w:rsidRPr="00E75706" w:rsidRDefault="000736AB">
          <w:pPr>
            <w:autoSpaceDE w:val="0"/>
            <w:autoSpaceDN w:val="0"/>
            <w:ind w:hanging="480"/>
            <w:divId w:val="1151290987"/>
            <w:rPr>
              <w:rFonts w:ascii="Georgia" w:hAnsi="Georgia"/>
              <w:sz w:val="22"/>
              <w:szCs w:val="22"/>
            </w:rPr>
          </w:pPr>
          <w:proofErr w:type="spellStart"/>
          <w:r w:rsidRPr="00E75706">
            <w:rPr>
              <w:rFonts w:ascii="Georgia" w:hAnsi="Georgia"/>
              <w:sz w:val="22"/>
              <w:szCs w:val="22"/>
            </w:rPr>
            <w:t>Ulfah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, </w:t>
          </w:r>
          <w:proofErr w:type="gramStart"/>
          <w:r w:rsidRPr="00E75706">
            <w:rPr>
              <w:rFonts w:ascii="Georgia" w:hAnsi="Georgia"/>
              <w:sz w:val="22"/>
              <w:szCs w:val="22"/>
            </w:rPr>
            <w:t>B. ,</w:t>
          </w:r>
          <w:proofErr w:type="gramEnd"/>
          <w:r w:rsidRPr="00E75706">
            <w:rPr>
              <w:rFonts w:ascii="Georgia" w:hAnsi="Georgia"/>
              <w:sz w:val="22"/>
              <w:szCs w:val="22"/>
            </w:rPr>
            <w:t xml:space="preserve"> &amp; A. F. (2023).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Pengaruh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Edukasi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Media Booklet Tablet Fe Pada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Remaja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Putri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Sebagai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Upaya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Mencegah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Stunting.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Journal of Innovation Research and Knowledge</w:t>
          </w:r>
          <w:r w:rsidRPr="00E75706">
            <w:rPr>
              <w:rFonts w:ascii="Georgia" w:hAnsi="Georgia"/>
              <w:sz w:val="22"/>
              <w:szCs w:val="22"/>
            </w:rPr>
            <w:t xml:space="preserve">,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3</w:t>
          </w:r>
          <w:r w:rsidRPr="00E75706">
            <w:rPr>
              <w:rFonts w:ascii="Georgia" w:hAnsi="Georgia"/>
              <w:sz w:val="22"/>
              <w:szCs w:val="22"/>
            </w:rPr>
            <w:t>(2), 363–370.</w:t>
          </w:r>
        </w:p>
        <w:p w14:paraId="5ED3822E" w14:textId="77777777" w:rsidR="000736AB" w:rsidRPr="00E75706" w:rsidRDefault="000736AB">
          <w:pPr>
            <w:autoSpaceDE w:val="0"/>
            <w:autoSpaceDN w:val="0"/>
            <w:ind w:hanging="480"/>
            <w:divId w:val="1224826679"/>
            <w:rPr>
              <w:rFonts w:ascii="Georgia" w:hAnsi="Georgia"/>
              <w:sz w:val="22"/>
              <w:szCs w:val="22"/>
            </w:rPr>
          </w:pPr>
          <w:r w:rsidRPr="00E75706">
            <w:rPr>
              <w:rFonts w:ascii="Georgia" w:hAnsi="Georgia"/>
              <w:sz w:val="22"/>
              <w:szCs w:val="22"/>
            </w:rPr>
            <w:t xml:space="preserve">Wahyuni S. (2019).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Hubungan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Kepatuhan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Mengkonsumsi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Tablet Fe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dengan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Kadar Hemoglobin Ibu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Hamil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di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Puskesmas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Polanharjo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Klaten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. .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. J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Ilmu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Kebidanan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>.</w:t>
          </w:r>
        </w:p>
        <w:p w14:paraId="7335FA58" w14:textId="77777777" w:rsidR="000736AB" w:rsidRPr="00E75706" w:rsidRDefault="000736AB">
          <w:pPr>
            <w:autoSpaceDE w:val="0"/>
            <w:autoSpaceDN w:val="0"/>
            <w:ind w:hanging="480"/>
            <w:divId w:val="1859194804"/>
            <w:rPr>
              <w:rFonts w:ascii="Georgia" w:hAnsi="Georgia"/>
              <w:sz w:val="22"/>
              <w:szCs w:val="22"/>
            </w:rPr>
          </w:pPr>
          <w:proofErr w:type="spellStart"/>
          <w:r w:rsidRPr="00E75706">
            <w:rPr>
              <w:rFonts w:ascii="Georgia" w:hAnsi="Georgia"/>
              <w:sz w:val="22"/>
              <w:szCs w:val="22"/>
            </w:rPr>
            <w:lastRenderedPageBreak/>
            <w:t>Yulivantina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, E. V. (2016).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Hubungan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Status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Gizi</w:t>
          </w:r>
          <w:proofErr w:type="spellEnd"/>
          <w:r w:rsidRPr="00E75706">
            <w:rPr>
              <w:rFonts w:ascii="Georgia" w:hAnsi="Georgia"/>
              <w:i/>
              <w:iCs/>
              <w:sz w:val="22"/>
              <w:szCs w:val="22"/>
            </w:rPr>
            <w:t xml:space="preserve"> Dan Lama </w:t>
          </w:r>
          <w:proofErr w:type="spellStart"/>
          <w:r w:rsidRPr="00E75706">
            <w:rPr>
              <w:rFonts w:ascii="Georgia" w:hAnsi="Georgia"/>
              <w:i/>
              <w:iCs/>
              <w:sz w:val="22"/>
              <w:szCs w:val="22"/>
            </w:rPr>
            <w:t>Menstruasi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>.</w:t>
          </w:r>
        </w:p>
        <w:p w14:paraId="78D207CA" w14:textId="77777777" w:rsidR="000736AB" w:rsidRPr="00E75706" w:rsidRDefault="000736AB">
          <w:pPr>
            <w:autoSpaceDE w:val="0"/>
            <w:autoSpaceDN w:val="0"/>
            <w:ind w:hanging="480"/>
            <w:divId w:val="1912885668"/>
            <w:rPr>
              <w:rFonts w:ascii="Georgia" w:hAnsi="Georgia"/>
              <w:sz w:val="22"/>
              <w:szCs w:val="22"/>
            </w:rPr>
          </w:pPr>
          <w:r w:rsidRPr="00E75706">
            <w:rPr>
              <w:rFonts w:ascii="Georgia" w:hAnsi="Georgia"/>
              <w:sz w:val="22"/>
              <w:szCs w:val="22"/>
            </w:rPr>
            <w:t xml:space="preserve">А.М. </w:t>
          </w:r>
          <w:proofErr w:type="spellStart"/>
          <w:r w:rsidRPr="00E75706">
            <w:rPr>
              <w:rFonts w:ascii="Georgia" w:hAnsi="Georgia"/>
              <w:sz w:val="22"/>
              <w:szCs w:val="22"/>
            </w:rPr>
            <w:t>Мамонтов</w:t>
          </w:r>
          <w:proofErr w:type="spellEnd"/>
          <w:r w:rsidRPr="00E75706">
            <w:rPr>
              <w:rFonts w:ascii="Georgia" w:hAnsi="Georgia"/>
              <w:sz w:val="22"/>
              <w:szCs w:val="22"/>
            </w:rPr>
            <w:t xml:space="preserve">, Е. О. Р. (2019). No Title No Title.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Journal of Chemical Information and Modeling</w:t>
          </w:r>
          <w:r w:rsidRPr="00E75706">
            <w:rPr>
              <w:rFonts w:ascii="Georgia" w:hAnsi="Georgia"/>
              <w:sz w:val="22"/>
              <w:szCs w:val="22"/>
            </w:rPr>
            <w:t xml:space="preserve">, </w:t>
          </w:r>
          <w:r w:rsidRPr="00E75706">
            <w:rPr>
              <w:rFonts w:ascii="Georgia" w:hAnsi="Georgia"/>
              <w:i/>
              <w:iCs/>
              <w:sz w:val="22"/>
              <w:szCs w:val="22"/>
            </w:rPr>
            <w:t>53</w:t>
          </w:r>
          <w:r w:rsidRPr="00E75706">
            <w:rPr>
              <w:rFonts w:ascii="Georgia" w:hAnsi="Georgia"/>
              <w:sz w:val="22"/>
              <w:szCs w:val="22"/>
            </w:rPr>
            <w:t>(9), 1689–1699.</w:t>
          </w:r>
        </w:p>
        <w:p w14:paraId="750CA81B" w14:textId="2C81BA1C" w:rsidR="00927E1A" w:rsidRPr="00E75706" w:rsidRDefault="000736AB" w:rsidP="000736AB">
          <w:pPr>
            <w:autoSpaceDE w:val="0"/>
            <w:autoSpaceDN w:val="0"/>
            <w:ind w:hanging="480"/>
            <w:rPr>
              <w:rFonts w:ascii="Georgia" w:eastAsia="Georgia" w:hAnsi="Georgia" w:cs="Georgia"/>
              <w:color w:val="24140D"/>
              <w:sz w:val="22"/>
              <w:szCs w:val="22"/>
            </w:rPr>
          </w:pPr>
          <w:r w:rsidRPr="00E75706">
            <w:rPr>
              <w:rFonts w:ascii="Georgia" w:hAnsi="Georgia"/>
              <w:sz w:val="22"/>
              <w:szCs w:val="22"/>
            </w:rPr>
            <w:t> </w:t>
          </w:r>
        </w:p>
      </w:sdtContent>
    </w:sdt>
    <w:sectPr w:rsidR="00927E1A" w:rsidRPr="00E75706" w:rsidSect="007F140D">
      <w:type w:val="continuous"/>
      <w:pgSz w:w="11909" w:h="16834"/>
      <w:pgMar w:top="1701" w:right="1701" w:bottom="1701" w:left="1701" w:header="720" w:footer="720" w:gutter="0"/>
      <w:cols w:num="2" w:space="720" w:equalWidth="0">
        <w:col w:w="3970" w:space="567"/>
        <w:col w:w="397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1180" w14:textId="77777777" w:rsidR="007F140D" w:rsidRDefault="007F140D">
      <w:r>
        <w:separator/>
      </w:r>
    </w:p>
  </w:endnote>
  <w:endnote w:type="continuationSeparator" w:id="0">
    <w:p w14:paraId="1F68D6E8" w14:textId="77777777" w:rsidR="007F140D" w:rsidRDefault="007F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3866" w14:textId="77777777" w:rsidR="007F140D" w:rsidRDefault="007F140D">
      <w:r>
        <w:separator/>
      </w:r>
    </w:p>
  </w:footnote>
  <w:footnote w:type="continuationSeparator" w:id="0">
    <w:p w14:paraId="3CF188B1" w14:textId="77777777" w:rsidR="007F140D" w:rsidRDefault="007F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DFBF" w14:textId="3DE076B1" w:rsidR="00000000" w:rsidRDefault="001241A3">
    <w:pPr>
      <w:rPr>
        <w:rFonts w:ascii="Georgia" w:eastAsia="Georgia" w:hAnsi="Georgia" w:cs="Georgia"/>
        <w:b/>
        <w:sz w:val="16"/>
        <w:szCs w:val="16"/>
      </w:rPr>
    </w:pPr>
    <w:proofErr w:type="spellStart"/>
    <w:r>
      <w:rPr>
        <w:rFonts w:ascii="Georgia" w:eastAsia="Georgia" w:hAnsi="Georgia" w:cs="Georgia"/>
        <w:b/>
        <w:sz w:val="16"/>
        <w:szCs w:val="16"/>
      </w:rPr>
      <w:t>Karya</w:t>
    </w:r>
    <w:proofErr w:type="spellEnd"/>
    <w:r>
      <w:rPr>
        <w:rFonts w:ascii="Georgia" w:eastAsia="Georgia" w:hAnsi="Georgia" w:cs="Georgia"/>
        <w:b/>
        <w:sz w:val="16"/>
        <w:szCs w:val="16"/>
      </w:rPr>
      <w:t xml:space="preserve"> Kesehatan </w:t>
    </w:r>
    <w:proofErr w:type="spellStart"/>
    <w:r>
      <w:rPr>
        <w:rFonts w:ascii="Georgia" w:eastAsia="Georgia" w:hAnsi="Georgia" w:cs="Georgia"/>
        <w:b/>
        <w:sz w:val="16"/>
        <w:szCs w:val="16"/>
      </w:rPr>
      <w:t>Siwalima</w:t>
    </w:r>
    <w:proofErr w:type="spellEnd"/>
    <w:r w:rsidR="00D471F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01AE5" wp14:editId="7FF6E5F2">
              <wp:simplePos x="0" y="0"/>
              <wp:positionH relativeFrom="column">
                <wp:posOffset>3423285</wp:posOffset>
              </wp:positionH>
              <wp:positionV relativeFrom="paragraph">
                <wp:posOffset>-121920</wp:posOffset>
              </wp:positionV>
              <wp:extent cx="2072640" cy="7391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2640" cy="739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2F8479" w14:textId="77777777" w:rsidR="00000000" w:rsidRDefault="001241A3" w:rsidP="00DE5DFF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9C2954" wp14:editId="24EA74AD">
                                <wp:extent cx="1026160" cy="641350"/>
                                <wp:effectExtent l="0" t="0" r="2540" b="6350"/>
                                <wp:docPr id="6" name="Picture 6" descr="Logo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Logo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6160" cy="641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01A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9.55pt;margin-top:-9.6pt;width:163.2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" filled="f" stroked="f" strokeweight=".5pt">
              <v:textbox>
                <w:txbxContent>
                  <w:p w14:paraId="6A2F8479" w14:textId="77777777" w:rsidR="00000000" w:rsidRDefault="001241A3" w:rsidP="00DE5DFF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9C2954" wp14:editId="24EA74AD">
                          <wp:extent cx="1026160" cy="641350"/>
                          <wp:effectExtent l="0" t="0" r="2540" b="6350"/>
                          <wp:docPr id="6" name="Picture 6" descr="Logo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Logo&#10;&#10;Description automatically generated with low confidenc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6160" cy="641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7B6867D" w14:textId="77777777" w:rsidR="00000000" w:rsidRDefault="001241A3">
    <w:pPr>
      <w:rPr>
        <w:rFonts w:ascii="Georgia" w:eastAsia="Georgia" w:hAnsi="Georgia" w:cs="Georgia"/>
        <w:sz w:val="16"/>
        <w:szCs w:val="16"/>
      </w:rPr>
    </w:pPr>
    <w:r>
      <w:rPr>
        <w:rFonts w:ascii="Georgia" w:eastAsia="Georgia" w:hAnsi="Georgia" w:cs="Georgia"/>
        <w:sz w:val="16"/>
        <w:szCs w:val="16"/>
      </w:rPr>
      <w:t xml:space="preserve">https://ojs.ukim.ac.id/index.php/KKS   </w:t>
    </w:r>
  </w:p>
  <w:p w14:paraId="10525D07" w14:textId="77777777" w:rsidR="00000000" w:rsidRDefault="001241A3">
    <w:pPr>
      <w:rPr>
        <w:rFonts w:ascii="Georgia" w:eastAsia="Georgia" w:hAnsi="Georgia" w:cs="Georgia"/>
        <w:sz w:val="16"/>
        <w:szCs w:val="16"/>
      </w:rPr>
    </w:pPr>
    <w:r>
      <w:rPr>
        <w:rFonts w:ascii="Georgia" w:eastAsia="Georgia" w:hAnsi="Georgia" w:cs="Georgia"/>
        <w:sz w:val="16"/>
        <w:szCs w:val="16"/>
      </w:rPr>
      <w:t xml:space="preserve">Volume 1 | </w:t>
    </w:r>
    <w:proofErr w:type="spellStart"/>
    <w:r>
      <w:rPr>
        <w:rFonts w:ascii="Georgia" w:eastAsia="Georgia" w:hAnsi="Georgia" w:cs="Georgia"/>
        <w:sz w:val="16"/>
        <w:szCs w:val="16"/>
      </w:rPr>
      <w:t>Nomor</w:t>
    </w:r>
    <w:proofErr w:type="spellEnd"/>
    <w:r>
      <w:rPr>
        <w:rFonts w:ascii="Georgia" w:eastAsia="Georgia" w:hAnsi="Georgia" w:cs="Georgia"/>
        <w:sz w:val="16"/>
        <w:szCs w:val="16"/>
      </w:rPr>
      <w:t xml:space="preserve"> 1 | </w:t>
    </w:r>
    <w:proofErr w:type="spellStart"/>
    <w:r>
      <w:rPr>
        <w:rFonts w:ascii="Georgia" w:eastAsia="Georgia" w:hAnsi="Georgia" w:cs="Georgia"/>
        <w:sz w:val="16"/>
        <w:szCs w:val="16"/>
      </w:rPr>
      <w:t>Maret</w:t>
    </w:r>
    <w:proofErr w:type="spellEnd"/>
    <w:r>
      <w:rPr>
        <w:rFonts w:ascii="Georgia" w:eastAsia="Georgia" w:hAnsi="Georgia" w:cs="Georgia"/>
        <w:sz w:val="16"/>
        <w:szCs w:val="16"/>
      </w:rPr>
      <w:t xml:space="preserve"> |2022</w:t>
    </w:r>
  </w:p>
  <w:p w14:paraId="42C7936F" w14:textId="77777777" w:rsidR="00000000" w:rsidRDefault="001241A3">
    <w:pPr>
      <w:rPr>
        <w:rFonts w:ascii="Georgia" w:eastAsia="Georgia" w:hAnsi="Georgia" w:cs="Georgia"/>
        <w:sz w:val="16"/>
        <w:szCs w:val="16"/>
      </w:rPr>
    </w:pPr>
    <w:r>
      <w:rPr>
        <w:rFonts w:ascii="Georgia" w:eastAsia="Georgia" w:hAnsi="Georgia" w:cs="Georgia"/>
        <w:sz w:val="16"/>
        <w:szCs w:val="16"/>
      </w:rPr>
      <w:t>e-ISSN: 2828-8181</w:t>
    </w:r>
  </w:p>
  <w:p w14:paraId="7D6FE482" w14:textId="77777777" w:rsidR="00000000" w:rsidRDefault="001241A3">
    <w:pPr>
      <w:rPr>
        <w:rFonts w:ascii="Georgia" w:eastAsia="Georgia" w:hAnsi="Georgia" w:cs="Georgia"/>
        <w:sz w:val="16"/>
        <w:szCs w:val="16"/>
      </w:rPr>
    </w:pPr>
    <w:r>
      <w:rPr>
        <w:rFonts w:ascii="Georgia" w:eastAsia="Georgia" w:hAnsi="Georgia" w:cs="Georgia"/>
        <w:sz w:val="16"/>
        <w:szCs w:val="16"/>
      </w:rPr>
      <w:t>p-ISSN: 2828-8408</w:t>
    </w:r>
  </w:p>
  <w:p w14:paraId="489E519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1A"/>
    <w:rsid w:val="00010A1A"/>
    <w:rsid w:val="00025C35"/>
    <w:rsid w:val="000736AB"/>
    <w:rsid w:val="000D545A"/>
    <w:rsid w:val="001241A3"/>
    <w:rsid w:val="00164F1F"/>
    <w:rsid w:val="001F1F80"/>
    <w:rsid w:val="002210B7"/>
    <w:rsid w:val="002950DE"/>
    <w:rsid w:val="00297A16"/>
    <w:rsid w:val="002F38FF"/>
    <w:rsid w:val="003100EF"/>
    <w:rsid w:val="00361F30"/>
    <w:rsid w:val="00364EBE"/>
    <w:rsid w:val="004107A5"/>
    <w:rsid w:val="00412B80"/>
    <w:rsid w:val="00431D9F"/>
    <w:rsid w:val="00434377"/>
    <w:rsid w:val="00510959"/>
    <w:rsid w:val="0055240E"/>
    <w:rsid w:val="005534B6"/>
    <w:rsid w:val="00565B41"/>
    <w:rsid w:val="0059579F"/>
    <w:rsid w:val="005C0732"/>
    <w:rsid w:val="0061352C"/>
    <w:rsid w:val="006B634C"/>
    <w:rsid w:val="006C5CB1"/>
    <w:rsid w:val="006F2768"/>
    <w:rsid w:val="007343AB"/>
    <w:rsid w:val="007F140D"/>
    <w:rsid w:val="00800E76"/>
    <w:rsid w:val="00801EEA"/>
    <w:rsid w:val="0081639C"/>
    <w:rsid w:val="00822724"/>
    <w:rsid w:val="0083603F"/>
    <w:rsid w:val="008F3D78"/>
    <w:rsid w:val="00927E1A"/>
    <w:rsid w:val="0098079A"/>
    <w:rsid w:val="00A251CB"/>
    <w:rsid w:val="00A40D15"/>
    <w:rsid w:val="00A41991"/>
    <w:rsid w:val="00A55654"/>
    <w:rsid w:val="00A6034B"/>
    <w:rsid w:val="00A6440A"/>
    <w:rsid w:val="00B30D15"/>
    <w:rsid w:val="00B50923"/>
    <w:rsid w:val="00B73593"/>
    <w:rsid w:val="00BB19AB"/>
    <w:rsid w:val="00C5448A"/>
    <w:rsid w:val="00CB0650"/>
    <w:rsid w:val="00CB4DC6"/>
    <w:rsid w:val="00CC1F8B"/>
    <w:rsid w:val="00CE32FB"/>
    <w:rsid w:val="00D471F7"/>
    <w:rsid w:val="00D74269"/>
    <w:rsid w:val="00DD1AF9"/>
    <w:rsid w:val="00DD2AC9"/>
    <w:rsid w:val="00E41A5B"/>
    <w:rsid w:val="00E75706"/>
    <w:rsid w:val="00EF3524"/>
    <w:rsid w:val="00F10983"/>
    <w:rsid w:val="00F41419"/>
    <w:rsid w:val="00F4352E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507B1"/>
  <w15:chartTrackingRefBased/>
  <w15:docId w15:val="{28DB3D34-9542-44A0-81F7-6AE80287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27E1A"/>
    <w:pPr>
      <w:jc w:val="center"/>
    </w:pPr>
    <w:rPr>
      <w:rFonts w:asciiTheme="minorHAnsi" w:hAnsiTheme="minorHAnsi" w:cstheme="minorBidi"/>
      <w:b/>
      <w:sz w:val="20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927E1A"/>
    <w:rPr>
      <w:rFonts w:eastAsia="Times New Roman"/>
      <w:b/>
      <w:sz w:val="20"/>
      <w:lang w:val="en-US"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6B63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BookTitle">
    <w:name w:val="Book Title"/>
    <w:basedOn w:val="DefaultParagraphFont"/>
    <w:uiPriority w:val="33"/>
    <w:qFormat/>
    <w:rsid w:val="0081639C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A6440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A40D15"/>
    <w:pPr>
      <w:spacing w:before="100" w:beforeAutospacing="1" w:after="100" w:afterAutospacing="1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8352-B546-483C-ACD9-CFCAF6C9ED55}"/>
      </w:docPartPr>
      <w:docPartBody>
        <w:p w:rsidR="00000000" w:rsidRDefault="00614157">
          <w:r w:rsidRPr="00A958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57"/>
    <w:rsid w:val="000C4583"/>
    <w:rsid w:val="0061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15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EF8015-F7C7-410A-B378-F9A52F3283BA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]"/>
    <we:property name="MENDELEY_CITATIONS_LOCALE_CODE" value="&quot;id-ID&quot;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6D3C6-FF69-4BC4-8229-B353AAAB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Isye lenovo</dc:creator>
  <cp:keywords/>
  <dc:description/>
  <cp:lastModifiedBy>isye siahaya</cp:lastModifiedBy>
  <cp:revision>8</cp:revision>
  <dcterms:created xsi:type="dcterms:W3CDTF">2024-02-19T01:49:00Z</dcterms:created>
  <dcterms:modified xsi:type="dcterms:W3CDTF">2024-02-27T07:17:00Z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8416796a-a8b7-3473-bef5-10dfa5035a5e</vt:lpwstr>
  </property>
  <property fmtid="{D5CDD505-2E9C-101B-9397-08002B2CF9AE}" pid="4" name="Mendeley Citation Style_1">
    <vt:lpwstr>http://www.zotero.org/styles/ieee</vt:lpwstr>
  </property>
</Properties>
</file>