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3B72" w14:textId="77777777" w:rsidR="00613F43" w:rsidRPr="00613F43" w:rsidRDefault="00613F43" w:rsidP="00613F43">
      <w:pPr>
        <w:pStyle w:val="Title"/>
        <w:spacing w:before="79" w:line="360" w:lineRule="auto"/>
        <w:ind w:left="388" w:firstLine="605"/>
        <w:jc w:val="center"/>
        <w:rPr>
          <w:rFonts w:ascii="Times New Roman" w:hAnsi="Times New Roman" w:cs="Times New Roman"/>
          <w:b/>
          <w:bCs/>
          <w:sz w:val="28"/>
          <w:szCs w:val="28"/>
        </w:rPr>
      </w:pPr>
      <w:r w:rsidRPr="00613F43">
        <w:rPr>
          <w:rFonts w:ascii="Times New Roman" w:hAnsi="Times New Roman" w:cs="Times New Roman"/>
          <w:b/>
          <w:bCs/>
          <w:w w:val="105"/>
          <w:sz w:val="28"/>
          <w:szCs w:val="28"/>
        </w:rPr>
        <w:t>Pastoral Leadership and Congregational Engagement in Faith Growth: A Study of 1 Peter</w:t>
      </w:r>
      <w:r w:rsidRPr="00613F43">
        <w:rPr>
          <w:rFonts w:ascii="Times New Roman" w:hAnsi="Times New Roman" w:cs="Times New Roman"/>
          <w:b/>
          <w:bCs/>
          <w:sz w:val="28"/>
          <w:szCs w:val="28"/>
        </w:rPr>
        <w:t xml:space="preserve"> </w:t>
      </w:r>
      <w:r w:rsidRPr="00613F43">
        <w:rPr>
          <w:rFonts w:ascii="Times New Roman" w:hAnsi="Times New Roman" w:cs="Times New Roman"/>
          <w:b/>
          <w:bCs/>
          <w:spacing w:val="-5"/>
          <w:w w:val="105"/>
          <w:sz w:val="28"/>
          <w:szCs w:val="28"/>
        </w:rPr>
        <w:t>5:2</w:t>
      </w:r>
    </w:p>
    <w:p w14:paraId="465B8AD6" w14:textId="77777777" w:rsidR="00613F43" w:rsidRPr="005664C3" w:rsidRDefault="00613F43" w:rsidP="00613F43">
      <w:pPr>
        <w:pStyle w:val="BodyText"/>
        <w:spacing w:before="123"/>
        <w:rPr>
          <w:rFonts w:ascii="Times New Roman" w:hAnsi="Times New Roman" w:cs="Times New Roman"/>
          <w:b/>
          <w:sz w:val="28"/>
        </w:rPr>
      </w:pPr>
    </w:p>
    <w:p w14:paraId="40EA087D" w14:textId="77777777" w:rsidR="00613F43" w:rsidRPr="00613F43" w:rsidRDefault="00613F43" w:rsidP="00613F43">
      <w:pPr>
        <w:ind w:left="552" w:right="59"/>
        <w:jc w:val="center"/>
        <w:rPr>
          <w:rFonts w:ascii="Times New Roman" w:hAnsi="Times New Roman" w:cs="Times New Roman"/>
          <w:bCs/>
          <w:sz w:val="24"/>
          <w:szCs w:val="24"/>
        </w:rPr>
      </w:pPr>
      <w:r w:rsidRPr="00613F43">
        <w:rPr>
          <w:rFonts w:ascii="Times New Roman" w:hAnsi="Times New Roman" w:cs="Times New Roman"/>
          <w:bCs/>
          <w:sz w:val="24"/>
          <w:szCs w:val="24"/>
        </w:rPr>
        <w:t>Antoni</w:t>
      </w:r>
      <w:r w:rsidRPr="00613F43">
        <w:rPr>
          <w:rFonts w:ascii="Times New Roman" w:hAnsi="Times New Roman" w:cs="Times New Roman"/>
          <w:bCs/>
          <w:spacing w:val="77"/>
          <w:sz w:val="24"/>
          <w:szCs w:val="24"/>
        </w:rPr>
        <w:t xml:space="preserve"> </w:t>
      </w:r>
      <w:r w:rsidRPr="00613F43">
        <w:rPr>
          <w:rFonts w:ascii="Times New Roman" w:hAnsi="Times New Roman" w:cs="Times New Roman"/>
          <w:bCs/>
          <w:sz w:val="24"/>
          <w:szCs w:val="24"/>
        </w:rPr>
        <w:t>Simamora,</w:t>
      </w:r>
      <w:r w:rsidRPr="00613F43">
        <w:rPr>
          <w:rFonts w:ascii="Times New Roman" w:hAnsi="Times New Roman" w:cs="Times New Roman"/>
          <w:bCs/>
          <w:spacing w:val="77"/>
          <w:sz w:val="24"/>
          <w:szCs w:val="24"/>
        </w:rPr>
        <w:t xml:space="preserve"> </w:t>
      </w:r>
      <w:r w:rsidRPr="00613F43">
        <w:rPr>
          <w:rFonts w:ascii="Times New Roman" w:hAnsi="Times New Roman" w:cs="Times New Roman"/>
          <w:bCs/>
          <w:sz w:val="24"/>
          <w:szCs w:val="24"/>
        </w:rPr>
        <w:t>Andreas</w:t>
      </w:r>
      <w:r w:rsidRPr="00613F43">
        <w:rPr>
          <w:rFonts w:ascii="Times New Roman" w:hAnsi="Times New Roman" w:cs="Times New Roman"/>
          <w:bCs/>
          <w:spacing w:val="75"/>
          <w:sz w:val="24"/>
          <w:szCs w:val="24"/>
        </w:rPr>
        <w:t xml:space="preserve"> </w:t>
      </w:r>
      <w:r w:rsidRPr="00613F43">
        <w:rPr>
          <w:rFonts w:ascii="Times New Roman" w:hAnsi="Times New Roman" w:cs="Times New Roman"/>
          <w:bCs/>
          <w:sz w:val="24"/>
          <w:szCs w:val="24"/>
        </w:rPr>
        <w:t>Eko</w:t>
      </w:r>
      <w:r w:rsidRPr="00613F43">
        <w:rPr>
          <w:rFonts w:ascii="Times New Roman" w:hAnsi="Times New Roman" w:cs="Times New Roman"/>
          <w:bCs/>
          <w:spacing w:val="71"/>
          <w:sz w:val="24"/>
          <w:szCs w:val="24"/>
        </w:rPr>
        <w:t xml:space="preserve"> </w:t>
      </w:r>
      <w:r w:rsidRPr="00613F43">
        <w:rPr>
          <w:rFonts w:ascii="Times New Roman" w:hAnsi="Times New Roman" w:cs="Times New Roman"/>
          <w:bCs/>
          <w:sz w:val="24"/>
          <w:szCs w:val="24"/>
        </w:rPr>
        <w:t>Nugroho,</w:t>
      </w:r>
      <w:r w:rsidRPr="00613F43">
        <w:rPr>
          <w:rFonts w:ascii="Times New Roman" w:hAnsi="Times New Roman" w:cs="Times New Roman"/>
          <w:bCs/>
          <w:spacing w:val="72"/>
          <w:sz w:val="24"/>
          <w:szCs w:val="24"/>
        </w:rPr>
        <w:t xml:space="preserve"> </w:t>
      </w:r>
      <w:proofErr w:type="spellStart"/>
      <w:r w:rsidRPr="00613F43">
        <w:rPr>
          <w:rFonts w:ascii="Times New Roman" w:hAnsi="Times New Roman" w:cs="Times New Roman"/>
          <w:bCs/>
          <w:sz w:val="24"/>
          <w:szCs w:val="24"/>
        </w:rPr>
        <w:t>Kornellius</w:t>
      </w:r>
      <w:proofErr w:type="spellEnd"/>
      <w:r w:rsidRPr="00613F43">
        <w:rPr>
          <w:rFonts w:ascii="Times New Roman" w:hAnsi="Times New Roman" w:cs="Times New Roman"/>
          <w:bCs/>
          <w:spacing w:val="75"/>
          <w:sz w:val="24"/>
          <w:szCs w:val="24"/>
        </w:rPr>
        <w:t xml:space="preserve"> </w:t>
      </w:r>
      <w:r w:rsidRPr="00613F43">
        <w:rPr>
          <w:rFonts w:ascii="Times New Roman" w:hAnsi="Times New Roman" w:cs="Times New Roman"/>
          <w:bCs/>
          <w:spacing w:val="-2"/>
          <w:sz w:val="24"/>
          <w:szCs w:val="24"/>
        </w:rPr>
        <w:t>Rulli</w:t>
      </w:r>
    </w:p>
    <w:p w14:paraId="6D546798" w14:textId="77777777" w:rsidR="00613F43" w:rsidRPr="00613F43" w:rsidRDefault="00613F43" w:rsidP="00613F43">
      <w:pPr>
        <w:spacing w:before="134"/>
        <w:ind w:right="55"/>
        <w:jc w:val="center"/>
        <w:rPr>
          <w:rFonts w:ascii="Times New Roman" w:hAnsi="Times New Roman" w:cs="Times New Roman"/>
          <w:bCs/>
          <w:sz w:val="24"/>
          <w:szCs w:val="24"/>
        </w:rPr>
      </w:pPr>
      <w:proofErr w:type="spellStart"/>
      <w:r w:rsidRPr="00613F43">
        <w:rPr>
          <w:rFonts w:ascii="Times New Roman" w:hAnsi="Times New Roman" w:cs="Times New Roman"/>
          <w:bCs/>
          <w:spacing w:val="-2"/>
          <w:sz w:val="24"/>
          <w:szCs w:val="24"/>
        </w:rPr>
        <w:t>Jonathans</w:t>
      </w:r>
      <w:proofErr w:type="spellEnd"/>
    </w:p>
    <w:p w14:paraId="5A17174C" w14:textId="77777777" w:rsidR="00613F43" w:rsidRPr="005664C3" w:rsidRDefault="00613F43" w:rsidP="00613F43">
      <w:pPr>
        <w:pStyle w:val="BodyText"/>
        <w:spacing w:before="156"/>
        <w:rPr>
          <w:rFonts w:ascii="Times New Roman" w:hAnsi="Times New Roman" w:cs="Times New Roman"/>
          <w:b/>
          <w:sz w:val="22"/>
        </w:rPr>
      </w:pPr>
    </w:p>
    <w:p w14:paraId="42E599CC" w14:textId="77777777" w:rsidR="00613F43" w:rsidRPr="00613F43" w:rsidRDefault="00613F43" w:rsidP="00613F43">
      <w:pPr>
        <w:spacing w:before="1" w:line="360" w:lineRule="auto"/>
        <w:ind w:left="743" w:right="234" w:hanging="6"/>
        <w:jc w:val="center"/>
        <w:rPr>
          <w:rFonts w:ascii="Times New Roman" w:hAnsi="Times New Roman" w:cs="Times New Roman"/>
          <w:bCs/>
          <w:sz w:val="24"/>
          <w:szCs w:val="24"/>
        </w:rPr>
      </w:pPr>
      <w:r w:rsidRPr="00613F43">
        <w:rPr>
          <w:rFonts w:ascii="Times New Roman" w:hAnsi="Times New Roman" w:cs="Times New Roman"/>
          <w:bCs/>
          <w:sz w:val="24"/>
          <w:szCs w:val="24"/>
        </w:rPr>
        <w:t>STTB</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The</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Way,</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Jl.</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Tanjung</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Duren</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Barat</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I</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Blok</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G</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No.1D-IL, Grogol</w:t>
      </w:r>
      <w:r w:rsidRPr="00613F43">
        <w:rPr>
          <w:rFonts w:ascii="Times New Roman" w:hAnsi="Times New Roman" w:cs="Times New Roman"/>
          <w:bCs/>
          <w:spacing w:val="40"/>
          <w:sz w:val="24"/>
          <w:szCs w:val="24"/>
        </w:rPr>
        <w:t xml:space="preserve"> </w:t>
      </w:r>
      <w:proofErr w:type="spellStart"/>
      <w:r w:rsidRPr="00613F43">
        <w:rPr>
          <w:rFonts w:ascii="Times New Roman" w:hAnsi="Times New Roman" w:cs="Times New Roman"/>
          <w:bCs/>
          <w:sz w:val="24"/>
          <w:szCs w:val="24"/>
        </w:rPr>
        <w:t>Petamburan</w:t>
      </w:r>
      <w:proofErr w:type="spellEnd"/>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District,</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West</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Jakarta,</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Special</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Capital Region</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of</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Jakarta</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11470,</w:t>
      </w:r>
      <w:r w:rsidRPr="00613F43">
        <w:rPr>
          <w:rFonts w:ascii="Times New Roman" w:hAnsi="Times New Roman" w:cs="Times New Roman"/>
          <w:bCs/>
          <w:spacing w:val="40"/>
          <w:sz w:val="24"/>
          <w:szCs w:val="24"/>
        </w:rPr>
        <w:t xml:space="preserve"> </w:t>
      </w:r>
      <w:r w:rsidRPr="00613F43">
        <w:rPr>
          <w:rFonts w:ascii="Times New Roman" w:hAnsi="Times New Roman" w:cs="Times New Roman"/>
          <w:bCs/>
          <w:sz w:val="24"/>
          <w:szCs w:val="24"/>
        </w:rPr>
        <w:t>Indonesia.</w:t>
      </w:r>
    </w:p>
    <w:p w14:paraId="7D4A031E" w14:textId="77777777" w:rsidR="00613F43" w:rsidRPr="005664C3" w:rsidRDefault="00613F43" w:rsidP="00613F43">
      <w:pPr>
        <w:pStyle w:val="BodyText"/>
        <w:spacing w:before="163"/>
        <w:rPr>
          <w:rFonts w:ascii="Times New Roman" w:hAnsi="Times New Roman" w:cs="Times New Roman"/>
          <w:b/>
          <w:sz w:val="22"/>
        </w:rPr>
      </w:pPr>
    </w:p>
    <w:p w14:paraId="1B669834" w14:textId="77777777" w:rsidR="00613F43" w:rsidRPr="00443ECF" w:rsidRDefault="00613F43" w:rsidP="00613F43">
      <w:pPr>
        <w:pStyle w:val="BodyText"/>
        <w:ind w:left="548" w:right="59"/>
        <w:jc w:val="center"/>
        <w:rPr>
          <w:rFonts w:ascii="Times New Roman" w:hAnsi="Times New Roman" w:cs="Times New Roman"/>
        </w:rPr>
      </w:pPr>
      <w:r w:rsidRPr="00443ECF">
        <w:rPr>
          <w:rFonts w:ascii="Times New Roman" w:hAnsi="Times New Roman" w:cs="Times New Roman"/>
        </w:rPr>
        <w:t>Email:</w:t>
      </w:r>
      <w:r w:rsidRPr="00443ECF">
        <w:rPr>
          <w:rFonts w:ascii="Times New Roman" w:hAnsi="Times New Roman" w:cs="Times New Roman"/>
          <w:spacing w:val="19"/>
        </w:rPr>
        <w:t xml:space="preserve">  </w:t>
      </w:r>
      <w:hyperlink r:id="rId8">
        <w:r w:rsidRPr="00443ECF">
          <w:rPr>
            <w:rFonts w:ascii="Times New Roman" w:hAnsi="Times New Roman" w:cs="Times New Roman"/>
            <w:spacing w:val="-2"/>
            <w:u w:val="single"/>
          </w:rPr>
          <w:t>antonitalitakum85@gmail.com</w:t>
        </w:r>
      </w:hyperlink>
    </w:p>
    <w:p w14:paraId="254E0E19" w14:textId="4D5A527B" w:rsidR="00613F43" w:rsidRPr="005664C3" w:rsidRDefault="00613F43" w:rsidP="00613F43">
      <w:pPr>
        <w:pStyle w:val="BodyText"/>
        <w:spacing w:before="301"/>
        <w:rPr>
          <w:rFonts w:ascii="Times New Roman" w:hAnsi="Times New Roman" w:cs="Times New Roman"/>
          <w:sz w:val="27"/>
        </w:rPr>
      </w:pPr>
      <w:r>
        <w:rPr>
          <w:rFonts w:ascii="Times New Roman" w:hAnsi="Times New Roman" w:cs="Times New Roman"/>
          <w:sz w:val="27"/>
        </w:rPr>
        <w:br/>
      </w:r>
    </w:p>
    <w:p w14:paraId="3E7FA9AD" w14:textId="77777777" w:rsidR="00613F43" w:rsidRPr="00613F43" w:rsidRDefault="00613F43" w:rsidP="00613F43">
      <w:pPr>
        <w:ind w:left="1"/>
        <w:jc w:val="center"/>
        <w:rPr>
          <w:rFonts w:ascii="Times New Roman" w:hAnsi="Times New Roman" w:cs="Times New Roman"/>
          <w:b/>
          <w:sz w:val="24"/>
          <w:szCs w:val="24"/>
        </w:rPr>
      </w:pPr>
      <w:r w:rsidRPr="00613F43">
        <w:rPr>
          <w:rFonts w:ascii="Times New Roman" w:hAnsi="Times New Roman" w:cs="Times New Roman"/>
          <w:b/>
          <w:spacing w:val="-2"/>
          <w:w w:val="105"/>
          <w:sz w:val="24"/>
          <w:szCs w:val="24"/>
        </w:rPr>
        <w:t>Abstract</w:t>
      </w:r>
      <w:r w:rsidRPr="00613F43">
        <w:rPr>
          <w:rFonts w:ascii="Times New Roman" w:hAnsi="Times New Roman" w:cs="Times New Roman"/>
          <w:b/>
          <w:spacing w:val="-2"/>
          <w:w w:val="105"/>
          <w:sz w:val="24"/>
          <w:szCs w:val="24"/>
        </w:rPr>
        <w:br/>
      </w:r>
    </w:p>
    <w:p w14:paraId="230C2BD4" w14:textId="23B1AE36" w:rsidR="00613F43" w:rsidRPr="006F4A6F" w:rsidRDefault="00613F43" w:rsidP="006F4A6F">
      <w:pPr>
        <w:pStyle w:val="BodyText"/>
        <w:ind w:left="143" w:right="147"/>
        <w:jc w:val="both"/>
        <w:rPr>
          <w:rFonts w:ascii="Times New Roman" w:hAnsi="Times New Roman" w:cs="Times New Roman"/>
          <w:sz w:val="22"/>
          <w:szCs w:val="22"/>
        </w:rPr>
      </w:pPr>
      <w:r w:rsidRPr="00613F43">
        <w:rPr>
          <w:rFonts w:ascii="Times New Roman" w:hAnsi="Times New Roman" w:cs="Times New Roman"/>
          <w:sz w:val="22"/>
          <w:szCs w:val="22"/>
        </w:rPr>
        <w:t>This study explores the relationship between pastoral leadership</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and</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congregational</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involvement</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fostering faith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growth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based</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on</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1</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Peter</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5:2,</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using</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GBI</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 xml:space="preserve">Miracle Service </w:t>
      </w:r>
      <w:proofErr w:type="spellStart"/>
      <w:r w:rsidRPr="00613F43">
        <w:rPr>
          <w:rFonts w:ascii="Times New Roman" w:hAnsi="Times New Roman" w:cs="Times New Roman"/>
          <w:sz w:val="22"/>
          <w:szCs w:val="22"/>
        </w:rPr>
        <w:t>Cibubur</w:t>
      </w:r>
      <w:proofErr w:type="spellEnd"/>
      <w:r w:rsidRPr="00613F43">
        <w:rPr>
          <w:rFonts w:ascii="Times New Roman" w:hAnsi="Times New Roman" w:cs="Times New Roman"/>
          <w:sz w:val="22"/>
          <w:szCs w:val="22"/>
        </w:rPr>
        <w:t xml:space="preserve"> (GBI MSC) as a case study. Employing a qualitative approach with a case study design, data were collected</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through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in-depth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interviews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with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church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leaders and members, direct observation, and document analysis. Thematic and interpretative analyses were conducted to uncover the dynamics between leadership practices and congregational</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participation.</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Findings</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reveal</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that pastoral leaders play multifaceted roles: as spiritual guides,</w:t>
      </w:r>
      <w:r w:rsidRPr="00613F43">
        <w:rPr>
          <w:rFonts w:ascii="Times New Roman" w:hAnsi="Times New Roman" w:cs="Times New Roman"/>
          <w:spacing w:val="69"/>
          <w:sz w:val="22"/>
          <w:szCs w:val="22"/>
        </w:rPr>
        <w:t xml:space="preserve"> </w:t>
      </w:r>
      <w:r w:rsidRPr="00613F43">
        <w:rPr>
          <w:rFonts w:ascii="Times New Roman" w:hAnsi="Times New Roman" w:cs="Times New Roman"/>
          <w:sz w:val="22"/>
          <w:szCs w:val="22"/>
        </w:rPr>
        <w:t>teachers</w:t>
      </w:r>
      <w:r w:rsidRPr="00613F43">
        <w:rPr>
          <w:rFonts w:ascii="Times New Roman" w:hAnsi="Times New Roman" w:cs="Times New Roman"/>
          <w:spacing w:val="66"/>
          <w:sz w:val="22"/>
          <w:szCs w:val="22"/>
        </w:rPr>
        <w:t xml:space="preserve"> </w:t>
      </w:r>
      <w:r w:rsidRPr="00613F43">
        <w:rPr>
          <w:rFonts w:ascii="Times New Roman" w:hAnsi="Times New Roman" w:cs="Times New Roman"/>
          <w:sz w:val="22"/>
          <w:szCs w:val="22"/>
        </w:rPr>
        <w:t>of</w:t>
      </w:r>
      <w:r w:rsidRPr="00613F43">
        <w:rPr>
          <w:rFonts w:ascii="Times New Roman" w:hAnsi="Times New Roman" w:cs="Times New Roman"/>
          <w:spacing w:val="67"/>
          <w:sz w:val="22"/>
          <w:szCs w:val="22"/>
        </w:rPr>
        <w:t xml:space="preserve"> </w:t>
      </w:r>
      <w:r w:rsidRPr="00613F43">
        <w:rPr>
          <w:rFonts w:ascii="Times New Roman" w:hAnsi="Times New Roman" w:cs="Times New Roman"/>
          <w:sz w:val="22"/>
          <w:szCs w:val="22"/>
        </w:rPr>
        <w:t>the</w:t>
      </w:r>
      <w:r w:rsidRPr="00613F43">
        <w:rPr>
          <w:rFonts w:ascii="Times New Roman" w:hAnsi="Times New Roman" w:cs="Times New Roman"/>
          <w:spacing w:val="69"/>
          <w:sz w:val="22"/>
          <w:szCs w:val="22"/>
        </w:rPr>
        <w:t xml:space="preserve"> </w:t>
      </w:r>
      <w:r w:rsidRPr="00613F43">
        <w:rPr>
          <w:rFonts w:ascii="Times New Roman" w:hAnsi="Times New Roman" w:cs="Times New Roman"/>
          <w:sz w:val="22"/>
          <w:szCs w:val="22"/>
        </w:rPr>
        <w:t>Word,</w:t>
      </w:r>
      <w:r w:rsidRPr="00613F43">
        <w:rPr>
          <w:rFonts w:ascii="Times New Roman" w:hAnsi="Times New Roman" w:cs="Times New Roman"/>
          <w:spacing w:val="72"/>
          <w:sz w:val="22"/>
          <w:szCs w:val="22"/>
        </w:rPr>
        <w:t xml:space="preserve"> </w:t>
      </w:r>
      <w:r w:rsidRPr="00613F43">
        <w:rPr>
          <w:rFonts w:ascii="Times New Roman" w:hAnsi="Times New Roman" w:cs="Times New Roman"/>
          <w:sz w:val="22"/>
          <w:szCs w:val="22"/>
        </w:rPr>
        <w:t>counselors,</w:t>
      </w:r>
      <w:r w:rsidRPr="00613F43">
        <w:rPr>
          <w:rFonts w:ascii="Times New Roman" w:hAnsi="Times New Roman" w:cs="Times New Roman"/>
          <w:spacing w:val="69"/>
          <w:sz w:val="22"/>
          <w:szCs w:val="22"/>
        </w:rPr>
        <w:t xml:space="preserve"> </w:t>
      </w:r>
      <w:r w:rsidRPr="00613F43">
        <w:rPr>
          <w:rFonts w:ascii="Times New Roman" w:hAnsi="Times New Roman" w:cs="Times New Roman"/>
          <w:sz w:val="22"/>
          <w:szCs w:val="22"/>
        </w:rPr>
        <w:t>motivators,</w:t>
      </w:r>
      <w:r w:rsidRPr="00613F43">
        <w:rPr>
          <w:rFonts w:ascii="Times New Roman" w:hAnsi="Times New Roman" w:cs="Times New Roman"/>
          <w:spacing w:val="69"/>
          <w:sz w:val="22"/>
          <w:szCs w:val="22"/>
        </w:rPr>
        <w:t xml:space="preserve"> </w:t>
      </w:r>
      <w:proofErr w:type="gramStart"/>
      <w:r w:rsidRPr="00613F43">
        <w:rPr>
          <w:rFonts w:ascii="Times New Roman" w:hAnsi="Times New Roman" w:cs="Times New Roman"/>
          <w:spacing w:val="-5"/>
          <w:sz w:val="22"/>
          <w:szCs w:val="22"/>
        </w:rPr>
        <w:t>and</w:t>
      </w:r>
      <w:r w:rsidRPr="00613F43">
        <w:rPr>
          <w:rFonts w:ascii="Times New Roman" w:hAnsi="Times New Roman" w:cs="Times New Roman"/>
          <w:sz w:val="22"/>
          <w:szCs w:val="22"/>
        </w:rPr>
        <w:t xml:space="preserve">  care</w:t>
      </w:r>
      <w:proofErr w:type="gramEnd"/>
      <w:r w:rsidRPr="00613F43">
        <w:rPr>
          <w:rFonts w:ascii="Times New Roman" w:hAnsi="Times New Roman" w:cs="Times New Roman"/>
          <w:sz w:val="22"/>
          <w:szCs w:val="22"/>
        </w:rPr>
        <w:t>-givers. However, several challenges arise, including limited committed ministry personnel, imbalance between ministry and personal life, interpersonal conflicts, and insufficient</w:t>
      </w:r>
      <w:r w:rsidRPr="00613F43">
        <w:rPr>
          <w:rFonts w:ascii="Times New Roman" w:hAnsi="Times New Roman" w:cs="Times New Roman"/>
          <w:spacing w:val="80"/>
          <w:w w:val="150"/>
          <w:sz w:val="22"/>
          <w:szCs w:val="22"/>
        </w:rPr>
        <w:t xml:space="preserve"> </w:t>
      </w:r>
      <w:r w:rsidRPr="00613F43">
        <w:rPr>
          <w:rFonts w:ascii="Times New Roman" w:hAnsi="Times New Roman" w:cs="Times New Roman"/>
          <w:sz w:val="22"/>
          <w:szCs w:val="22"/>
        </w:rPr>
        <w:t>communication</w:t>
      </w:r>
      <w:r w:rsidRPr="00613F43">
        <w:rPr>
          <w:rFonts w:ascii="Times New Roman" w:hAnsi="Times New Roman" w:cs="Times New Roman"/>
          <w:spacing w:val="80"/>
          <w:w w:val="150"/>
          <w:sz w:val="22"/>
          <w:szCs w:val="22"/>
        </w:rPr>
        <w:t xml:space="preserve"> </w:t>
      </w:r>
      <w:r w:rsidRPr="00613F43">
        <w:rPr>
          <w:rFonts w:ascii="Times New Roman" w:hAnsi="Times New Roman" w:cs="Times New Roman"/>
          <w:sz w:val="22"/>
          <w:szCs w:val="22"/>
        </w:rPr>
        <w:t>with</w:t>
      </w:r>
      <w:r w:rsidRPr="00613F43">
        <w:rPr>
          <w:rFonts w:ascii="Times New Roman" w:hAnsi="Times New Roman" w:cs="Times New Roman"/>
          <w:spacing w:val="80"/>
          <w:w w:val="150"/>
          <w:sz w:val="22"/>
          <w:szCs w:val="22"/>
        </w:rPr>
        <w:t xml:space="preserve"> </w:t>
      </w:r>
      <w:r w:rsidRPr="00613F43">
        <w:rPr>
          <w:rFonts w:ascii="Times New Roman" w:hAnsi="Times New Roman" w:cs="Times New Roman"/>
          <w:sz w:val="22"/>
          <w:szCs w:val="22"/>
        </w:rPr>
        <w:t>congregants. Congregational involvement, fostered through ministry opportunities based on talents, mentoring, spiritual formation, and community fellowship, significantly contributes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to</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individual</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and</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collective</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faith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growth. Active</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participation</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enhances</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spiritual</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maturity, character</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transformation,</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and</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a</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deeper</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connection</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with God.</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This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study</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concludes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that</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effective</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pastoral leadership rooted in biblical values and responsive to the needs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of</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the</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congregation</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essential</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for</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sustainable faith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development.</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Leadership</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effectiveness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is</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influenced by personal spiritual consistency, leadership capacity, supportive community structures, and congregational engagement. The study offers practical insights and theological reflection for strengthening church leadership and</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participatory</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discipleship</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in</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contemporary</w:t>
      </w:r>
      <w:r w:rsidRPr="00613F43">
        <w:rPr>
          <w:rFonts w:ascii="Times New Roman" w:hAnsi="Times New Roman" w:cs="Times New Roman"/>
          <w:spacing w:val="80"/>
          <w:sz w:val="22"/>
          <w:szCs w:val="22"/>
        </w:rPr>
        <w:t xml:space="preserve"> </w:t>
      </w:r>
      <w:r w:rsidRPr="00613F43">
        <w:rPr>
          <w:rFonts w:ascii="Times New Roman" w:hAnsi="Times New Roman" w:cs="Times New Roman"/>
          <w:sz w:val="22"/>
          <w:szCs w:val="22"/>
        </w:rPr>
        <w:t>local church contexts.</w:t>
      </w:r>
    </w:p>
    <w:p w14:paraId="24FA1805" w14:textId="77777777" w:rsidR="00613F43" w:rsidRDefault="00613F43" w:rsidP="006F4A6F">
      <w:pPr>
        <w:pStyle w:val="BodyText"/>
        <w:spacing w:before="241"/>
        <w:ind w:right="150" w:firstLine="142"/>
        <w:jc w:val="both"/>
        <w:rPr>
          <w:rFonts w:ascii="Times New Roman" w:hAnsi="Times New Roman" w:cs="Times New Roman"/>
          <w:sz w:val="22"/>
          <w:szCs w:val="22"/>
        </w:rPr>
      </w:pPr>
      <w:r w:rsidRPr="00613F43">
        <w:rPr>
          <w:rFonts w:ascii="Times New Roman" w:hAnsi="Times New Roman" w:cs="Times New Roman"/>
          <w:b/>
          <w:sz w:val="22"/>
          <w:szCs w:val="22"/>
        </w:rPr>
        <w:t>Keywords:</w:t>
      </w:r>
      <w:r w:rsidRPr="00613F43">
        <w:rPr>
          <w:rFonts w:ascii="Times New Roman" w:hAnsi="Times New Roman" w:cs="Times New Roman"/>
          <w:b/>
          <w:spacing w:val="80"/>
          <w:w w:val="150"/>
          <w:sz w:val="22"/>
          <w:szCs w:val="22"/>
        </w:rPr>
        <w:t xml:space="preserve"> </w:t>
      </w:r>
      <w:r w:rsidRPr="00613F43">
        <w:rPr>
          <w:rFonts w:ascii="Times New Roman" w:hAnsi="Times New Roman" w:cs="Times New Roman"/>
          <w:sz w:val="22"/>
          <w:szCs w:val="22"/>
        </w:rPr>
        <w:t>Pastoral</w:t>
      </w:r>
      <w:r w:rsidRPr="00613F43">
        <w:rPr>
          <w:rFonts w:ascii="Times New Roman" w:hAnsi="Times New Roman" w:cs="Times New Roman"/>
          <w:spacing w:val="80"/>
          <w:w w:val="150"/>
          <w:sz w:val="22"/>
          <w:szCs w:val="22"/>
        </w:rPr>
        <w:t xml:space="preserve"> </w:t>
      </w:r>
      <w:r w:rsidRPr="00613F43">
        <w:rPr>
          <w:rFonts w:ascii="Times New Roman" w:hAnsi="Times New Roman" w:cs="Times New Roman"/>
          <w:sz w:val="22"/>
          <w:szCs w:val="22"/>
        </w:rPr>
        <w:t>leadership;</w:t>
      </w:r>
      <w:r w:rsidRPr="00613F43">
        <w:rPr>
          <w:rFonts w:ascii="Times New Roman" w:hAnsi="Times New Roman" w:cs="Times New Roman"/>
          <w:spacing w:val="80"/>
          <w:w w:val="150"/>
          <w:sz w:val="22"/>
          <w:szCs w:val="22"/>
        </w:rPr>
        <w:t xml:space="preserve"> </w:t>
      </w:r>
      <w:r w:rsidRPr="00613F43">
        <w:rPr>
          <w:rFonts w:ascii="Times New Roman" w:hAnsi="Times New Roman" w:cs="Times New Roman"/>
          <w:sz w:val="22"/>
          <w:szCs w:val="22"/>
        </w:rPr>
        <w:t>congregational</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involvement;</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faith</w:t>
      </w:r>
      <w:r w:rsidRPr="00613F43">
        <w:rPr>
          <w:rFonts w:ascii="Times New Roman" w:hAnsi="Times New Roman" w:cs="Times New Roman"/>
          <w:spacing w:val="40"/>
          <w:sz w:val="22"/>
          <w:szCs w:val="22"/>
        </w:rPr>
        <w:t xml:space="preserve"> </w:t>
      </w:r>
      <w:r w:rsidRPr="00613F43">
        <w:rPr>
          <w:rFonts w:ascii="Times New Roman" w:hAnsi="Times New Roman" w:cs="Times New Roman"/>
          <w:sz w:val="22"/>
          <w:szCs w:val="22"/>
        </w:rPr>
        <w:t>growth.</w:t>
      </w:r>
    </w:p>
    <w:p w14:paraId="1F4C1429" w14:textId="77777777" w:rsidR="006F4A6F" w:rsidRDefault="006F4A6F" w:rsidP="006F4A6F">
      <w:pPr>
        <w:pStyle w:val="BodyText"/>
        <w:spacing w:before="241"/>
        <w:ind w:right="150" w:firstLine="142"/>
        <w:jc w:val="both"/>
        <w:rPr>
          <w:rFonts w:ascii="Times New Roman" w:hAnsi="Times New Roman" w:cs="Times New Roman"/>
          <w:sz w:val="22"/>
          <w:szCs w:val="22"/>
        </w:rPr>
      </w:pPr>
    </w:p>
    <w:p w14:paraId="661E9EB5" w14:textId="77777777" w:rsidR="006F4A6F" w:rsidRDefault="006F4A6F" w:rsidP="006F4A6F">
      <w:pPr>
        <w:pStyle w:val="BodyText"/>
        <w:spacing w:before="241"/>
        <w:ind w:right="150" w:firstLine="142"/>
        <w:jc w:val="both"/>
        <w:rPr>
          <w:rFonts w:ascii="Times New Roman" w:hAnsi="Times New Roman" w:cs="Times New Roman"/>
          <w:sz w:val="22"/>
          <w:szCs w:val="22"/>
        </w:rPr>
      </w:pPr>
    </w:p>
    <w:p w14:paraId="169C0A5D" w14:textId="77777777" w:rsidR="006F4A6F" w:rsidRDefault="006F4A6F" w:rsidP="006F4A6F">
      <w:pPr>
        <w:pStyle w:val="BodyText"/>
        <w:spacing w:before="241"/>
        <w:ind w:right="150" w:firstLine="142"/>
        <w:jc w:val="both"/>
        <w:rPr>
          <w:rFonts w:ascii="Times New Roman" w:hAnsi="Times New Roman" w:cs="Times New Roman"/>
          <w:sz w:val="22"/>
          <w:szCs w:val="22"/>
        </w:rPr>
      </w:pPr>
    </w:p>
    <w:p w14:paraId="50F8D73A" w14:textId="77777777" w:rsidR="006F4A6F" w:rsidRDefault="006F4A6F" w:rsidP="006F4A6F">
      <w:pPr>
        <w:pStyle w:val="BodyText"/>
        <w:spacing w:before="241"/>
        <w:ind w:right="150" w:firstLine="142"/>
        <w:jc w:val="both"/>
        <w:rPr>
          <w:rFonts w:ascii="Times New Roman" w:hAnsi="Times New Roman" w:cs="Times New Roman"/>
          <w:sz w:val="22"/>
          <w:szCs w:val="22"/>
        </w:rPr>
      </w:pPr>
    </w:p>
    <w:p w14:paraId="27C1CF08" w14:textId="77777777" w:rsidR="006F4A6F" w:rsidRDefault="006F4A6F" w:rsidP="006F4A6F">
      <w:pPr>
        <w:pStyle w:val="BodyText"/>
        <w:spacing w:before="241"/>
        <w:ind w:right="150" w:firstLine="142"/>
        <w:jc w:val="both"/>
        <w:rPr>
          <w:rFonts w:ascii="Times New Roman" w:hAnsi="Times New Roman" w:cs="Times New Roman"/>
          <w:sz w:val="22"/>
          <w:szCs w:val="22"/>
        </w:rPr>
      </w:pPr>
    </w:p>
    <w:p w14:paraId="414FA7FA" w14:textId="424D6DF6" w:rsidR="006F4A6F" w:rsidRPr="00D1715D" w:rsidRDefault="006F4A6F" w:rsidP="006F4A6F">
      <w:pPr>
        <w:pStyle w:val="BodyText"/>
        <w:spacing w:before="241"/>
        <w:ind w:right="150" w:firstLine="142"/>
        <w:jc w:val="both"/>
        <w:rPr>
          <w:rFonts w:ascii="Times New Roman" w:hAnsi="Times New Roman" w:cs="Times New Roman"/>
          <w:b/>
          <w:bCs/>
          <w:sz w:val="22"/>
          <w:szCs w:val="22"/>
        </w:rPr>
      </w:pPr>
      <w:r w:rsidRPr="00D1715D">
        <w:rPr>
          <w:rFonts w:ascii="Times New Roman" w:hAnsi="Times New Roman" w:cs="Times New Roman"/>
          <w:b/>
          <w:bCs/>
          <w:spacing w:val="-2"/>
        </w:rPr>
        <w:lastRenderedPageBreak/>
        <w:t>INTRODUCTION</w:t>
      </w:r>
    </w:p>
    <w:p w14:paraId="653E7DBD" w14:textId="77777777" w:rsidR="003D0AE8" w:rsidRDefault="003D0AE8"/>
    <w:p w14:paraId="6AB296FD" w14:textId="60576736" w:rsidR="00CE1D5C" w:rsidRDefault="006F4A6F" w:rsidP="00CE1D5C">
      <w:pPr>
        <w:pStyle w:val="BodyText"/>
        <w:spacing w:before="74"/>
        <w:ind w:left="143" w:right="145" w:firstLine="566"/>
        <w:jc w:val="both"/>
        <w:rPr>
          <w:rFonts w:ascii="Times New Roman" w:hAnsi="Times New Roman" w:cs="Times New Roman"/>
        </w:rPr>
      </w:pPr>
      <w:r w:rsidRPr="00974E93">
        <w:rPr>
          <w:rFonts w:ascii="Times New Roman" w:hAnsi="Times New Roman" w:cs="Times New Roman"/>
        </w:rPr>
        <w:t>In</w:t>
      </w:r>
      <w:r w:rsidRPr="00974E93">
        <w:rPr>
          <w:rFonts w:ascii="Times New Roman" w:hAnsi="Times New Roman" w:cs="Times New Roman"/>
          <w:spacing w:val="40"/>
        </w:rPr>
        <w:t xml:space="preserve"> </w:t>
      </w:r>
      <w:r w:rsidRPr="00974E93">
        <w:rPr>
          <w:rFonts w:ascii="Times New Roman" w:hAnsi="Times New Roman" w:cs="Times New Roman"/>
        </w:rPr>
        <w:t>the</w:t>
      </w:r>
      <w:r w:rsidRPr="00974E93">
        <w:rPr>
          <w:rFonts w:ascii="Times New Roman" w:hAnsi="Times New Roman" w:cs="Times New Roman"/>
          <w:spacing w:val="40"/>
        </w:rPr>
        <w:t xml:space="preserve"> </w:t>
      </w:r>
      <w:r w:rsidRPr="00974E93">
        <w:rPr>
          <w:rFonts w:ascii="Times New Roman" w:hAnsi="Times New Roman" w:cs="Times New Roman"/>
        </w:rPr>
        <w:t>context</w:t>
      </w:r>
      <w:r w:rsidRPr="00974E93">
        <w:rPr>
          <w:rFonts w:ascii="Times New Roman" w:hAnsi="Times New Roman" w:cs="Times New Roman"/>
          <w:spacing w:val="40"/>
        </w:rPr>
        <w:t xml:space="preserve"> </w:t>
      </w:r>
      <w:r w:rsidRPr="00974E93">
        <w:rPr>
          <w:rFonts w:ascii="Times New Roman" w:hAnsi="Times New Roman" w:cs="Times New Roman"/>
        </w:rPr>
        <w:t>of</w:t>
      </w:r>
      <w:r w:rsidRPr="00974E93">
        <w:rPr>
          <w:rFonts w:ascii="Times New Roman" w:hAnsi="Times New Roman" w:cs="Times New Roman"/>
          <w:spacing w:val="40"/>
        </w:rPr>
        <w:t xml:space="preserve"> </w:t>
      </w:r>
      <w:r w:rsidRPr="00974E93">
        <w:rPr>
          <w:rFonts w:ascii="Times New Roman" w:hAnsi="Times New Roman" w:cs="Times New Roman"/>
        </w:rPr>
        <w:t>church</w:t>
      </w:r>
      <w:r w:rsidRPr="00974E93">
        <w:rPr>
          <w:rFonts w:ascii="Times New Roman" w:hAnsi="Times New Roman" w:cs="Times New Roman"/>
          <w:spacing w:val="40"/>
        </w:rPr>
        <w:t xml:space="preserve"> </w:t>
      </w:r>
      <w:r w:rsidRPr="00974E93">
        <w:rPr>
          <w:rFonts w:ascii="Times New Roman" w:hAnsi="Times New Roman" w:cs="Times New Roman"/>
        </w:rPr>
        <w:t>leadership,</w:t>
      </w:r>
      <w:r w:rsidRPr="00974E93">
        <w:rPr>
          <w:rFonts w:ascii="Times New Roman" w:hAnsi="Times New Roman" w:cs="Times New Roman"/>
          <w:spacing w:val="40"/>
        </w:rPr>
        <w:t xml:space="preserve"> </w:t>
      </w:r>
      <w:r w:rsidRPr="00974E93">
        <w:rPr>
          <w:rFonts w:ascii="Times New Roman" w:hAnsi="Times New Roman" w:cs="Times New Roman"/>
        </w:rPr>
        <w:t>the</w:t>
      </w:r>
      <w:r w:rsidRPr="00974E93">
        <w:rPr>
          <w:rFonts w:ascii="Times New Roman" w:hAnsi="Times New Roman" w:cs="Times New Roman"/>
          <w:spacing w:val="40"/>
        </w:rPr>
        <w:t xml:space="preserve"> </w:t>
      </w:r>
      <w:r w:rsidRPr="00974E93">
        <w:rPr>
          <w:rFonts w:ascii="Times New Roman" w:hAnsi="Times New Roman" w:cs="Times New Roman"/>
        </w:rPr>
        <w:t>pastoral</w:t>
      </w:r>
      <w:r w:rsidRPr="00974E93">
        <w:rPr>
          <w:rFonts w:ascii="Times New Roman" w:hAnsi="Times New Roman" w:cs="Times New Roman"/>
          <w:spacing w:val="40"/>
        </w:rPr>
        <w:t xml:space="preserve"> </w:t>
      </w:r>
      <w:r w:rsidRPr="00974E93">
        <w:rPr>
          <w:rFonts w:ascii="Times New Roman" w:hAnsi="Times New Roman" w:cs="Times New Roman"/>
        </w:rPr>
        <w:t>role is often regarded as a central pillar in building the faith life of the congregation.</w:t>
      </w:r>
      <w:r w:rsidR="00B016D0">
        <w:rPr>
          <w:rStyle w:val="FootnoteReference"/>
          <w:rFonts w:ascii="Times New Roman" w:hAnsi="Times New Roman" w:cs="Times New Roman"/>
          <w:position w:val="6"/>
        </w:rPr>
        <w:footnoteReference w:id="1"/>
      </w:r>
      <w:r w:rsidRPr="00974E93">
        <w:rPr>
          <w:rFonts w:ascii="Times New Roman" w:hAnsi="Times New Roman" w:cs="Times New Roman"/>
          <w:position w:val="6"/>
        </w:rPr>
        <w:t>,</w:t>
      </w:r>
      <w:r w:rsidRPr="00974E93">
        <w:rPr>
          <w:rFonts w:ascii="Times New Roman" w:hAnsi="Times New Roman" w:cs="Times New Roman"/>
          <w:spacing w:val="40"/>
          <w:position w:val="6"/>
        </w:rPr>
        <w:t xml:space="preserve"> </w:t>
      </w:r>
      <w:r w:rsidRPr="00974E93">
        <w:rPr>
          <w:rFonts w:ascii="Times New Roman" w:hAnsi="Times New Roman" w:cs="Times New Roman"/>
        </w:rPr>
        <w:t>A pastoral leader plays a significant role in guiding and strengthening the congregation to achieve spiritual maturity, as spiritual guidance</w:t>
      </w:r>
      <w:r w:rsidRPr="00974E93">
        <w:rPr>
          <w:rFonts w:ascii="Times New Roman" w:hAnsi="Times New Roman" w:cs="Times New Roman"/>
          <w:spacing w:val="40"/>
        </w:rPr>
        <w:t xml:space="preserve"> </w:t>
      </w:r>
      <w:r w:rsidRPr="00974E93">
        <w:rPr>
          <w:rFonts w:ascii="Times New Roman" w:hAnsi="Times New Roman" w:cs="Times New Roman"/>
        </w:rPr>
        <w:t>from</w:t>
      </w:r>
      <w:r w:rsidRPr="00974E93">
        <w:rPr>
          <w:rFonts w:ascii="Times New Roman" w:hAnsi="Times New Roman" w:cs="Times New Roman"/>
          <w:spacing w:val="40"/>
        </w:rPr>
        <w:t xml:space="preserve"> </w:t>
      </w:r>
      <w:r w:rsidRPr="00974E93">
        <w:rPr>
          <w:rFonts w:ascii="Times New Roman" w:hAnsi="Times New Roman" w:cs="Times New Roman"/>
        </w:rPr>
        <w:t>a</w:t>
      </w:r>
      <w:r w:rsidRPr="00974E93">
        <w:rPr>
          <w:rFonts w:ascii="Times New Roman" w:hAnsi="Times New Roman" w:cs="Times New Roman"/>
          <w:spacing w:val="40"/>
        </w:rPr>
        <w:t xml:space="preserve"> </w:t>
      </w:r>
      <w:r w:rsidRPr="00974E93">
        <w:rPr>
          <w:rFonts w:ascii="Times New Roman" w:hAnsi="Times New Roman" w:cs="Times New Roman"/>
        </w:rPr>
        <w:t>pastoral</w:t>
      </w:r>
      <w:r w:rsidRPr="00974E93">
        <w:rPr>
          <w:rFonts w:ascii="Times New Roman" w:hAnsi="Times New Roman" w:cs="Times New Roman"/>
          <w:spacing w:val="40"/>
        </w:rPr>
        <w:t xml:space="preserve"> </w:t>
      </w:r>
      <w:r w:rsidRPr="00974E93">
        <w:rPr>
          <w:rFonts w:ascii="Times New Roman" w:hAnsi="Times New Roman" w:cs="Times New Roman"/>
        </w:rPr>
        <w:t>leader</w:t>
      </w:r>
      <w:r w:rsidRPr="00974E93">
        <w:rPr>
          <w:rFonts w:ascii="Times New Roman" w:hAnsi="Times New Roman" w:cs="Times New Roman"/>
          <w:spacing w:val="40"/>
        </w:rPr>
        <w:t xml:space="preserve"> </w:t>
      </w:r>
      <w:r w:rsidRPr="00974E93">
        <w:rPr>
          <w:rFonts w:ascii="Times New Roman" w:hAnsi="Times New Roman" w:cs="Times New Roman"/>
        </w:rPr>
        <w:t>is</w:t>
      </w:r>
      <w:r w:rsidRPr="00974E93">
        <w:rPr>
          <w:rFonts w:ascii="Times New Roman" w:hAnsi="Times New Roman" w:cs="Times New Roman"/>
          <w:spacing w:val="40"/>
        </w:rPr>
        <w:t xml:space="preserve"> </w:t>
      </w:r>
      <w:r w:rsidRPr="00974E93">
        <w:rPr>
          <w:rFonts w:ascii="Times New Roman" w:hAnsi="Times New Roman" w:cs="Times New Roman"/>
        </w:rPr>
        <w:t>both</w:t>
      </w:r>
      <w:r w:rsidRPr="00974E93">
        <w:rPr>
          <w:rFonts w:ascii="Times New Roman" w:hAnsi="Times New Roman" w:cs="Times New Roman"/>
          <w:spacing w:val="40"/>
        </w:rPr>
        <w:t xml:space="preserve"> </w:t>
      </w:r>
      <w:r w:rsidRPr="00974E93">
        <w:rPr>
          <w:rFonts w:ascii="Times New Roman" w:hAnsi="Times New Roman" w:cs="Times New Roman"/>
        </w:rPr>
        <w:t>a</w:t>
      </w:r>
      <w:r w:rsidRPr="00974E93">
        <w:rPr>
          <w:rFonts w:ascii="Times New Roman" w:hAnsi="Times New Roman" w:cs="Times New Roman"/>
          <w:spacing w:val="40"/>
        </w:rPr>
        <w:t xml:space="preserve"> </w:t>
      </w:r>
      <w:r w:rsidRPr="00974E93">
        <w:rPr>
          <w:rFonts w:ascii="Times New Roman" w:hAnsi="Times New Roman" w:cs="Times New Roman"/>
        </w:rPr>
        <w:t>calling</w:t>
      </w:r>
      <w:r w:rsidRPr="00974E93">
        <w:rPr>
          <w:rFonts w:ascii="Times New Roman" w:hAnsi="Times New Roman" w:cs="Times New Roman"/>
          <w:spacing w:val="40"/>
        </w:rPr>
        <w:t xml:space="preserve"> </w:t>
      </w:r>
      <w:r w:rsidRPr="00974E93">
        <w:rPr>
          <w:rFonts w:ascii="Times New Roman" w:hAnsi="Times New Roman" w:cs="Times New Roman"/>
        </w:rPr>
        <w:t>and</w:t>
      </w:r>
      <w:r w:rsidRPr="00974E93">
        <w:rPr>
          <w:rFonts w:ascii="Times New Roman" w:hAnsi="Times New Roman" w:cs="Times New Roman"/>
          <w:spacing w:val="40"/>
        </w:rPr>
        <w:t xml:space="preserve"> </w:t>
      </w:r>
      <w:r w:rsidRPr="00974E93">
        <w:rPr>
          <w:rFonts w:ascii="Times New Roman" w:hAnsi="Times New Roman" w:cs="Times New Roman"/>
        </w:rPr>
        <w:t>a gift</w:t>
      </w:r>
      <w:r w:rsidRPr="00974E93">
        <w:rPr>
          <w:rFonts w:ascii="Times New Roman" w:hAnsi="Times New Roman" w:cs="Times New Roman"/>
          <w:spacing w:val="40"/>
        </w:rPr>
        <w:t xml:space="preserve"> </w:t>
      </w:r>
      <w:r w:rsidRPr="00974E93">
        <w:rPr>
          <w:rFonts w:ascii="Times New Roman" w:hAnsi="Times New Roman" w:cs="Times New Roman"/>
        </w:rPr>
        <w:t>from</w:t>
      </w:r>
      <w:r w:rsidRPr="00974E93">
        <w:rPr>
          <w:rFonts w:ascii="Times New Roman" w:hAnsi="Times New Roman" w:cs="Times New Roman"/>
          <w:spacing w:val="40"/>
        </w:rPr>
        <w:t xml:space="preserve"> </w:t>
      </w:r>
      <w:r w:rsidRPr="00974E93">
        <w:rPr>
          <w:rFonts w:ascii="Times New Roman" w:hAnsi="Times New Roman" w:cs="Times New Roman"/>
        </w:rPr>
        <w:t>God.</w:t>
      </w:r>
      <w:r w:rsidR="00B016D0">
        <w:rPr>
          <w:rStyle w:val="FootnoteReference"/>
          <w:rFonts w:ascii="Times New Roman" w:hAnsi="Times New Roman" w:cs="Times New Roman"/>
        </w:rPr>
        <w:footnoteReference w:id="2"/>
      </w:r>
      <w:r w:rsidRPr="00974E93">
        <w:rPr>
          <w:rFonts w:ascii="Times New Roman" w:hAnsi="Times New Roman" w:cs="Times New Roman"/>
          <w:spacing w:val="80"/>
          <w:position w:val="6"/>
        </w:rPr>
        <w:t xml:space="preserve"> </w:t>
      </w:r>
      <w:r w:rsidRPr="00974E93">
        <w:rPr>
          <w:rFonts w:ascii="Times New Roman" w:hAnsi="Times New Roman" w:cs="Times New Roman"/>
        </w:rPr>
        <w:t>According</w:t>
      </w:r>
      <w:r w:rsidRPr="00974E93">
        <w:rPr>
          <w:rFonts w:ascii="Times New Roman" w:hAnsi="Times New Roman" w:cs="Times New Roman"/>
          <w:spacing w:val="40"/>
        </w:rPr>
        <w:t xml:space="preserve"> </w:t>
      </w:r>
      <w:r w:rsidRPr="00974E93">
        <w:rPr>
          <w:rFonts w:ascii="Times New Roman" w:hAnsi="Times New Roman" w:cs="Times New Roman"/>
        </w:rPr>
        <w:t>to</w:t>
      </w:r>
      <w:r w:rsidRPr="00974E93">
        <w:rPr>
          <w:rFonts w:ascii="Times New Roman" w:hAnsi="Times New Roman" w:cs="Times New Roman"/>
          <w:spacing w:val="40"/>
        </w:rPr>
        <w:t xml:space="preserve"> </w:t>
      </w:r>
      <w:r w:rsidRPr="00974E93">
        <w:rPr>
          <w:rFonts w:ascii="Times New Roman" w:hAnsi="Times New Roman" w:cs="Times New Roman"/>
        </w:rPr>
        <w:t>M.</w:t>
      </w:r>
      <w:r w:rsidRPr="00974E93">
        <w:rPr>
          <w:rFonts w:ascii="Times New Roman" w:hAnsi="Times New Roman" w:cs="Times New Roman"/>
          <w:spacing w:val="40"/>
        </w:rPr>
        <w:t xml:space="preserve"> </w:t>
      </w:r>
      <w:r w:rsidRPr="00974E93">
        <w:rPr>
          <w:rFonts w:ascii="Times New Roman" w:hAnsi="Times New Roman" w:cs="Times New Roman"/>
        </w:rPr>
        <w:t>Bons</w:t>
      </w:r>
      <w:r w:rsidRPr="00974E93">
        <w:rPr>
          <w:rFonts w:ascii="Times New Roman" w:hAnsi="Times New Roman" w:cs="Times New Roman"/>
          <w:spacing w:val="40"/>
        </w:rPr>
        <w:t xml:space="preserve"> </w:t>
      </w:r>
      <w:r w:rsidRPr="00974E93">
        <w:rPr>
          <w:rFonts w:ascii="Times New Roman" w:hAnsi="Times New Roman" w:cs="Times New Roman"/>
        </w:rPr>
        <w:t>Storm,</w:t>
      </w:r>
      <w:r w:rsidRPr="00974E93">
        <w:rPr>
          <w:rFonts w:ascii="Times New Roman" w:hAnsi="Times New Roman" w:cs="Times New Roman"/>
          <w:spacing w:val="40"/>
        </w:rPr>
        <w:t xml:space="preserve"> </w:t>
      </w:r>
      <w:r w:rsidRPr="00974E93">
        <w:rPr>
          <w:rFonts w:ascii="Times New Roman" w:hAnsi="Times New Roman" w:cs="Times New Roman"/>
        </w:rPr>
        <w:t>a</w:t>
      </w:r>
      <w:r w:rsidRPr="00974E93">
        <w:rPr>
          <w:rFonts w:ascii="Times New Roman" w:hAnsi="Times New Roman" w:cs="Times New Roman"/>
          <w:spacing w:val="40"/>
        </w:rPr>
        <w:t xml:space="preserve"> </w:t>
      </w:r>
      <w:r w:rsidRPr="00974E93">
        <w:rPr>
          <w:rFonts w:ascii="Times New Roman" w:hAnsi="Times New Roman" w:cs="Times New Roman"/>
        </w:rPr>
        <w:t>pastoral leader or shepherd is an individual who knows Jesus Christ, can emulate His behavior, and represent Him, so that their actions</w:t>
      </w:r>
      <w:r w:rsidRPr="00974E93">
        <w:rPr>
          <w:rFonts w:ascii="Times New Roman" w:hAnsi="Times New Roman" w:cs="Times New Roman"/>
          <w:spacing w:val="40"/>
        </w:rPr>
        <w:t xml:space="preserve"> </w:t>
      </w:r>
      <w:r w:rsidRPr="00974E93">
        <w:rPr>
          <w:rFonts w:ascii="Times New Roman" w:hAnsi="Times New Roman" w:cs="Times New Roman"/>
        </w:rPr>
        <w:t>and</w:t>
      </w:r>
      <w:r w:rsidRPr="00974E93">
        <w:rPr>
          <w:rFonts w:ascii="Times New Roman" w:hAnsi="Times New Roman" w:cs="Times New Roman"/>
          <w:spacing w:val="40"/>
        </w:rPr>
        <w:t xml:space="preserve"> </w:t>
      </w:r>
      <w:r w:rsidRPr="00974E93">
        <w:rPr>
          <w:rFonts w:ascii="Times New Roman" w:hAnsi="Times New Roman" w:cs="Times New Roman"/>
        </w:rPr>
        <w:t>words</w:t>
      </w:r>
      <w:r w:rsidRPr="00974E93">
        <w:rPr>
          <w:rFonts w:ascii="Times New Roman" w:hAnsi="Times New Roman" w:cs="Times New Roman"/>
          <w:spacing w:val="40"/>
        </w:rPr>
        <w:t xml:space="preserve"> </w:t>
      </w:r>
      <w:r w:rsidRPr="00974E93">
        <w:rPr>
          <w:rFonts w:ascii="Times New Roman" w:hAnsi="Times New Roman" w:cs="Times New Roman"/>
        </w:rPr>
        <w:t>are</w:t>
      </w:r>
      <w:r w:rsidRPr="00974E93">
        <w:rPr>
          <w:rFonts w:ascii="Times New Roman" w:hAnsi="Times New Roman" w:cs="Times New Roman"/>
          <w:spacing w:val="40"/>
        </w:rPr>
        <w:t xml:space="preserve"> </w:t>
      </w:r>
      <w:r w:rsidRPr="00974E93">
        <w:rPr>
          <w:rFonts w:ascii="Times New Roman" w:hAnsi="Times New Roman" w:cs="Times New Roman"/>
        </w:rPr>
        <w:t>not</w:t>
      </w:r>
      <w:r w:rsidRPr="00974E93">
        <w:rPr>
          <w:rFonts w:ascii="Times New Roman" w:hAnsi="Times New Roman" w:cs="Times New Roman"/>
          <w:spacing w:val="40"/>
        </w:rPr>
        <w:t xml:space="preserve"> </w:t>
      </w:r>
      <w:r w:rsidRPr="00974E93">
        <w:rPr>
          <w:rFonts w:ascii="Times New Roman" w:hAnsi="Times New Roman" w:cs="Times New Roman"/>
        </w:rPr>
        <w:t>based</w:t>
      </w:r>
      <w:r w:rsidRPr="00974E93">
        <w:rPr>
          <w:rFonts w:ascii="Times New Roman" w:hAnsi="Times New Roman" w:cs="Times New Roman"/>
          <w:spacing w:val="40"/>
        </w:rPr>
        <w:t xml:space="preserve"> </w:t>
      </w:r>
      <w:r w:rsidRPr="00974E93">
        <w:rPr>
          <w:rFonts w:ascii="Times New Roman" w:hAnsi="Times New Roman" w:cs="Times New Roman"/>
        </w:rPr>
        <w:t>on</w:t>
      </w:r>
      <w:r w:rsidRPr="00974E93">
        <w:rPr>
          <w:rFonts w:ascii="Times New Roman" w:hAnsi="Times New Roman" w:cs="Times New Roman"/>
          <w:spacing w:val="40"/>
        </w:rPr>
        <w:t xml:space="preserve"> </w:t>
      </w:r>
      <w:r w:rsidRPr="00974E93">
        <w:rPr>
          <w:rFonts w:ascii="Times New Roman" w:hAnsi="Times New Roman" w:cs="Times New Roman"/>
        </w:rPr>
        <w:t>personal</w:t>
      </w:r>
      <w:r w:rsidRPr="00974E93">
        <w:rPr>
          <w:rFonts w:ascii="Times New Roman" w:hAnsi="Times New Roman" w:cs="Times New Roman"/>
          <w:spacing w:val="40"/>
        </w:rPr>
        <w:t xml:space="preserve"> </w:t>
      </w:r>
      <w:r w:rsidRPr="00974E93">
        <w:rPr>
          <w:rFonts w:ascii="Times New Roman" w:hAnsi="Times New Roman" w:cs="Times New Roman"/>
        </w:rPr>
        <w:t>power,</w:t>
      </w:r>
      <w:r w:rsidRPr="00974E93">
        <w:rPr>
          <w:rFonts w:ascii="Times New Roman" w:hAnsi="Times New Roman" w:cs="Times New Roman"/>
          <w:spacing w:val="40"/>
        </w:rPr>
        <w:t xml:space="preserve"> </w:t>
      </w:r>
      <w:r w:rsidRPr="00974E93">
        <w:rPr>
          <w:rFonts w:ascii="Times New Roman" w:hAnsi="Times New Roman" w:cs="Times New Roman"/>
        </w:rPr>
        <w:t>but</w:t>
      </w:r>
      <w:r w:rsidRPr="00974E93">
        <w:rPr>
          <w:rFonts w:ascii="Times New Roman" w:hAnsi="Times New Roman" w:cs="Times New Roman"/>
          <w:spacing w:val="40"/>
        </w:rPr>
        <w:t xml:space="preserve"> </w:t>
      </w:r>
      <w:r w:rsidRPr="00974E93">
        <w:rPr>
          <w:rFonts w:ascii="Times New Roman" w:hAnsi="Times New Roman" w:cs="Times New Roman"/>
        </w:rPr>
        <w:t>on the power of Jesus as the Good Shepherd.</w:t>
      </w:r>
      <w:r w:rsidR="00B016D0">
        <w:rPr>
          <w:rStyle w:val="FootnoteReference"/>
          <w:rFonts w:ascii="Times New Roman" w:hAnsi="Times New Roman" w:cs="Times New Roman"/>
        </w:rPr>
        <w:footnoteReference w:id="3"/>
      </w:r>
      <w:r w:rsidRPr="00974E93">
        <w:rPr>
          <w:rFonts w:ascii="Times New Roman" w:hAnsi="Times New Roman" w:cs="Times New Roman"/>
          <w:spacing w:val="40"/>
          <w:position w:val="6"/>
        </w:rPr>
        <w:t xml:space="preserve"> </w:t>
      </w:r>
      <w:r w:rsidRPr="00974E93">
        <w:rPr>
          <w:rFonts w:ascii="Times New Roman" w:hAnsi="Times New Roman" w:cs="Times New Roman"/>
        </w:rPr>
        <w:t>Furthermore, the success</w:t>
      </w:r>
      <w:r w:rsidRPr="00974E93">
        <w:rPr>
          <w:rFonts w:ascii="Times New Roman" w:hAnsi="Times New Roman" w:cs="Times New Roman"/>
          <w:spacing w:val="80"/>
        </w:rPr>
        <w:t xml:space="preserve"> </w:t>
      </w:r>
      <w:r w:rsidRPr="00974E93">
        <w:rPr>
          <w:rFonts w:ascii="Times New Roman" w:hAnsi="Times New Roman" w:cs="Times New Roman"/>
        </w:rPr>
        <w:t>of</w:t>
      </w:r>
      <w:r w:rsidRPr="00974E93">
        <w:rPr>
          <w:rFonts w:ascii="Times New Roman" w:hAnsi="Times New Roman" w:cs="Times New Roman"/>
          <w:spacing w:val="80"/>
        </w:rPr>
        <w:t xml:space="preserve"> </w:t>
      </w:r>
      <w:r w:rsidRPr="00974E93">
        <w:rPr>
          <w:rFonts w:ascii="Times New Roman" w:hAnsi="Times New Roman" w:cs="Times New Roman"/>
        </w:rPr>
        <w:t>pastoral</w:t>
      </w:r>
      <w:r w:rsidRPr="00974E93">
        <w:rPr>
          <w:rFonts w:ascii="Times New Roman" w:hAnsi="Times New Roman" w:cs="Times New Roman"/>
          <w:spacing w:val="80"/>
        </w:rPr>
        <w:t xml:space="preserve"> </w:t>
      </w:r>
      <w:r w:rsidRPr="00974E93">
        <w:rPr>
          <w:rFonts w:ascii="Times New Roman" w:hAnsi="Times New Roman" w:cs="Times New Roman"/>
        </w:rPr>
        <w:t>ministry</w:t>
      </w:r>
      <w:r w:rsidRPr="00974E93">
        <w:rPr>
          <w:rFonts w:ascii="Times New Roman" w:hAnsi="Times New Roman" w:cs="Times New Roman"/>
          <w:spacing w:val="80"/>
        </w:rPr>
        <w:t xml:space="preserve"> </w:t>
      </w:r>
      <w:r w:rsidRPr="00974E93">
        <w:rPr>
          <w:rFonts w:ascii="Times New Roman" w:hAnsi="Times New Roman" w:cs="Times New Roman"/>
        </w:rPr>
        <w:t>is</w:t>
      </w:r>
      <w:r w:rsidRPr="00974E93">
        <w:rPr>
          <w:rFonts w:ascii="Times New Roman" w:hAnsi="Times New Roman" w:cs="Times New Roman"/>
          <w:spacing w:val="80"/>
        </w:rPr>
        <w:t xml:space="preserve"> </w:t>
      </w:r>
      <w:r w:rsidRPr="00974E93">
        <w:rPr>
          <w:rFonts w:ascii="Times New Roman" w:hAnsi="Times New Roman" w:cs="Times New Roman"/>
        </w:rPr>
        <w:t>not</w:t>
      </w:r>
      <w:r w:rsidRPr="00974E93">
        <w:rPr>
          <w:rFonts w:ascii="Times New Roman" w:hAnsi="Times New Roman" w:cs="Times New Roman"/>
          <w:spacing w:val="80"/>
        </w:rPr>
        <w:t xml:space="preserve"> </w:t>
      </w:r>
      <w:r w:rsidRPr="00974E93">
        <w:rPr>
          <w:rFonts w:ascii="Times New Roman" w:hAnsi="Times New Roman" w:cs="Times New Roman"/>
        </w:rPr>
        <w:t>solely</w:t>
      </w:r>
      <w:r w:rsidRPr="00974E93">
        <w:rPr>
          <w:rFonts w:ascii="Times New Roman" w:hAnsi="Times New Roman" w:cs="Times New Roman"/>
          <w:spacing w:val="80"/>
        </w:rPr>
        <w:t xml:space="preserve"> </w:t>
      </w:r>
      <w:r w:rsidRPr="00974E93">
        <w:rPr>
          <w:rFonts w:ascii="Times New Roman" w:hAnsi="Times New Roman" w:cs="Times New Roman"/>
        </w:rPr>
        <w:t>determined</w:t>
      </w:r>
      <w:r w:rsidRPr="00974E93">
        <w:rPr>
          <w:rFonts w:ascii="Times New Roman" w:hAnsi="Times New Roman" w:cs="Times New Roman"/>
          <w:spacing w:val="80"/>
        </w:rPr>
        <w:t xml:space="preserve"> </w:t>
      </w:r>
      <w:r w:rsidRPr="00974E93">
        <w:rPr>
          <w:rFonts w:ascii="Times New Roman" w:hAnsi="Times New Roman" w:cs="Times New Roman"/>
        </w:rPr>
        <w:t>by a shepherd's ability to manage the church organization but also</w:t>
      </w:r>
      <w:r w:rsidRPr="00974E93">
        <w:rPr>
          <w:rFonts w:ascii="Times New Roman" w:hAnsi="Times New Roman" w:cs="Times New Roman"/>
          <w:spacing w:val="40"/>
        </w:rPr>
        <w:t xml:space="preserve"> </w:t>
      </w:r>
      <w:r w:rsidRPr="00974E93">
        <w:rPr>
          <w:rFonts w:ascii="Times New Roman" w:hAnsi="Times New Roman" w:cs="Times New Roman"/>
        </w:rPr>
        <w:t>by</w:t>
      </w:r>
      <w:r w:rsidRPr="00974E93">
        <w:rPr>
          <w:rFonts w:ascii="Times New Roman" w:hAnsi="Times New Roman" w:cs="Times New Roman"/>
          <w:spacing w:val="40"/>
        </w:rPr>
        <w:t xml:space="preserve"> </w:t>
      </w:r>
      <w:r w:rsidRPr="00974E93">
        <w:rPr>
          <w:rFonts w:ascii="Times New Roman" w:hAnsi="Times New Roman" w:cs="Times New Roman"/>
        </w:rPr>
        <w:t>how</w:t>
      </w:r>
      <w:r w:rsidRPr="00974E93">
        <w:rPr>
          <w:rFonts w:ascii="Times New Roman" w:hAnsi="Times New Roman" w:cs="Times New Roman"/>
          <w:spacing w:val="40"/>
        </w:rPr>
        <w:t xml:space="preserve"> </w:t>
      </w:r>
      <w:r w:rsidRPr="00974E93">
        <w:rPr>
          <w:rFonts w:ascii="Times New Roman" w:hAnsi="Times New Roman" w:cs="Times New Roman"/>
        </w:rPr>
        <w:t>they</w:t>
      </w:r>
      <w:r w:rsidRPr="00974E93">
        <w:rPr>
          <w:rFonts w:ascii="Times New Roman" w:hAnsi="Times New Roman" w:cs="Times New Roman"/>
          <w:spacing w:val="40"/>
        </w:rPr>
        <w:t xml:space="preserve"> </w:t>
      </w:r>
      <w:r w:rsidRPr="00974E93">
        <w:rPr>
          <w:rFonts w:ascii="Times New Roman" w:hAnsi="Times New Roman" w:cs="Times New Roman"/>
        </w:rPr>
        <w:t>serve</w:t>
      </w:r>
      <w:r w:rsidRPr="00974E93">
        <w:rPr>
          <w:rFonts w:ascii="Times New Roman" w:hAnsi="Times New Roman" w:cs="Times New Roman"/>
          <w:spacing w:val="40"/>
        </w:rPr>
        <w:t xml:space="preserve"> </w:t>
      </w:r>
      <w:r w:rsidRPr="00974E93">
        <w:rPr>
          <w:rFonts w:ascii="Times New Roman" w:hAnsi="Times New Roman" w:cs="Times New Roman"/>
        </w:rPr>
        <w:t>as</w:t>
      </w:r>
      <w:r w:rsidRPr="00974E93">
        <w:rPr>
          <w:rFonts w:ascii="Times New Roman" w:hAnsi="Times New Roman" w:cs="Times New Roman"/>
          <w:spacing w:val="40"/>
        </w:rPr>
        <w:t xml:space="preserve"> </w:t>
      </w:r>
      <w:r w:rsidRPr="00974E93">
        <w:rPr>
          <w:rFonts w:ascii="Times New Roman" w:hAnsi="Times New Roman" w:cs="Times New Roman"/>
        </w:rPr>
        <w:t>a</w:t>
      </w:r>
      <w:r w:rsidRPr="00974E93">
        <w:rPr>
          <w:rFonts w:ascii="Times New Roman" w:hAnsi="Times New Roman" w:cs="Times New Roman"/>
          <w:spacing w:val="40"/>
        </w:rPr>
        <w:t xml:space="preserve"> </w:t>
      </w:r>
      <w:r w:rsidRPr="00974E93">
        <w:rPr>
          <w:rFonts w:ascii="Times New Roman" w:hAnsi="Times New Roman" w:cs="Times New Roman"/>
        </w:rPr>
        <w:t>role</w:t>
      </w:r>
      <w:r w:rsidRPr="00974E93">
        <w:rPr>
          <w:rFonts w:ascii="Times New Roman" w:hAnsi="Times New Roman" w:cs="Times New Roman"/>
          <w:spacing w:val="40"/>
        </w:rPr>
        <w:t xml:space="preserve"> </w:t>
      </w:r>
      <w:r w:rsidRPr="00974E93">
        <w:rPr>
          <w:rFonts w:ascii="Times New Roman" w:hAnsi="Times New Roman" w:cs="Times New Roman"/>
        </w:rPr>
        <w:t>model</w:t>
      </w:r>
      <w:r w:rsidRPr="00974E93">
        <w:rPr>
          <w:rFonts w:ascii="Times New Roman" w:hAnsi="Times New Roman" w:cs="Times New Roman"/>
          <w:spacing w:val="40"/>
        </w:rPr>
        <w:t xml:space="preserve"> </w:t>
      </w:r>
      <w:r w:rsidRPr="00974E93">
        <w:rPr>
          <w:rFonts w:ascii="Times New Roman" w:hAnsi="Times New Roman" w:cs="Times New Roman"/>
        </w:rPr>
        <w:t>and</w:t>
      </w:r>
      <w:r w:rsidRPr="00974E93">
        <w:rPr>
          <w:rFonts w:ascii="Times New Roman" w:hAnsi="Times New Roman" w:cs="Times New Roman"/>
          <w:spacing w:val="40"/>
        </w:rPr>
        <w:t xml:space="preserve"> </w:t>
      </w:r>
      <w:r w:rsidRPr="00974E93">
        <w:rPr>
          <w:rFonts w:ascii="Times New Roman" w:hAnsi="Times New Roman" w:cs="Times New Roman"/>
        </w:rPr>
        <w:t>spiritual leader,</w:t>
      </w:r>
      <w:r w:rsidRPr="00974E93">
        <w:rPr>
          <w:rFonts w:ascii="Times New Roman" w:hAnsi="Times New Roman" w:cs="Times New Roman"/>
          <w:spacing w:val="49"/>
        </w:rPr>
        <w:t xml:space="preserve"> </w:t>
      </w:r>
      <w:r w:rsidRPr="00974E93">
        <w:rPr>
          <w:rFonts w:ascii="Times New Roman" w:hAnsi="Times New Roman" w:cs="Times New Roman"/>
        </w:rPr>
        <w:t>motivating</w:t>
      </w:r>
      <w:r w:rsidRPr="00974E93">
        <w:rPr>
          <w:rFonts w:ascii="Times New Roman" w:hAnsi="Times New Roman" w:cs="Times New Roman"/>
          <w:spacing w:val="49"/>
        </w:rPr>
        <w:t xml:space="preserve">  </w:t>
      </w:r>
      <w:r w:rsidRPr="00974E93">
        <w:rPr>
          <w:rFonts w:ascii="Times New Roman" w:hAnsi="Times New Roman" w:cs="Times New Roman"/>
        </w:rPr>
        <w:t>the</w:t>
      </w:r>
      <w:r w:rsidRPr="00974E93">
        <w:rPr>
          <w:rFonts w:ascii="Times New Roman" w:hAnsi="Times New Roman" w:cs="Times New Roman"/>
          <w:spacing w:val="49"/>
        </w:rPr>
        <w:t xml:space="preserve">  </w:t>
      </w:r>
      <w:r w:rsidRPr="00974E93">
        <w:rPr>
          <w:rFonts w:ascii="Times New Roman" w:hAnsi="Times New Roman" w:cs="Times New Roman"/>
        </w:rPr>
        <w:t>congregation</w:t>
      </w:r>
      <w:r w:rsidRPr="00974E93">
        <w:rPr>
          <w:rFonts w:ascii="Times New Roman" w:hAnsi="Times New Roman" w:cs="Times New Roman"/>
          <w:spacing w:val="49"/>
        </w:rPr>
        <w:t xml:space="preserve">  </w:t>
      </w:r>
      <w:r w:rsidRPr="00974E93">
        <w:rPr>
          <w:rFonts w:ascii="Times New Roman" w:hAnsi="Times New Roman" w:cs="Times New Roman"/>
        </w:rPr>
        <w:t>to</w:t>
      </w:r>
      <w:r w:rsidRPr="00974E93">
        <w:rPr>
          <w:rFonts w:ascii="Times New Roman" w:hAnsi="Times New Roman" w:cs="Times New Roman"/>
          <w:spacing w:val="49"/>
        </w:rPr>
        <w:t xml:space="preserve">  </w:t>
      </w:r>
      <w:r w:rsidRPr="00974E93">
        <w:rPr>
          <w:rFonts w:ascii="Times New Roman" w:hAnsi="Times New Roman" w:cs="Times New Roman"/>
        </w:rPr>
        <w:t>be</w:t>
      </w:r>
      <w:r w:rsidRPr="00974E93">
        <w:rPr>
          <w:rFonts w:ascii="Times New Roman" w:hAnsi="Times New Roman" w:cs="Times New Roman"/>
          <w:spacing w:val="47"/>
        </w:rPr>
        <w:t xml:space="preserve">  </w:t>
      </w:r>
      <w:r w:rsidRPr="00974E93">
        <w:rPr>
          <w:rFonts w:ascii="Times New Roman" w:hAnsi="Times New Roman" w:cs="Times New Roman"/>
          <w:spacing w:val="-2"/>
        </w:rPr>
        <w:t>actively</w:t>
      </w:r>
      <w:r w:rsidRPr="00974E93">
        <w:rPr>
          <w:rFonts w:ascii="Times New Roman" w:hAnsi="Times New Roman" w:cs="Times New Roman"/>
          <w:spacing w:val="-2"/>
        </w:rPr>
        <w:t xml:space="preserve"> </w:t>
      </w:r>
      <w:r w:rsidRPr="00974E93">
        <w:rPr>
          <w:rFonts w:ascii="Times New Roman" w:hAnsi="Times New Roman" w:cs="Times New Roman"/>
        </w:rPr>
        <w:t>involved in spiritual life.</w:t>
      </w:r>
      <w:r w:rsidR="00B016D0">
        <w:rPr>
          <w:rStyle w:val="FootnoteReference"/>
          <w:rFonts w:ascii="Times New Roman" w:hAnsi="Times New Roman" w:cs="Times New Roman"/>
        </w:rPr>
        <w:footnoteReference w:id="4"/>
      </w:r>
      <w:r w:rsidRPr="00974E93">
        <w:rPr>
          <w:rFonts w:ascii="Times New Roman" w:hAnsi="Times New Roman" w:cs="Times New Roman"/>
          <w:spacing w:val="40"/>
          <w:position w:val="6"/>
        </w:rPr>
        <w:t xml:space="preserve"> </w:t>
      </w:r>
      <w:r w:rsidRPr="00974E93">
        <w:rPr>
          <w:rFonts w:ascii="Times New Roman" w:hAnsi="Times New Roman" w:cs="Times New Roman"/>
        </w:rPr>
        <w:t xml:space="preserve">R. G. </w:t>
      </w:r>
      <w:proofErr w:type="spellStart"/>
      <w:r w:rsidRPr="00974E93">
        <w:rPr>
          <w:rFonts w:ascii="Times New Roman" w:hAnsi="Times New Roman" w:cs="Times New Roman"/>
        </w:rPr>
        <w:t>Sirait</w:t>
      </w:r>
      <w:proofErr w:type="spellEnd"/>
      <w:r w:rsidRPr="00974E93">
        <w:rPr>
          <w:rFonts w:ascii="Times New Roman" w:hAnsi="Times New Roman" w:cs="Times New Roman"/>
        </w:rPr>
        <w:t xml:space="preserve"> argues that a successful</w:t>
      </w:r>
      <w:r w:rsidRPr="00974E93">
        <w:rPr>
          <w:rFonts w:ascii="Times New Roman" w:hAnsi="Times New Roman" w:cs="Times New Roman"/>
          <w:spacing w:val="40"/>
        </w:rPr>
        <w:t xml:space="preserve"> </w:t>
      </w:r>
      <w:r w:rsidRPr="00974E93">
        <w:rPr>
          <w:rFonts w:ascii="Times New Roman" w:hAnsi="Times New Roman" w:cs="Times New Roman"/>
        </w:rPr>
        <w:t>shepherd</w:t>
      </w:r>
      <w:r w:rsidRPr="00974E93">
        <w:rPr>
          <w:rFonts w:ascii="Times New Roman" w:hAnsi="Times New Roman" w:cs="Times New Roman"/>
          <w:spacing w:val="40"/>
        </w:rPr>
        <w:t xml:space="preserve"> </w:t>
      </w:r>
      <w:r w:rsidRPr="00974E93">
        <w:rPr>
          <w:rFonts w:ascii="Times New Roman" w:hAnsi="Times New Roman" w:cs="Times New Roman"/>
        </w:rPr>
        <w:t>cannot</w:t>
      </w:r>
      <w:r w:rsidRPr="00974E93">
        <w:rPr>
          <w:rFonts w:ascii="Times New Roman" w:hAnsi="Times New Roman" w:cs="Times New Roman"/>
          <w:spacing w:val="40"/>
        </w:rPr>
        <w:t xml:space="preserve"> </w:t>
      </w:r>
      <w:r w:rsidRPr="00974E93">
        <w:rPr>
          <w:rFonts w:ascii="Times New Roman" w:hAnsi="Times New Roman" w:cs="Times New Roman"/>
        </w:rPr>
        <w:t>be</w:t>
      </w:r>
      <w:r w:rsidRPr="00974E93">
        <w:rPr>
          <w:rFonts w:ascii="Times New Roman" w:hAnsi="Times New Roman" w:cs="Times New Roman"/>
          <w:spacing w:val="40"/>
        </w:rPr>
        <w:t xml:space="preserve"> </w:t>
      </w:r>
      <w:r w:rsidRPr="00974E93">
        <w:rPr>
          <w:rFonts w:ascii="Times New Roman" w:hAnsi="Times New Roman" w:cs="Times New Roman"/>
        </w:rPr>
        <w:t>separated</w:t>
      </w:r>
      <w:r w:rsidRPr="00974E93">
        <w:rPr>
          <w:rFonts w:ascii="Times New Roman" w:hAnsi="Times New Roman" w:cs="Times New Roman"/>
          <w:spacing w:val="40"/>
        </w:rPr>
        <w:t xml:space="preserve"> </w:t>
      </w:r>
      <w:r w:rsidRPr="00974E93">
        <w:rPr>
          <w:rFonts w:ascii="Times New Roman" w:hAnsi="Times New Roman" w:cs="Times New Roman"/>
        </w:rPr>
        <w:t>from</w:t>
      </w:r>
      <w:r w:rsidRPr="00974E93">
        <w:rPr>
          <w:rFonts w:ascii="Times New Roman" w:hAnsi="Times New Roman" w:cs="Times New Roman"/>
          <w:spacing w:val="40"/>
        </w:rPr>
        <w:t xml:space="preserve"> </w:t>
      </w:r>
      <w:r w:rsidRPr="00974E93">
        <w:rPr>
          <w:rFonts w:ascii="Times New Roman" w:hAnsi="Times New Roman" w:cs="Times New Roman"/>
        </w:rPr>
        <w:t>the</w:t>
      </w:r>
      <w:r w:rsidRPr="00974E93">
        <w:rPr>
          <w:rFonts w:ascii="Times New Roman" w:hAnsi="Times New Roman" w:cs="Times New Roman"/>
          <w:spacing w:val="40"/>
        </w:rPr>
        <w:t xml:space="preserve"> </w:t>
      </w:r>
      <w:r w:rsidRPr="00974E93">
        <w:rPr>
          <w:rFonts w:ascii="Times New Roman" w:hAnsi="Times New Roman" w:cs="Times New Roman"/>
        </w:rPr>
        <w:t>vision they hold.</w:t>
      </w:r>
      <w:r w:rsidR="00B016D0">
        <w:rPr>
          <w:rStyle w:val="FootnoteReference"/>
          <w:rFonts w:ascii="Times New Roman" w:hAnsi="Times New Roman" w:cs="Times New Roman"/>
        </w:rPr>
        <w:footnoteReference w:id="5"/>
      </w:r>
      <w:r w:rsidRPr="00974E93">
        <w:rPr>
          <w:rFonts w:ascii="Times New Roman" w:hAnsi="Times New Roman" w:cs="Times New Roman"/>
          <w:spacing w:val="40"/>
          <w:position w:val="6"/>
        </w:rPr>
        <w:t xml:space="preserve"> </w:t>
      </w:r>
      <w:r w:rsidRPr="00974E93">
        <w:rPr>
          <w:rFonts w:ascii="Times New Roman" w:hAnsi="Times New Roman" w:cs="Times New Roman"/>
        </w:rPr>
        <w:t>Charles Swindoll echoes a similar view, stating that vision plays a crucial role in life because it originates</w:t>
      </w:r>
      <w:r w:rsidRPr="00974E93">
        <w:rPr>
          <w:rFonts w:ascii="Times New Roman" w:hAnsi="Times New Roman" w:cs="Times New Roman"/>
          <w:spacing w:val="40"/>
        </w:rPr>
        <w:t xml:space="preserve"> </w:t>
      </w:r>
      <w:r w:rsidRPr="00974E93">
        <w:rPr>
          <w:rFonts w:ascii="Times New Roman" w:hAnsi="Times New Roman" w:cs="Times New Roman"/>
        </w:rPr>
        <w:t>from</w:t>
      </w:r>
      <w:r w:rsidRPr="00974E93">
        <w:rPr>
          <w:rFonts w:ascii="Times New Roman" w:hAnsi="Times New Roman" w:cs="Times New Roman"/>
          <w:spacing w:val="40"/>
        </w:rPr>
        <w:t xml:space="preserve"> </w:t>
      </w:r>
      <w:r w:rsidRPr="00974E93">
        <w:rPr>
          <w:rFonts w:ascii="Times New Roman" w:hAnsi="Times New Roman" w:cs="Times New Roman"/>
        </w:rPr>
        <w:t>faith,</w:t>
      </w:r>
      <w:r w:rsidRPr="00974E93">
        <w:rPr>
          <w:rFonts w:ascii="Times New Roman" w:hAnsi="Times New Roman" w:cs="Times New Roman"/>
          <w:spacing w:val="40"/>
        </w:rPr>
        <w:t xml:space="preserve"> </w:t>
      </w:r>
      <w:r w:rsidRPr="00974E93">
        <w:rPr>
          <w:rFonts w:ascii="Times New Roman" w:hAnsi="Times New Roman" w:cs="Times New Roman"/>
        </w:rPr>
        <w:t>is</w:t>
      </w:r>
      <w:r w:rsidRPr="00974E93">
        <w:rPr>
          <w:rFonts w:ascii="Times New Roman" w:hAnsi="Times New Roman" w:cs="Times New Roman"/>
          <w:spacing w:val="40"/>
        </w:rPr>
        <w:t xml:space="preserve"> </w:t>
      </w:r>
      <w:r w:rsidRPr="00974E93">
        <w:rPr>
          <w:rFonts w:ascii="Times New Roman" w:hAnsi="Times New Roman" w:cs="Times New Roman"/>
        </w:rPr>
        <w:t>strengthened</w:t>
      </w:r>
      <w:r w:rsidRPr="00974E93">
        <w:rPr>
          <w:rFonts w:ascii="Times New Roman" w:hAnsi="Times New Roman" w:cs="Times New Roman"/>
          <w:spacing w:val="40"/>
        </w:rPr>
        <w:t xml:space="preserve"> </w:t>
      </w:r>
      <w:r w:rsidRPr="00974E93">
        <w:rPr>
          <w:rFonts w:ascii="Times New Roman" w:hAnsi="Times New Roman" w:cs="Times New Roman"/>
        </w:rPr>
        <w:t>by</w:t>
      </w:r>
      <w:r w:rsidRPr="00974E93">
        <w:rPr>
          <w:rFonts w:ascii="Times New Roman" w:hAnsi="Times New Roman" w:cs="Times New Roman"/>
          <w:spacing w:val="40"/>
        </w:rPr>
        <w:t xml:space="preserve"> </w:t>
      </w:r>
      <w:r w:rsidRPr="00974E93">
        <w:rPr>
          <w:rFonts w:ascii="Times New Roman" w:hAnsi="Times New Roman" w:cs="Times New Roman"/>
        </w:rPr>
        <w:t>hope,</w:t>
      </w:r>
      <w:r w:rsidRPr="00974E93">
        <w:rPr>
          <w:rFonts w:ascii="Times New Roman" w:hAnsi="Times New Roman" w:cs="Times New Roman"/>
          <w:spacing w:val="40"/>
        </w:rPr>
        <w:t xml:space="preserve"> </w:t>
      </w:r>
      <w:r w:rsidRPr="00974E93">
        <w:rPr>
          <w:rFonts w:ascii="Times New Roman" w:hAnsi="Times New Roman" w:cs="Times New Roman"/>
        </w:rPr>
        <w:t>supported by</w:t>
      </w:r>
      <w:r w:rsidRPr="00974E93">
        <w:rPr>
          <w:rFonts w:ascii="Times New Roman" w:hAnsi="Times New Roman" w:cs="Times New Roman"/>
          <w:spacing w:val="40"/>
        </w:rPr>
        <w:t xml:space="preserve"> </w:t>
      </w:r>
      <w:r w:rsidRPr="00974E93">
        <w:rPr>
          <w:rFonts w:ascii="Times New Roman" w:hAnsi="Times New Roman" w:cs="Times New Roman"/>
        </w:rPr>
        <w:t>imagination,</w:t>
      </w:r>
      <w:r w:rsidRPr="00974E93">
        <w:rPr>
          <w:rFonts w:ascii="Times New Roman" w:hAnsi="Times New Roman" w:cs="Times New Roman"/>
          <w:spacing w:val="40"/>
        </w:rPr>
        <w:t xml:space="preserve"> </w:t>
      </w:r>
      <w:r w:rsidRPr="00974E93">
        <w:rPr>
          <w:rFonts w:ascii="Times New Roman" w:hAnsi="Times New Roman" w:cs="Times New Roman"/>
        </w:rPr>
        <w:t>and</w:t>
      </w:r>
      <w:r w:rsidRPr="00974E93">
        <w:rPr>
          <w:rFonts w:ascii="Times New Roman" w:hAnsi="Times New Roman" w:cs="Times New Roman"/>
          <w:spacing w:val="40"/>
        </w:rPr>
        <w:t xml:space="preserve"> </w:t>
      </w:r>
      <w:r w:rsidRPr="00974E93">
        <w:rPr>
          <w:rFonts w:ascii="Times New Roman" w:hAnsi="Times New Roman" w:cs="Times New Roman"/>
        </w:rPr>
        <w:t>becomes</w:t>
      </w:r>
      <w:r w:rsidRPr="00974E93">
        <w:rPr>
          <w:rFonts w:ascii="Times New Roman" w:hAnsi="Times New Roman" w:cs="Times New Roman"/>
          <w:spacing w:val="40"/>
        </w:rPr>
        <w:t xml:space="preserve"> </w:t>
      </w:r>
      <w:r w:rsidRPr="00974E93">
        <w:rPr>
          <w:rFonts w:ascii="Times New Roman" w:hAnsi="Times New Roman" w:cs="Times New Roman"/>
        </w:rPr>
        <w:t>stronger</w:t>
      </w:r>
      <w:r w:rsidRPr="00974E93">
        <w:rPr>
          <w:rFonts w:ascii="Times New Roman" w:hAnsi="Times New Roman" w:cs="Times New Roman"/>
          <w:spacing w:val="40"/>
        </w:rPr>
        <w:t xml:space="preserve"> </w:t>
      </w:r>
      <w:r w:rsidRPr="00974E93">
        <w:rPr>
          <w:rFonts w:ascii="Times New Roman" w:hAnsi="Times New Roman" w:cs="Times New Roman"/>
        </w:rPr>
        <w:t>through</w:t>
      </w:r>
      <w:r w:rsidRPr="00974E93">
        <w:rPr>
          <w:rFonts w:ascii="Times New Roman" w:hAnsi="Times New Roman" w:cs="Times New Roman"/>
          <w:spacing w:val="40"/>
        </w:rPr>
        <w:t xml:space="preserve"> </w:t>
      </w:r>
      <w:r w:rsidRPr="00974E93">
        <w:rPr>
          <w:rFonts w:ascii="Times New Roman" w:hAnsi="Times New Roman" w:cs="Times New Roman"/>
        </w:rPr>
        <w:t>the</w:t>
      </w:r>
      <w:r w:rsidRPr="00974E93">
        <w:rPr>
          <w:rFonts w:ascii="Times New Roman" w:hAnsi="Times New Roman" w:cs="Times New Roman"/>
          <w:spacing w:val="40"/>
        </w:rPr>
        <w:t xml:space="preserve"> </w:t>
      </w:r>
      <w:r w:rsidRPr="00974E93">
        <w:rPr>
          <w:rFonts w:ascii="Times New Roman" w:hAnsi="Times New Roman" w:cs="Times New Roman"/>
        </w:rPr>
        <w:t>passion one holds.</w:t>
      </w:r>
      <w:r w:rsidR="00B016D0">
        <w:rPr>
          <w:rStyle w:val="FootnoteReference"/>
          <w:rFonts w:ascii="Times New Roman" w:hAnsi="Times New Roman" w:cs="Times New Roman"/>
        </w:rPr>
        <w:footnoteReference w:id="6"/>
      </w:r>
      <w:r w:rsidRPr="00974E93">
        <w:rPr>
          <w:rFonts w:ascii="Times New Roman" w:hAnsi="Times New Roman" w:cs="Times New Roman"/>
          <w:spacing w:val="40"/>
          <w:position w:val="6"/>
        </w:rPr>
        <w:t xml:space="preserve"> </w:t>
      </w:r>
      <w:r w:rsidRPr="00974E93">
        <w:rPr>
          <w:rFonts w:ascii="Times New Roman" w:hAnsi="Times New Roman" w:cs="Times New Roman"/>
        </w:rPr>
        <w:t xml:space="preserve">Bethel Church Indonesia (GBI) Miracle Service </w:t>
      </w:r>
      <w:proofErr w:type="spellStart"/>
      <w:r w:rsidRPr="00974E93">
        <w:rPr>
          <w:rFonts w:ascii="Times New Roman" w:hAnsi="Times New Roman" w:cs="Times New Roman"/>
        </w:rPr>
        <w:t>Cibubur</w:t>
      </w:r>
      <w:proofErr w:type="spellEnd"/>
      <w:r w:rsidRPr="00974E93">
        <w:rPr>
          <w:rFonts w:ascii="Times New Roman" w:hAnsi="Times New Roman" w:cs="Times New Roman"/>
        </w:rPr>
        <w:t xml:space="preserve"> is one such community that continuously strives to improve</w:t>
      </w:r>
      <w:r w:rsidRPr="00974E93">
        <w:rPr>
          <w:rFonts w:ascii="Times New Roman" w:hAnsi="Times New Roman" w:cs="Times New Roman"/>
          <w:spacing w:val="80"/>
        </w:rPr>
        <w:t xml:space="preserve"> </w:t>
      </w:r>
      <w:r w:rsidRPr="00974E93">
        <w:rPr>
          <w:rFonts w:ascii="Times New Roman" w:hAnsi="Times New Roman" w:cs="Times New Roman"/>
        </w:rPr>
        <w:t>the</w:t>
      </w:r>
      <w:r w:rsidRPr="00974E93">
        <w:rPr>
          <w:rFonts w:ascii="Times New Roman" w:hAnsi="Times New Roman" w:cs="Times New Roman"/>
          <w:spacing w:val="80"/>
        </w:rPr>
        <w:t xml:space="preserve"> </w:t>
      </w:r>
      <w:r w:rsidRPr="00974E93">
        <w:rPr>
          <w:rFonts w:ascii="Times New Roman" w:hAnsi="Times New Roman" w:cs="Times New Roman"/>
        </w:rPr>
        <w:t>quality</w:t>
      </w:r>
      <w:r w:rsidRPr="00974E93">
        <w:rPr>
          <w:rFonts w:ascii="Times New Roman" w:hAnsi="Times New Roman" w:cs="Times New Roman"/>
          <w:spacing w:val="80"/>
        </w:rPr>
        <w:t xml:space="preserve"> </w:t>
      </w:r>
      <w:r w:rsidRPr="00974E93">
        <w:rPr>
          <w:rFonts w:ascii="Times New Roman" w:hAnsi="Times New Roman" w:cs="Times New Roman"/>
        </w:rPr>
        <w:t>of</w:t>
      </w:r>
      <w:r w:rsidRPr="00974E93">
        <w:rPr>
          <w:rFonts w:ascii="Times New Roman" w:hAnsi="Times New Roman" w:cs="Times New Roman"/>
          <w:spacing w:val="80"/>
        </w:rPr>
        <w:t xml:space="preserve"> </w:t>
      </w:r>
      <w:r w:rsidRPr="00974E93">
        <w:rPr>
          <w:rFonts w:ascii="Times New Roman" w:hAnsi="Times New Roman" w:cs="Times New Roman"/>
        </w:rPr>
        <w:t>the</w:t>
      </w:r>
      <w:r w:rsidRPr="00974E93">
        <w:rPr>
          <w:rFonts w:ascii="Times New Roman" w:hAnsi="Times New Roman" w:cs="Times New Roman"/>
          <w:spacing w:val="80"/>
        </w:rPr>
        <w:t xml:space="preserve"> </w:t>
      </w:r>
      <w:r w:rsidRPr="00974E93">
        <w:rPr>
          <w:rFonts w:ascii="Times New Roman" w:hAnsi="Times New Roman" w:cs="Times New Roman"/>
        </w:rPr>
        <w:t>congregation’s</w:t>
      </w:r>
      <w:r w:rsidRPr="00974E93">
        <w:rPr>
          <w:rFonts w:ascii="Times New Roman" w:hAnsi="Times New Roman" w:cs="Times New Roman"/>
          <w:spacing w:val="80"/>
        </w:rPr>
        <w:t xml:space="preserve"> </w:t>
      </w:r>
      <w:r w:rsidRPr="00974E93">
        <w:rPr>
          <w:rFonts w:ascii="Times New Roman" w:hAnsi="Times New Roman" w:cs="Times New Roman"/>
        </w:rPr>
        <w:t>faith</w:t>
      </w:r>
      <w:r w:rsidRPr="00974E93">
        <w:rPr>
          <w:rFonts w:ascii="Times New Roman" w:hAnsi="Times New Roman" w:cs="Times New Roman"/>
          <w:spacing w:val="80"/>
        </w:rPr>
        <w:t xml:space="preserve"> </w:t>
      </w:r>
      <w:r w:rsidRPr="00974E93">
        <w:rPr>
          <w:rFonts w:ascii="Times New Roman" w:hAnsi="Times New Roman" w:cs="Times New Roman"/>
        </w:rPr>
        <w:t>growth.</w:t>
      </w:r>
      <w:r w:rsidR="00B016D0">
        <w:rPr>
          <w:rStyle w:val="FootnoteReference"/>
          <w:rFonts w:ascii="Times New Roman" w:hAnsi="Times New Roman" w:cs="Times New Roman"/>
        </w:rPr>
        <w:footnoteReference w:id="7"/>
      </w:r>
      <w:r w:rsidRPr="00974E93">
        <w:rPr>
          <w:rFonts w:ascii="Times New Roman" w:hAnsi="Times New Roman" w:cs="Times New Roman"/>
          <w:position w:val="6"/>
        </w:rPr>
        <w:t xml:space="preserve"> </w:t>
      </w:r>
      <w:r w:rsidRPr="00974E93">
        <w:rPr>
          <w:rFonts w:ascii="Times New Roman" w:hAnsi="Times New Roman" w:cs="Times New Roman"/>
        </w:rPr>
        <w:t>In</w:t>
      </w:r>
      <w:r w:rsidRPr="00974E93">
        <w:rPr>
          <w:rFonts w:ascii="Times New Roman" w:hAnsi="Times New Roman" w:cs="Times New Roman"/>
          <w:spacing w:val="40"/>
        </w:rPr>
        <w:t xml:space="preserve"> </w:t>
      </w:r>
      <w:r w:rsidRPr="00974E93">
        <w:rPr>
          <w:rFonts w:ascii="Times New Roman" w:hAnsi="Times New Roman" w:cs="Times New Roman"/>
        </w:rPr>
        <w:t>this</w:t>
      </w:r>
      <w:r w:rsidRPr="00974E93">
        <w:rPr>
          <w:rFonts w:ascii="Times New Roman" w:hAnsi="Times New Roman" w:cs="Times New Roman"/>
          <w:spacing w:val="40"/>
        </w:rPr>
        <w:t xml:space="preserve"> </w:t>
      </w:r>
      <w:r w:rsidRPr="00974E93">
        <w:rPr>
          <w:rFonts w:ascii="Times New Roman" w:hAnsi="Times New Roman" w:cs="Times New Roman"/>
        </w:rPr>
        <w:t>journey,</w:t>
      </w:r>
      <w:r w:rsidRPr="00974E93">
        <w:rPr>
          <w:rFonts w:ascii="Times New Roman" w:hAnsi="Times New Roman" w:cs="Times New Roman"/>
          <w:spacing w:val="40"/>
        </w:rPr>
        <w:t xml:space="preserve"> </w:t>
      </w:r>
      <w:r w:rsidRPr="00974E93">
        <w:rPr>
          <w:rFonts w:ascii="Times New Roman" w:hAnsi="Times New Roman" w:cs="Times New Roman"/>
        </w:rPr>
        <w:t>challenges</w:t>
      </w:r>
      <w:r w:rsidRPr="00974E93">
        <w:rPr>
          <w:rFonts w:ascii="Times New Roman" w:hAnsi="Times New Roman" w:cs="Times New Roman"/>
          <w:spacing w:val="40"/>
        </w:rPr>
        <w:t xml:space="preserve"> </w:t>
      </w:r>
      <w:r w:rsidRPr="00974E93">
        <w:rPr>
          <w:rFonts w:ascii="Times New Roman" w:hAnsi="Times New Roman" w:cs="Times New Roman"/>
        </w:rPr>
        <w:t>related</w:t>
      </w:r>
      <w:r w:rsidRPr="00974E93">
        <w:rPr>
          <w:rFonts w:ascii="Times New Roman" w:hAnsi="Times New Roman" w:cs="Times New Roman"/>
          <w:spacing w:val="40"/>
        </w:rPr>
        <w:t xml:space="preserve"> </w:t>
      </w:r>
      <w:r w:rsidRPr="00974E93">
        <w:rPr>
          <w:rFonts w:ascii="Times New Roman" w:hAnsi="Times New Roman" w:cs="Times New Roman"/>
        </w:rPr>
        <w:t>to</w:t>
      </w:r>
      <w:r w:rsidRPr="00974E93">
        <w:rPr>
          <w:rFonts w:ascii="Times New Roman" w:hAnsi="Times New Roman" w:cs="Times New Roman"/>
          <w:spacing w:val="40"/>
        </w:rPr>
        <w:t xml:space="preserve"> </w:t>
      </w:r>
      <w:r w:rsidRPr="00974E93">
        <w:rPr>
          <w:rFonts w:ascii="Times New Roman" w:hAnsi="Times New Roman" w:cs="Times New Roman"/>
        </w:rPr>
        <w:t>the</w:t>
      </w:r>
      <w:r w:rsidRPr="00974E93">
        <w:rPr>
          <w:rFonts w:ascii="Times New Roman" w:hAnsi="Times New Roman" w:cs="Times New Roman"/>
          <w:spacing w:val="40"/>
        </w:rPr>
        <w:t xml:space="preserve"> </w:t>
      </w:r>
      <w:r w:rsidRPr="00974E93">
        <w:rPr>
          <w:rFonts w:ascii="Times New Roman" w:hAnsi="Times New Roman" w:cs="Times New Roman"/>
        </w:rPr>
        <w:t>involvement</w:t>
      </w:r>
      <w:r w:rsidRPr="00974E93">
        <w:rPr>
          <w:rFonts w:ascii="Times New Roman" w:hAnsi="Times New Roman" w:cs="Times New Roman"/>
          <w:spacing w:val="40"/>
        </w:rPr>
        <w:t xml:space="preserve"> </w:t>
      </w:r>
      <w:r w:rsidRPr="00974E93">
        <w:rPr>
          <w:rFonts w:ascii="Times New Roman" w:hAnsi="Times New Roman" w:cs="Times New Roman"/>
        </w:rPr>
        <w:t>of the congregation in various church activities, whether worship, ministry, or social activities, have emerged. One crucial</w:t>
      </w:r>
      <w:r w:rsidRPr="00974E93">
        <w:rPr>
          <w:rFonts w:ascii="Times New Roman" w:hAnsi="Times New Roman" w:cs="Times New Roman"/>
          <w:spacing w:val="80"/>
        </w:rPr>
        <w:t xml:space="preserve"> </w:t>
      </w:r>
      <w:r w:rsidRPr="00974E93">
        <w:rPr>
          <w:rFonts w:ascii="Times New Roman" w:hAnsi="Times New Roman" w:cs="Times New Roman"/>
        </w:rPr>
        <w:t>aspect</w:t>
      </w:r>
      <w:r w:rsidRPr="00974E93">
        <w:rPr>
          <w:rFonts w:ascii="Times New Roman" w:hAnsi="Times New Roman" w:cs="Times New Roman"/>
          <w:spacing w:val="80"/>
        </w:rPr>
        <w:t xml:space="preserve"> </w:t>
      </w:r>
      <w:r w:rsidRPr="00974E93">
        <w:rPr>
          <w:rFonts w:ascii="Times New Roman" w:hAnsi="Times New Roman" w:cs="Times New Roman"/>
        </w:rPr>
        <w:t>influencing</w:t>
      </w:r>
      <w:r w:rsidRPr="00974E93">
        <w:rPr>
          <w:rFonts w:ascii="Times New Roman" w:hAnsi="Times New Roman" w:cs="Times New Roman"/>
          <w:spacing w:val="80"/>
        </w:rPr>
        <w:t xml:space="preserve"> </w:t>
      </w:r>
      <w:r w:rsidRPr="00974E93">
        <w:rPr>
          <w:rFonts w:ascii="Times New Roman" w:hAnsi="Times New Roman" w:cs="Times New Roman"/>
        </w:rPr>
        <w:t>this</w:t>
      </w:r>
      <w:r w:rsidRPr="00974E93">
        <w:rPr>
          <w:rFonts w:ascii="Times New Roman" w:hAnsi="Times New Roman" w:cs="Times New Roman"/>
          <w:spacing w:val="80"/>
        </w:rPr>
        <w:t xml:space="preserve"> </w:t>
      </w:r>
      <w:r w:rsidRPr="00974E93">
        <w:rPr>
          <w:rFonts w:ascii="Times New Roman" w:hAnsi="Times New Roman" w:cs="Times New Roman"/>
        </w:rPr>
        <w:t>involvement</w:t>
      </w:r>
      <w:r w:rsidRPr="00974E93">
        <w:rPr>
          <w:rFonts w:ascii="Times New Roman" w:hAnsi="Times New Roman" w:cs="Times New Roman"/>
          <w:spacing w:val="80"/>
        </w:rPr>
        <w:t xml:space="preserve"> </w:t>
      </w:r>
      <w:r w:rsidRPr="00974E93">
        <w:rPr>
          <w:rFonts w:ascii="Times New Roman" w:hAnsi="Times New Roman" w:cs="Times New Roman"/>
        </w:rPr>
        <w:t>is</w:t>
      </w:r>
      <w:r w:rsidRPr="00974E93">
        <w:rPr>
          <w:rFonts w:ascii="Times New Roman" w:hAnsi="Times New Roman" w:cs="Times New Roman"/>
          <w:spacing w:val="80"/>
        </w:rPr>
        <w:t xml:space="preserve"> </w:t>
      </w:r>
      <w:r w:rsidRPr="00974E93">
        <w:rPr>
          <w:rFonts w:ascii="Times New Roman" w:hAnsi="Times New Roman" w:cs="Times New Roman"/>
        </w:rPr>
        <w:t>the</w:t>
      </w:r>
      <w:r w:rsidRPr="00974E93">
        <w:rPr>
          <w:rFonts w:ascii="Times New Roman" w:hAnsi="Times New Roman" w:cs="Times New Roman"/>
          <w:spacing w:val="80"/>
        </w:rPr>
        <w:t xml:space="preserve"> </w:t>
      </w:r>
      <w:r w:rsidRPr="00974E93">
        <w:rPr>
          <w:rFonts w:ascii="Times New Roman" w:hAnsi="Times New Roman" w:cs="Times New Roman"/>
        </w:rPr>
        <w:t>style of</w:t>
      </w:r>
      <w:r w:rsidRPr="00974E93">
        <w:rPr>
          <w:rFonts w:ascii="Times New Roman" w:hAnsi="Times New Roman" w:cs="Times New Roman"/>
          <w:spacing w:val="40"/>
        </w:rPr>
        <w:t xml:space="preserve"> </w:t>
      </w:r>
      <w:r w:rsidRPr="00974E93">
        <w:rPr>
          <w:rFonts w:ascii="Times New Roman" w:hAnsi="Times New Roman" w:cs="Times New Roman"/>
        </w:rPr>
        <w:t>pastoral</w:t>
      </w:r>
      <w:r w:rsidRPr="00974E93">
        <w:rPr>
          <w:rFonts w:ascii="Times New Roman" w:hAnsi="Times New Roman" w:cs="Times New Roman"/>
          <w:spacing w:val="80"/>
        </w:rPr>
        <w:t xml:space="preserve"> </w:t>
      </w:r>
      <w:r w:rsidRPr="00974E93">
        <w:rPr>
          <w:rFonts w:ascii="Times New Roman" w:hAnsi="Times New Roman" w:cs="Times New Roman"/>
        </w:rPr>
        <w:t>leadership</w:t>
      </w:r>
      <w:r w:rsidRPr="00974E93">
        <w:rPr>
          <w:rFonts w:ascii="Times New Roman" w:hAnsi="Times New Roman" w:cs="Times New Roman"/>
          <w:spacing w:val="40"/>
        </w:rPr>
        <w:t xml:space="preserve"> </w:t>
      </w:r>
      <w:r w:rsidRPr="00974E93">
        <w:rPr>
          <w:rFonts w:ascii="Times New Roman" w:hAnsi="Times New Roman" w:cs="Times New Roman"/>
        </w:rPr>
        <w:t>applied.</w:t>
      </w:r>
      <w:r w:rsidR="00B016D0">
        <w:rPr>
          <w:rStyle w:val="FootnoteReference"/>
          <w:rFonts w:ascii="Times New Roman" w:hAnsi="Times New Roman" w:cs="Times New Roman"/>
        </w:rPr>
        <w:footnoteReference w:id="8"/>
      </w:r>
      <w:bookmarkStart w:id="1" w:name="_bookmark1"/>
      <w:bookmarkEnd w:id="1"/>
    </w:p>
    <w:p w14:paraId="15A8BDF5" w14:textId="77777777" w:rsidR="00CE1D5C" w:rsidRDefault="00CE1D5C" w:rsidP="00CE1D5C">
      <w:pPr>
        <w:pStyle w:val="BodyText"/>
        <w:spacing w:before="74"/>
        <w:ind w:left="143" w:right="145" w:firstLine="566"/>
        <w:jc w:val="both"/>
        <w:rPr>
          <w:rFonts w:ascii="Times New Roman" w:hAnsi="Times New Roman" w:cs="Times New Roman"/>
        </w:rPr>
      </w:pPr>
    </w:p>
    <w:p w14:paraId="22FCF4C1" w14:textId="77777777" w:rsidR="00CE1D5C" w:rsidRDefault="00CE1D5C" w:rsidP="00CE1D5C">
      <w:pPr>
        <w:pStyle w:val="BodyText"/>
        <w:spacing w:before="74"/>
        <w:ind w:right="145"/>
        <w:jc w:val="both"/>
        <w:rPr>
          <w:rFonts w:ascii="Times New Roman" w:hAnsi="Times New Roman" w:cs="Times New Roman"/>
        </w:rPr>
      </w:pPr>
    </w:p>
    <w:p w14:paraId="7417A6B1" w14:textId="232167E2" w:rsidR="007B5D24" w:rsidRPr="007B5D24" w:rsidRDefault="007B5D24" w:rsidP="007B5D24">
      <w:pPr>
        <w:pStyle w:val="BodyText"/>
        <w:spacing w:before="74"/>
        <w:ind w:left="143" w:right="145" w:firstLine="566"/>
        <w:jc w:val="both"/>
        <w:rPr>
          <w:rFonts w:ascii="Times New Roman" w:hAnsi="Times New Roman" w:cs="Times New Roman"/>
          <w:position w:val="6"/>
        </w:rPr>
      </w:pPr>
      <w:r w:rsidRPr="007B5D24">
        <w:rPr>
          <w:rFonts w:ascii="Times New Roman" w:hAnsi="Times New Roman" w:cs="Times New Roman"/>
        </w:rPr>
        <w:lastRenderedPageBreak/>
        <w:t>A</w:t>
      </w:r>
      <w:r w:rsidRPr="007B5D24">
        <w:rPr>
          <w:rFonts w:ascii="Times New Roman" w:hAnsi="Times New Roman" w:cs="Times New Roman"/>
          <w:spacing w:val="40"/>
        </w:rPr>
        <w:t xml:space="preserve"> </w:t>
      </w:r>
      <w:r w:rsidRPr="007B5D24">
        <w:rPr>
          <w:rFonts w:ascii="Times New Roman" w:hAnsi="Times New Roman" w:cs="Times New Roman"/>
        </w:rPr>
        <w:t>pastoral</w:t>
      </w:r>
      <w:r w:rsidRPr="007B5D24">
        <w:rPr>
          <w:rFonts w:ascii="Times New Roman" w:hAnsi="Times New Roman" w:cs="Times New Roman"/>
          <w:spacing w:val="40"/>
        </w:rPr>
        <w:t xml:space="preserve"> </w:t>
      </w:r>
      <w:r w:rsidRPr="007B5D24">
        <w:rPr>
          <w:rFonts w:ascii="Times New Roman" w:hAnsi="Times New Roman" w:cs="Times New Roman"/>
        </w:rPr>
        <w:t>leadership</w:t>
      </w:r>
      <w:r w:rsidRPr="007B5D24">
        <w:rPr>
          <w:rFonts w:ascii="Times New Roman" w:hAnsi="Times New Roman" w:cs="Times New Roman"/>
          <w:spacing w:val="40"/>
        </w:rPr>
        <w:t xml:space="preserve"> </w:t>
      </w:r>
      <w:r w:rsidRPr="007B5D24">
        <w:rPr>
          <w:rFonts w:ascii="Times New Roman" w:hAnsi="Times New Roman" w:cs="Times New Roman"/>
        </w:rPr>
        <w:t>style</w:t>
      </w:r>
      <w:r w:rsidRPr="007B5D24">
        <w:rPr>
          <w:rFonts w:ascii="Times New Roman" w:hAnsi="Times New Roman" w:cs="Times New Roman"/>
          <w:spacing w:val="40"/>
        </w:rPr>
        <w:t xml:space="preserve"> </w:t>
      </w:r>
      <w:r w:rsidRPr="007B5D24">
        <w:rPr>
          <w:rFonts w:ascii="Times New Roman" w:hAnsi="Times New Roman" w:cs="Times New Roman"/>
        </w:rPr>
        <w:t>based</w:t>
      </w:r>
      <w:r w:rsidRPr="007B5D24">
        <w:rPr>
          <w:rFonts w:ascii="Times New Roman" w:hAnsi="Times New Roman" w:cs="Times New Roman"/>
          <w:spacing w:val="40"/>
        </w:rPr>
        <w:t xml:space="preserve"> </w:t>
      </w:r>
      <w:r w:rsidRPr="007B5D24">
        <w:rPr>
          <w:rFonts w:ascii="Times New Roman" w:hAnsi="Times New Roman" w:cs="Times New Roman"/>
        </w:rPr>
        <w:t>on</w:t>
      </w:r>
      <w:r w:rsidRPr="007B5D24">
        <w:rPr>
          <w:rFonts w:ascii="Times New Roman" w:hAnsi="Times New Roman" w:cs="Times New Roman"/>
          <w:spacing w:val="40"/>
        </w:rPr>
        <w:t xml:space="preserve"> </w:t>
      </w:r>
      <w:r w:rsidRPr="007B5D24">
        <w:rPr>
          <w:rFonts w:ascii="Times New Roman" w:hAnsi="Times New Roman" w:cs="Times New Roman"/>
        </w:rPr>
        <w:t>biblical principles, such as in 1 Peter 5:2, not only functions to manage</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church</w:t>
      </w:r>
      <w:r w:rsidRPr="007B5D24">
        <w:rPr>
          <w:rFonts w:ascii="Times New Roman" w:hAnsi="Times New Roman" w:cs="Times New Roman"/>
          <w:spacing w:val="40"/>
        </w:rPr>
        <w:t xml:space="preserve"> </w:t>
      </w:r>
      <w:r w:rsidRPr="007B5D24">
        <w:rPr>
          <w:rFonts w:ascii="Times New Roman" w:hAnsi="Times New Roman" w:cs="Times New Roman"/>
        </w:rPr>
        <w:t>organization</w:t>
      </w:r>
      <w:r w:rsidRPr="007B5D24">
        <w:rPr>
          <w:rFonts w:ascii="Times New Roman" w:hAnsi="Times New Roman" w:cs="Times New Roman"/>
          <w:spacing w:val="40"/>
        </w:rPr>
        <w:t xml:space="preserve"> </w:t>
      </w:r>
      <w:r w:rsidRPr="007B5D24">
        <w:rPr>
          <w:rFonts w:ascii="Times New Roman" w:hAnsi="Times New Roman" w:cs="Times New Roman"/>
        </w:rPr>
        <w:t>but</w:t>
      </w:r>
      <w:r w:rsidRPr="007B5D24">
        <w:rPr>
          <w:rFonts w:ascii="Times New Roman" w:hAnsi="Times New Roman" w:cs="Times New Roman"/>
          <w:spacing w:val="40"/>
        </w:rPr>
        <w:t xml:space="preserve"> </w:t>
      </w:r>
      <w:r w:rsidRPr="007B5D24">
        <w:rPr>
          <w:rFonts w:ascii="Times New Roman" w:hAnsi="Times New Roman" w:cs="Times New Roman"/>
        </w:rPr>
        <w:t>also</w:t>
      </w:r>
      <w:r w:rsidRPr="007B5D24">
        <w:rPr>
          <w:rFonts w:ascii="Times New Roman" w:hAnsi="Times New Roman" w:cs="Times New Roman"/>
          <w:spacing w:val="40"/>
        </w:rPr>
        <w:t xml:space="preserve"> </w:t>
      </w:r>
      <w:r w:rsidRPr="007B5D24">
        <w:rPr>
          <w:rFonts w:ascii="Times New Roman" w:hAnsi="Times New Roman" w:cs="Times New Roman"/>
        </w:rPr>
        <w:t>serves</w:t>
      </w:r>
      <w:r w:rsidRPr="007B5D24">
        <w:rPr>
          <w:rFonts w:ascii="Times New Roman" w:hAnsi="Times New Roman" w:cs="Times New Roman"/>
          <w:spacing w:val="40"/>
        </w:rPr>
        <w:t xml:space="preserve"> </w:t>
      </w:r>
      <w:r w:rsidRPr="007B5D24">
        <w:rPr>
          <w:rFonts w:ascii="Times New Roman" w:hAnsi="Times New Roman" w:cs="Times New Roman"/>
        </w:rPr>
        <w:t>as</w:t>
      </w:r>
      <w:r w:rsidRPr="007B5D24">
        <w:rPr>
          <w:rFonts w:ascii="Times New Roman" w:hAnsi="Times New Roman" w:cs="Times New Roman"/>
          <w:spacing w:val="40"/>
        </w:rPr>
        <w:t xml:space="preserve"> </w:t>
      </w:r>
      <w:r w:rsidRPr="007B5D24">
        <w:rPr>
          <w:rFonts w:ascii="Times New Roman" w:hAnsi="Times New Roman" w:cs="Times New Roman"/>
        </w:rPr>
        <w:t>a spiritual</w:t>
      </w:r>
      <w:r w:rsidRPr="007B5D24">
        <w:rPr>
          <w:rFonts w:ascii="Times New Roman" w:hAnsi="Times New Roman" w:cs="Times New Roman"/>
          <w:spacing w:val="40"/>
        </w:rPr>
        <w:t xml:space="preserve"> </w:t>
      </w:r>
      <w:r w:rsidRPr="007B5D24">
        <w:rPr>
          <w:rFonts w:ascii="Times New Roman" w:hAnsi="Times New Roman" w:cs="Times New Roman"/>
        </w:rPr>
        <w:t>example</w:t>
      </w:r>
      <w:r w:rsidRPr="007B5D24">
        <w:rPr>
          <w:rFonts w:ascii="Times New Roman" w:hAnsi="Times New Roman" w:cs="Times New Roman"/>
          <w:spacing w:val="40"/>
        </w:rPr>
        <w:t xml:space="preserve"> </w:t>
      </w:r>
      <w:r w:rsidRPr="007B5D24">
        <w:rPr>
          <w:rFonts w:ascii="Times New Roman" w:hAnsi="Times New Roman" w:cs="Times New Roman"/>
        </w:rPr>
        <w:t>that</w:t>
      </w:r>
      <w:r w:rsidRPr="007B5D24">
        <w:rPr>
          <w:rFonts w:ascii="Times New Roman" w:hAnsi="Times New Roman" w:cs="Times New Roman"/>
          <w:spacing w:val="40"/>
        </w:rPr>
        <w:t xml:space="preserve"> </w:t>
      </w:r>
      <w:r w:rsidRPr="007B5D24">
        <w:rPr>
          <w:rFonts w:ascii="Times New Roman" w:hAnsi="Times New Roman" w:cs="Times New Roman"/>
        </w:rPr>
        <w:t>encourages</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congregation</w:t>
      </w:r>
      <w:r w:rsidRPr="007B5D24">
        <w:rPr>
          <w:rFonts w:ascii="Times New Roman" w:hAnsi="Times New Roman" w:cs="Times New Roman"/>
          <w:spacing w:val="40"/>
        </w:rPr>
        <w:t xml:space="preserve"> </w:t>
      </w:r>
      <w:r w:rsidRPr="007B5D24">
        <w:rPr>
          <w:rFonts w:ascii="Times New Roman" w:hAnsi="Times New Roman" w:cs="Times New Roman"/>
        </w:rPr>
        <w:t>to engage more actively in their spiritual life</w:t>
      </w:r>
      <w:r w:rsidRPr="007B5D24">
        <w:rPr>
          <w:rFonts w:ascii="Times New Roman" w:hAnsi="Times New Roman" w:cs="Times New Roman"/>
        </w:rPr>
        <w:t>.</w:t>
      </w:r>
      <w:r w:rsidRPr="007B5D24">
        <w:rPr>
          <w:rStyle w:val="FootnoteReference"/>
          <w:rFonts w:ascii="Times New Roman" w:hAnsi="Times New Roman" w:cs="Times New Roman"/>
        </w:rPr>
        <w:footnoteReference w:id="9"/>
      </w:r>
      <w:r w:rsidRPr="007B5D24">
        <w:rPr>
          <w:rFonts w:ascii="Times New Roman" w:hAnsi="Times New Roman" w:cs="Times New Roman"/>
        </w:rPr>
        <w:t xml:space="preserve"> </w:t>
      </w:r>
      <w:r w:rsidRPr="007B5D24">
        <w:rPr>
          <w:rFonts w:ascii="Times New Roman" w:hAnsi="Times New Roman" w:cs="Times New Roman"/>
        </w:rPr>
        <w:t>Robert K. Greenleaf</w:t>
      </w:r>
      <w:r w:rsidRPr="007B5D24">
        <w:rPr>
          <w:rFonts w:ascii="Times New Roman" w:hAnsi="Times New Roman" w:cs="Times New Roman"/>
          <w:spacing w:val="40"/>
        </w:rPr>
        <w:t xml:space="preserve"> </w:t>
      </w:r>
      <w:r w:rsidRPr="007B5D24">
        <w:rPr>
          <w:rFonts w:ascii="Times New Roman" w:hAnsi="Times New Roman" w:cs="Times New Roman"/>
        </w:rPr>
        <w:t>is</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person</w:t>
      </w:r>
      <w:r w:rsidRPr="007B5D24">
        <w:rPr>
          <w:rFonts w:ascii="Times New Roman" w:hAnsi="Times New Roman" w:cs="Times New Roman"/>
          <w:spacing w:val="40"/>
        </w:rPr>
        <w:t xml:space="preserve"> </w:t>
      </w:r>
      <w:r w:rsidRPr="007B5D24">
        <w:rPr>
          <w:rFonts w:ascii="Times New Roman" w:hAnsi="Times New Roman" w:cs="Times New Roman"/>
        </w:rPr>
        <w:t>who</w:t>
      </w:r>
      <w:r w:rsidRPr="007B5D24">
        <w:rPr>
          <w:rFonts w:ascii="Times New Roman" w:hAnsi="Times New Roman" w:cs="Times New Roman"/>
          <w:spacing w:val="40"/>
        </w:rPr>
        <w:t xml:space="preserve"> </w:t>
      </w:r>
      <w:r w:rsidRPr="007B5D24">
        <w:rPr>
          <w:rFonts w:ascii="Times New Roman" w:hAnsi="Times New Roman" w:cs="Times New Roman"/>
        </w:rPr>
        <w:t>first</w:t>
      </w:r>
      <w:r w:rsidRPr="007B5D24">
        <w:rPr>
          <w:rFonts w:ascii="Times New Roman" w:hAnsi="Times New Roman" w:cs="Times New Roman"/>
          <w:spacing w:val="40"/>
        </w:rPr>
        <w:t xml:space="preserve"> </w:t>
      </w:r>
      <w:r w:rsidRPr="007B5D24">
        <w:rPr>
          <w:rFonts w:ascii="Times New Roman" w:hAnsi="Times New Roman" w:cs="Times New Roman"/>
        </w:rPr>
        <w:t>introduced</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concept</w:t>
      </w:r>
      <w:r w:rsidRPr="007B5D24">
        <w:rPr>
          <w:rFonts w:ascii="Times New Roman" w:hAnsi="Times New Roman" w:cs="Times New Roman"/>
          <w:spacing w:val="40"/>
        </w:rPr>
        <w:t xml:space="preserve"> </w:t>
      </w:r>
      <w:r w:rsidRPr="007B5D24">
        <w:rPr>
          <w:rFonts w:ascii="Times New Roman" w:hAnsi="Times New Roman" w:cs="Times New Roman"/>
        </w:rPr>
        <w:t>of servant leadership to the public. In his essay, "The Servant as Leader," he argued that true leadership starts from</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attitude</w:t>
      </w:r>
      <w:r w:rsidRPr="007B5D24">
        <w:rPr>
          <w:rFonts w:ascii="Times New Roman" w:hAnsi="Times New Roman" w:cs="Times New Roman"/>
          <w:spacing w:val="40"/>
        </w:rPr>
        <w:t xml:space="preserve"> </w:t>
      </w:r>
      <w:r w:rsidRPr="007B5D24">
        <w:rPr>
          <w:rFonts w:ascii="Times New Roman" w:hAnsi="Times New Roman" w:cs="Times New Roman"/>
        </w:rPr>
        <w:t>of</w:t>
      </w:r>
      <w:r w:rsidRPr="007B5D24">
        <w:rPr>
          <w:rFonts w:ascii="Times New Roman" w:hAnsi="Times New Roman" w:cs="Times New Roman"/>
          <w:spacing w:val="40"/>
        </w:rPr>
        <w:t xml:space="preserve"> </w:t>
      </w:r>
      <w:r w:rsidRPr="007B5D24">
        <w:rPr>
          <w:rFonts w:ascii="Times New Roman" w:hAnsi="Times New Roman" w:cs="Times New Roman"/>
        </w:rPr>
        <w:t>being</w:t>
      </w:r>
      <w:r w:rsidRPr="007B5D24">
        <w:rPr>
          <w:rFonts w:ascii="Times New Roman" w:hAnsi="Times New Roman" w:cs="Times New Roman"/>
          <w:spacing w:val="40"/>
        </w:rPr>
        <w:t xml:space="preserve"> </w:t>
      </w:r>
      <w:r w:rsidRPr="007B5D24">
        <w:rPr>
          <w:rFonts w:ascii="Times New Roman" w:hAnsi="Times New Roman" w:cs="Times New Roman"/>
        </w:rPr>
        <w:t>a</w:t>
      </w:r>
      <w:r w:rsidRPr="007B5D24">
        <w:rPr>
          <w:rFonts w:ascii="Times New Roman" w:hAnsi="Times New Roman" w:cs="Times New Roman"/>
          <w:spacing w:val="40"/>
        </w:rPr>
        <w:t xml:space="preserve"> </w:t>
      </w:r>
      <w:r w:rsidRPr="007B5D24">
        <w:rPr>
          <w:rFonts w:ascii="Times New Roman" w:hAnsi="Times New Roman" w:cs="Times New Roman"/>
        </w:rPr>
        <w:t>servant.</w:t>
      </w:r>
      <w:r w:rsidRPr="007B5D24">
        <w:rPr>
          <w:rFonts w:ascii="Times New Roman" w:hAnsi="Times New Roman" w:cs="Times New Roman"/>
          <w:spacing w:val="40"/>
        </w:rPr>
        <w:t xml:space="preserve"> </w:t>
      </w:r>
      <w:r w:rsidRPr="007B5D24">
        <w:rPr>
          <w:rFonts w:ascii="Times New Roman" w:hAnsi="Times New Roman" w:cs="Times New Roman"/>
        </w:rPr>
        <w:t>According</w:t>
      </w:r>
      <w:r w:rsidRPr="007B5D24">
        <w:rPr>
          <w:rFonts w:ascii="Times New Roman" w:hAnsi="Times New Roman" w:cs="Times New Roman"/>
          <w:spacing w:val="40"/>
        </w:rPr>
        <w:t xml:space="preserve"> </w:t>
      </w:r>
      <w:r w:rsidRPr="007B5D24">
        <w:rPr>
          <w:rFonts w:ascii="Times New Roman" w:hAnsi="Times New Roman" w:cs="Times New Roman"/>
        </w:rPr>
        <w:t>to</w:t>
      </w:r>
      <w:r w:rsidRPr="007B5D24">
        <w:rPr>
          <w:rFonts w:ascii="Times New Roman" w:hAnsi="Times New Roman" w:cs="Times New Roman"/>
          <w:spacing w:val="40"/>
        </w:rPr>
        <w:t xml:space="preserve"> </w:t>
      </w:r>
      <w:r w:rsidRPr="007B5D24">
        <w:rPr>
          <w:rFonts w:ascii="Times New Roman" w:hAnsi="Times New Roman" w:cs="Times New Roman"/>
        </w:rPr>
        <w:t>him, there</w:t>
      </w:r>
      <w:r w:rsidRPr="007B5D24">
        <w:rPr>
          <w:rFonts w:ascii="Times New Roman" w:hAnsi="Times New Roman" w:cs="Times New Roman"/>
          <w:spacing w:val="40"/>
        </w:rPr>
        <w:t xml:space="preserve"> </w:t>
      </w:r>
      <w:r w:rsidRPr="007B5D24">
        <w:rPr>
          <w:rFonts w:ascii="Times New Roman" w:hAnsi="Times New Roman" w:cs="Times New Roman"/>
        </w:rPr>
        <w:t>are</w:t>
      </w:r>
      <w:r w:rsidRPr="007B5D24">
        <w:rPr>
          <w:rFonts w:ascii="Times New Roman" w:hAnsi="Times New Roman" w:cs="Times New Roman"/>
          <w:spacing w:val="40"/>
        </w:rPr>
        <w:t xml:space="preserve"> </w:t>
      </w:r>
      <w:r w:rsidRPr="007B5D24">
        <w:rPr>
          <w:rFonts w:ascii="Times New Roman" w:hAnsi="Times New Roman" w:cs="Times New Roman"/>
        </w:rPr>
        <w:t>three</w:t>
      </w:r>
      <w:r w:rsidRPr="007B5D24">
        <w:rPr>
          <w:rFonts w:ascii="Times New Roman" w:hAnsi="Times New Roman" w:cs="Times New Roman"/>
          <w:spacing w:val="40"/>
        </w:rPr>
        <w:t xml:space="preserve"> </w:t>
      </w:r>
      <w:r w:rsidRPr="007B5D24">
        <w:rPr>
          <w:rFonts w:ascii="Times New Roman" w:hAnsi="Times New Roman" w:cs="Times New Roman"/>
        </w:rPr>
        <w:t>main</w:t>
      </w:r>
      <w:r w:rsidRPr="007B5D24">
        <w:rPr>
          <w:rFonts w:ascii="Times New Roman" w:hAnsi="Times New Roman" w:cs="Times New Roman"/>
          <w:spacing w:val="40"/>
        </w:rPr>
        <w:t xml:space="preserve"> </w:t>
      </w:r>
      <w:r w:rsidRPr="007B5D24">
        <w:rPr>
          <w:rFonts w:ascii="Times New Roman" w:hAnsi="Times New Roman" w:cs="Times New Roman"/>
        </w:rPr>
        <w:t>elements</w:t>
      </w:r>
      <w:r w:rsidRPr="007B5D24">
        <w:rPr>
          <w:rFonts w:ascii="Times New Roman" w:hAnsi="Times New Roman" w:cs="Times New Roman"/>
          <w:spacing w:val="40"/>
        </w:rPr>
        <w:t xml:space="preserve"> </w:t>
      </w:r>
      <w:r w:rsidRPr="007B5D24">
        <w:rPr>
          <w:rFonts w:ascii="Times New Roman" w:hAnsi="Times New Roman" w:cs="Times New Roman"/>
        </w:rPr>
        <w:t>required</w:t>
      </w:r>
      <w:r w:rsidRPr="007B5D24">
        <w:rPr>
          <w:rFonts w:ascii="Times New Roman" w:hAnsi="Times New Roman" w:cs="Times New Roman"/>
          <w:spacing w:val="40"/>
        </w:rPr>
        <w:t xml:space="preserve"> </w:t>
      </w:r>
      <w:r w:rsidRPr="007B5D24">
        <w:rPr>
          <w:rFonts w:ascii="Times New Roman" w:hAnsi="Times New Roman" w:cs="Times New Roman"/>
        </w:rPr>
        <w:t>for</w:t>
      </w:r>
      <w:r w:rsidRPr="007B5D24">
        <w:rPr>
          <w:rFonts w:ascii="Times New Roman" w:hAnsi="Times New Roman" w:cs="Times New Roman"/>
          <w:spacing w:val="40"/>
        </w:rPr>
        <w:t xml:space="preserve"> </w:t>
      </w:r>
      <w:r w:rsidRPr="007B5D24">
        <w:rPr>
          <w:rFonts w:ascii="Times New Roman" w:hAnsi="Times New Roman" w:cs="Times New Roman"/>
        </w:rPr>
        <w:t>a</w:t>
      </w:r>
      <w:r w:rsidRPr="007B5D24">
        <w:rPr>
          <w:rFonts w:ascii="Times New Roman" w:hAnsi="Times New Roman" w:cs="Times New Roman"/>
          <w:spacing w:val="40"/>
        </w:rPr>
        <w:t xml:space="preserve"> </w:t>
      </w:r>
      <w:r w:rsidRPr="007B5D24">
        <w:rPr>
          <w:rFonts w:ascii="Times New Roman" w:hAnsi="Times New Roman" w:cs="Times New Roman"/>
        </w:rPr>
        <w:t>servant leader:</w:t>
      </w:r>
      <w:r w:rsidRPr="007B5D24">
        <w:rPr>
          <w:rFonts w:ascii="Times New Roman" w:hAnsi="Times New Roman" w:cs="Times New Roman"/>
          <w:spacing w:val="40"/>
        </w:rPr>
        <w:t xml:space="preserve"> </w:t>
      </w:r>
      <w:r w:rsidRPr="007B5D24">
        <w:rPr>
          <w:rFonts w:ascii="Times New Roman" w:hAnsi="Times New Roman" w:cs="Times New Roman"/>
        </w:rPr>
        <w:t>humility,</w:t>
      </w:r>
      <w:r w:rsidRPr="007B5D24">
        <w:rPr>
          <w:rFonts w:ascii="Times New Roman" w:hAnsi="Times New Roman" w:cs="Times New Roman"/>
          <w:spacing w:val="40"/>
        </w:rPr>
        <w:t xml:space="preserve"> </w:t>
      </w:r>
      <w:r w:rsidRPr="007B5D24">
        <w:rPr>
          <w:rFonts w:ascii="Times New Roman" w:hAnsi="Times New Roman" w:cs="Times New Roman"/>
        </w:rPr>
        <w:t>compassion</w:t>
      </w:r>
      <w:r w:rsidRPr="007B5D24">
        <w:rPr>
          <w:rFonts w:ascii="Times New Roman" w:hAnsi="Times New Roman" w:cs="Times New Roman"/>
          <w:spacing w:val="40"/>
        </w:rPr>
        <w:t xml:space="preserve"> </w:t>
      </w:r>
      <w:r w:rsidRPr="007B5D24">
        <w:rPr>
          <w:rFonts w:ascii="Times New Roman" w:hAnsi="Times New Roman" w:cs="Times New Roman"/>
        </w:rPr>
        <w:t>for</w:t>
      </w:r>
      <w:r w:rsidRPr="007B5D24">
        <w:rPr>
          <w:rFonts w:ascii="Times New Roman" w:hAnsi="Times New Roman" w:cs="Times New Roman"/>
          <w:spacing w:val="40"/>
        </w:rPr>
        <w:t xml:space="preserve"> </w:t>
      </w:r>
      <w:r w:rsidRPr="007B5D24">
        <w:rPr>
          <w:rFonts w:ascii="Times New Roman" w:hAnsi="Times New Roman" w:cs="Times New Roman"/>
        </w:rPr>
        <w:t>others,</w:t>
      </w:r>
      <w:r w:rsidRPr="007B5D24">
        <w:rPr>
          <w:rFonts w:ascii="Times New Roman" w:hAnsi="Times New Roman" w:cs="Times New Roman"/>
          <w:spacing w:val="40"/>
        </w:rPr>
        <w:t xml:space="preserve"> </w:t>
      </w:r>
      <w:r w:rsidRPr="007B5D24">
        <w:rPr>
          <w:rFonts w:ascii="Times New Roman" w:hAnsi="Times New Roman" w:cs="Times New Roman"/>
        </w:rPr>
        <w:t>and</w:t>
      </w:r>
      <w:r w:rsidRPr="007B5D24">
        <w:rPr>
          <w:rFonts w:ascii="Times New Roman" w:hAnsi="Times New Roman" w:cs="Times New Roman"/>
          <w:spacing w:val="40"/>
        </w:rPr>
        <w:t xml:space="preserve"> </w:t>
      </w:r>
      <w:r w:rsidRPr="007B5D24">
        <w:rPr>
          <w:rFonts w:ascii="Times New Roman" w:hAnsi="Times New Roman" w:cs="Times New Roman"/>
        </w:rPr>
        <w:t>the</w:t>
      </w:r>
      <w:r w:rsidRPr="007B5D24">
        <w:rPr>
          <w:rFonts w:ascii="Times New Roman" w:hAnsi="Times New Roman" w:cs="Times New Roman"/>
          <w:spacing w:val="40"/>
        </w:rPr>
        <w:t xml:space="preserve"> </w:t>
      </w:r>
      <w:r w:rsidRPr="007B5D24">
        <w:rPr>
          <w:rFonts w:ascii="Times New Roman" w:hAnsi="Times New Roman" w:cs="Times New Roman"/>
        </w:rPr>
        <w:t>awareness to serve.</w:t>
      </w:r>
    </w:p>
    <w:p w14:paraId="203ED087" w14:textId="76261FB0" w:rsidR="007B5D24" w:rsidRDefault="007B5D24" w:rsidP="007B5D24">
      <w:pPr>
        <w:pStyle w:val="BodyText"/>
        <w:spacing w:before="3"/>
        <w:ind w:left="143" w:right="147" w:firstLine="566"/>
        <w:jc w:val="both"/>
        <w:rPr>
          <w:rFonts w:ascii="Times New Roman" w:hAnsi="Times New Roman" w:cs="Times New Roman"/>
        </w:rPr>
      </w:pPr>
      <w:r w:rsidRPr="005664C3">
        <w:rPr>
          <w:rFonts w:ascii="Times New Roman" w:hAnsi="Times New Roman" w:cs="Times New Roman"/>
        </w:rPr>
        <w:t>Hayward,</w:t>
      </w:r>
      <w:r w:rsidRPr="005664C3">
        <w:rPr>
          <w:rFonts w:ascii="Times New Roman" w:hAnsi="Times New Roman" w:cs="Times New Roman"/>
          <w:spacing w:val="40"/>
        </w:rPr>
        <w:t xml:space="preserve"> </w:t>
      </w:r>
      <w:r w:rsidRPr="005664C3">
        <w:rPr>
          <w:rFonts w:ascii="Times New Roman" w:hAnsi="Times New Roman" w:cs="Times New Roman"/>
        </w:rPr>
        <w:t>in</w:t>
      </w:r>
      <w:r w:rsidRPr="005664C3">
        <w:rPr>
          <w:rFonts w:ascii="Times New Roman" w:hAnsi="Times New Roman" w:cs="Times New Roman"/>
          <w:spacing w:val="40"/>
        </w:rPr>
        <w:t xml:space="preserve"> </w:t>
      </w:r>
      <w:r w:rsidRPr="005664C3">
        <w:rPr>
          <w:rFonts w:ascii="Times New Roman" w:hAnsi="Times New Roman" w:cs="Times New Roman"/>
        </w:rPr>
        <w:t>his</w:t>
      </w:r>
      <w:r w:rsidRPr="005664C3">
        <w:rPr>
          <w:rFonts w:ascii="Times New Roman" w:hAnsi="Times New Roman" w:cs="Times New Roman"/>
          <w:spacing w:val="40"/>
        </w:rPr>
        <w:t xml:space="preserve"> </w:t>
      </w:r>
      <w:r w:rsidRPr="005664C3">
        <w:rPr>
          <w:rFonts w:ascii="Times New Roman" w:hAnsi="Times New Roman" w:cs="Times New Roman"/>
        </w:rPr>
        <w:t>"Believers"</w:t>
      </w:r>
      <w:r w:rsidRPr="005664C3">
        <w:rPr>
          <w:rFonts w:ascii="Times New Roman" w:hAnsi="Times New Roman" w:cs="Times New Roman"/>
          <w:spacing w:val="40"/>
        </w:rPr>
        <w:t xml:space="preserve"> </w:t>
      </w:r>
      <w:r w:rsidRPr="005664C3">
        <w:rPr>
          <w:rFonts w:ascii="Times New Roman" w:hAnsi="Times New Roman" w:cs="Times New Roman"/>
        </w:rPr>
        <w:t>growth</w:t>
      </w:r>
      <w:r w:rsidRPr="005664C3">
        <w:rPr>
          <w:rFonts w:ascii="Times New Roman" w:hAnsi="Times New Roman" w:cs="Times New Roman"/>
          <w:spacing w:val="40"/>
        </w:rPr>
        <w:t xml:space="preserve"> </w:t>
      </w:r>
      <w:r w:rsidRPr="005664C3">
        <w:rPr>
          <w:rFonts w:ascii="Times New Roman" w:hAnsi="Times New Roman" w:cs="Times New Roman"/>
        </w:rPr>
        <w:t>curve,</w:t>
      </w:r>
      <w:r w:rsidRPr="005664C3">
        <w:rPr>
          <w:rFonts w:ascii="Times New Roman" w:hAnsi="Times New Roman" w:cs="Times New Roman"/>
          <w:spacing w:val="40"/>
        </w:rPr>
        <w:t xml:space="preserve"> </w:t>
      </w:r>
      <w:r w:rsidRPr="005664C3">
        <w:rPr>
          <w:rFonts w:ascii="Times New Roman" w:hAnsi="Times New Roman" w:cs="Times New Roman"/>
        </w:rPr>
        <w:t>noted</w:t>
      </w:r>
      <w:r w:rsidRPr="005664C3">
        <w:rPr>
          <w:rFonts w:ascii="Times New Roman" w:hAnsi="Times New Roman" w:cs="Times New Roman"/>
          <w:spacing w:val="40"/>
        </w:rPr>
        <w:t xml:space="preserve"> </w:t>
      </w:r>
      <w:r w:rsidRPr="005664C3">
        <w:rPr>
          <w:rFonts w:ascii="Times New Roman" w:hAnsi="Times New Roman" w:cs="Times New Roman"/>
        </w:rPr>
        <w:t>that over the course of three decades, there has been a significant spiritual transformation. The "Believers" population</w:t>
      </w:r>
      <w:r w:rsidRPr="005664C3">
        <w:rPr>
          <w:rFonts w:ascii="Times New Roman" w:hAnsi="Times New Roman" w:cs="Times New Roman"/>
          <w:spacing w:val="80"/>
        </w:rPr>
        <w:t xml:space="preserve"> </w:t>
      </w:r>
      <w:r w:rsidRPr="005664C3">
        <w:rPr>
          <w:rFonts w:ascii="Times New Roman" w:hAnsi="Times New Roman" w:cs="Times New Roman"/>
        </w:rPr>
        <w:t>has</w:t>
      </w:r>
      <w:r w:rsidRPr="005664C3">
        <w:rPr>
          <w:rFonts w:ascii="Times New Roman" w:hAnsi="Times New Roman" w:cs="Times New Roman"/>
          <w:spacing w:val="80"/>
        </w:rPr>
        <w:t xml:space="preserve"> </w:t>
      </w:r>
      <w:r w:rsidRPr="005664C3">
        <w:rPr>
          <w:rFonts w:ascii="Times New Roman" w:hAnsi="Times New Roman" w:cs="Times New Roman"/>
        </w:rPr>
        <w:t>experienced</w:t>
      </w:r>
      <w:r w:rsidRPr="005664C3">
        <w:rPr>
          <w:rFonts w:ascii="Times New Roman" w:hAnsi="Times New Roman" w:cs="Times New Roman"/>
          <w:spacing w:val="80"/>
        </w:rPr>
        <w:t xml:space="preserve"> </w:t>
      </w:r>
      <w:r w:rsidRPr="005664C3">
        <w:rPr>
          <w:rFonts w:ascii="Times New Roman" w:hAnsi="Times New Roman" w:cs="Times New Roman"/>
        </w:rPr>
        <w:t>exponential</w:t>
      </w:r>
      <w:r w:rsidRPr="005664C3">
        <w:rPr>
          <w:rFonts w:ascii="Times New Roman" w:hAnsi="Times New Roman" w:cs="Times New Roman"/>
          <w:spacing w:val="80"/>
        </w:rPr>
        <w:t xml:space="preserve"> </w:t>
      </w:r>
      <w:r w:rsidRPr="005664C3">
        <w:rPr>
          <w:rFonts w:ascii="Times New Roman" w:hAnsi="Times New Roman" w:cs="Times New Roman"/>
        </w:rPr>
        <w:t>growth,</w:t>
      </w:r>
      <w:r w:rsidRPr="005664C3">
        <w:rPr>
          <w:rFonts w:ascii="Times New Roman" w:hAnsi="Times New Roman" w:cs="Times New Roman"/>
          <w:spacing w:val="80"/>
        </w:rPr>
        <w:t xml:space="preserve"> </w:t>
      </w:r>
      <w:r w:rsidRPr="005664C3">
        <w:rPr>
          <w:rFonts w:ascii="Times New Roman" w:hAnsi="Times New Roman" w:cs="Times New Roman"/>
        </w:rPr>
        <w:t xml:space="preserve">becoming the majority in society, while the </w:t>
      </w:r>
      <w:r w:rsidRPr="005664C3">
        <w:rPr>
          <w:rFonts w:ascii="Times New Roman" w:hAnsi="Times New Roman" w:cs="Times New Roman"/>
          <w:spacing w:val="9"/>
        </w:rPr>
        <w:t>"</w:t>
      </w:r>
      <w:proofErr w:type="gramStart"/>
      <w:r w:rsidRPr="005664C3">
        <w:rPr>
          <w:rFonts w:ascii="Times New Roman" w:hAnsi="Times New Roman" w:cs="Times New Roman"/>
          <w:spacing w:val="9"/>
        </w:rPr>
        <w:t>Non-</w:t>
      </w:r>
      <w:r w:rsidRPr="005664C3">
        <w:rPr>
          <w:rFonts w:ascii="Times New Roman" w:hAnsi="Times New Roman" w:cs="Times New Roman"/>
        </w:rPr>
        <w:t>believers</w:t>
      </w:r>
      <w:proofErr w:type="gramEnd"/>
      <w:r w:rsidRPr="005664C3">
        <w:rPr>
          <w:rFonts w:ascii="Times New Roman" w:hAnsi="Times New Roman" w:cs="Times New Roman"/>
        </w:rPr>
        <w:t xml:space="preserve">" </w:t>
      </w:r>
      <w:proofErr w:type="gramStart"/>
      <w:r w:rsidRPr="005664C3">
        <w:rPr>
          <w:rFonts w:ascii="Times New Roman" w:hAnsi="Times New Roman" w:cs="Times New Roman"/>
        </w:rPr>
        <w:t>population</w:t>
      </w:r>
      <w:r w:rsidRPr="005664C3">
        <w:rPr>
          <w:rFonts w:ascii="Times New Roman" w:hAnsi="Times New Roman" w:cs="Times New Roman"/>
          <w:spacing w:val="72"/>
        </w:rPr>
        <w:t xml:space="preserve">  </w:t>
      </w:r>
      <w:r w:rsidRPr="005664C3">
        <w:rPr>
          <w:rFonts w:ascii="Times New Roman" w:hAnsi="Times New Roman" w:cs="Times New Roman"/>
        </w:rPr>
        <w:t>has</w:t>
      </w:r>
      <w:proofErr w:type="gramEnd"/>
      <w:r w:rsidRPr="005664C3">
        <w:rPr>
          <w:rFonts w:ascii="Times New Roman" w:hAnsi="Times New Roman" w:cs="Times New Roman"/>
          <w:spacing w:val="75"/>
        </w:rPr>
        <w:t xml:space="preserve">  </w:t>
      </w:r>
      <w:proofErr w:type="gramStart"/>
      <w:r w:rsidRPr="005664C3">
        <w:rPr>
          <w:rFonts w:ascii="Times New Roman" w:hAnsi="Times New Roman" w:cs="Times New Roman"/>
        </w:rPr>
        <w:t>drastically</w:t>
      </w:r>
      <w:r w:rsidRPr="005664C3">
        <w:rPr>
          <w:rFonts w:ascii="Times New Roman" w:hAnsi="Times New Roman" w:cs="Times New Roman"/>
          <w:spacing w:val="75"/>
        </w:rPr>
        <w:t xml:space="preserve">  </w:t>
      </w:r>
      <w:r w:rsidRPr="005664C3">
        <w:rPr>
          <w:rFonts w:ascii="Times New Roman" w:hAnsi="Times New Roman" w:cs="Times New Roman"/>
        </w:rPr>
        <w:t>decreased</w:t>
      </w:r>
      <w:proofErr w:type="gramEnd"/>
      <w:r w:rsidRPr="005664C3">
        <w:rPr>
          <w:rFonts w:ascii="Times New Roman" w:hAnsi="Times New Roman" w:cs="Times New Roman"/>
        </w:rPr>
        <w:t>.</w:t>
      </w:r>
      <w:r>
        <w:rPr>
          <w:rFonts w:ascii="Times New Roman" w:hAnsi="Times New Roman" w:cs="Times New Roman"/>
          <w:spacing w:val="73"/>
        </w:rPr>
        <w:t xml:space="preserve"> </w:t>
      </w:r>
      <w:r w:rsidRPr="005664C3">
        <w:rPr>
          <w:rFonts w:ascii="Times New Roman" w:hAnsi="Times New Roman" w:cs="Times New Roman"/>
        </w:rPr>
        <w:t>This</w:t>
      </w:r>
      <w:r>
        <w:rPr>
          <w:rFonts w:ascii="Times New Roman" w:hAnsi="Times New Roman" w:cs="Times New Roman"/>
          <w:spacing w:val="73"/>
        </w:rPr>
        <w:t xml:space="preserve"> </w:t>
      </w:r>
      <w:r w:rsidRPr="005664C3">
        <w:rPr>
          <w:rFonts w:ascii="Times New Roman" w:hAnsi="Times New Roman" w:cs="Times New Roman"/>
          <w:spacing w:val="-2"/>
        </w:rPr>
        <w:t>pattern</w:t>
      </w:r>
      <w:r>
        <w:rPr>
          <w:rFonts w:ascii="Times New Roman" w:hAnsi="Times New Roman" w:cs="Times New Roman"/>
          <w:spacing w:val="-2"/>
        </w:rPr>
        <w:t xml:space="preserve"> </w:t>
      </w:r>
      <w:r w:rsidRPr="005664C3">
        <w:rPr>
          <w:rFonts w:ascii="Times New Roman" w:hAnsi="Times New Roman" w:cs="Times New Roman"/>
        </w:rPr>
        <w:t>reflects a collective conversion process that not only requires</w:t>
      </w:r>
      <w:r w:rsidRPr="005664C3">
        <w:rPr>
          <w:rFonts w:ascii="Times New Roman" w:hAnsi="Times New Roman" w:cs="Times New Roman"/>
          <w:spacing w:val="40"/>
        </w:rPr>
        <w:t xml:space="preserve"> </w:t>
      </w:r>
      <w:r w:rsidRPr="005664C3">
        <w:rPr>
          <w:rFonts w:ascii="Times New Roman" w:hAnsi="Times New Roman" w:cs="Times New Roman"/>
        </w:rPr>
        <w:t>time</w:t>
      </w:r>
      <w:r w:rsidRPr="005664C3">
        <w:rPr>
          <w:rFonts w:ascii="Times New Roman" w:hAnsi="Times New Roman" w:cs="Times New Roman"/>
          <w:spacing w:val="40"/>
        </w:rPr>
        <w:t xml:space="preserve"> </w:t>
      </w:r>
      <w:r w:rsidRPr="005664C3">
        <w:rPr>
          <w:rFonts w:ascii="Times New Roman" w:hAnsi="Times New Roman" w:cs="Times New Roman"/>
        </w:rPr>
        <w:t>but</w:t>
      </w:r>
      <w:r w:rsidRPr="005664C3">
        <w:rPr>
          <w:rFonts w:ascii="Times New Roman" w:hAnsi="Times New Roman" w:cs="Times New Roman"/>
          <w:spacing w:val="40"/>
        </w:rPr>
        <w:t xml:space="preserve"> </w:t>
      </w:r>
      <w:r w:rsidRPr="005664C3">
        <w:rPr>
          <w:rFonts w:ascii="Times New Roman" w:hAnsi="Times New Roman" w:cs="Times New Roman"/>
        </w:rPr>
        <w:t>also</w:t>
      </w:r>
      <w:r w:rsidRPr="005664C3">
        <w:rPr>
          <w:rFonts w:ascii="Times New Roman" w:hAnsi="Times New Roman" w:cs="Times New Roman"/>
          <w:spacing w:val="40"/>
        </w:rPr>
        <w:t xml:space="preserve"> </w:t>
      </w:r>
      <w:r w:rsidRPr="005664C3">
        <w:rPr>
          <w:rFonts w:ascii="Times New Roman" w:hAnsi="Times New Roman" w:cs="Times New Roman"/>
        </w:rPr>
        <w:t>the</w:t>
      </w:r>
      <w:r w:rsidRPr="005664C3">
        <w:rPr>
          <w:rFonts w:ascii="Times New Roman" w:hAnsi="Times New Roman" w:cs="Times New Roman"/>
          <w:spacing w:val="40"/>
        </w:rPr>
        <w:t xml:space="preserve"> </w:t>
      </w:r>
      <w:r w:rsidRPr="005664C3">
        <w:rPr>
          <w:rFonts w:ascii="Times New Roman" w:hAnsi="Times New Roman" w:cs="Times New Roman"/>
        </w:rPr>
        <w:t>church's</w:t>
      </w:r>
      <w:r w:rsidRPr="005664C3">
        <w:rPr>
          <w:rFonts w:ascii="Times New Roman" w:hAnsi="Times New Roman" w:cs="Times New Roman"/>
          <w:spacing w:val="40"/>
        </w:rPr>
        <w:t xml:space="preserve"> </w:t>
      </w:r>
      <w:r w:rsidRPr="005664C3">
        <w:rPr>
          <w:rFonts w:ascii="Times New Roman" w:hAnsi="Times New Roman" w:cs="Times New Roman"/>
        </w:rPr>
        <w:t>strategic</w:t>
      </w:r>
      <w:r w:rsidRPr="005664C3">
        <w:rPr>
          <w:rFonts w:ascii="Times New Roman" w:hAnsi="Times New Roman" w:cs="Times New Roman"/>
          <w:spacing w:val="40"/>
        </w:rPr>
        <w:t xml:space="preserve"> </w:t>
      </w:r>
      <w:r w:rsidRPr="005664C3">
        <w:rPr>
          <w:rFonts w:ascii="Times New Roman" w:hAnsi="Times New Roman" w:cs="Times New Roman"/>
        </w:rPr>
        <w:t>involvement to</w:t>
      </w:r>
      <w:r w:rsidRPr="005664C3">
        <w:rPr>
          <w:rFonts w:ascii="Times New Roman" w:hAnsi="Times New Roman" w:cs="Times New Roman"/>
          <w:spacing w:val="40"/>
        </w:rPr>
        <w:t xml:space="preserve"> </w:t>
      </w:r>
      <w:r w:rsidRPr="005664C3">
        <w:rPr>
          <w:rFonts w:ascii="Times New Roman" w:hAnsi="Times New Roman" w:cs="Times New Roman"/>
        </w:rPr>
        <w:t>effectively</w:t>
      </w:r>
      <w:r w:rsidRPr="005664C3">
        <w:rPr>
          <w:rFonts w:ascii="Times New Roman" w:hAnsi="Times New Roman" w:cs="Times New Roman"/>
          <w:spacing w:val="40"/>
        </w:rPr>
        <w:t xml:space="preserve"> </w:t>
      </w:r>
      <w:r w:rsidRPr="005664C3">
        <w:rPr>
          <w:rFonts w:ascii="Times New Roman" w:hAnsi="Times New Roman" w:cs="Times New Roman"/>
        </w:rPr>
        <w:t>and</w:t>
      </w:r>
      <w:r w:rsidRPr="005664C3">
        <w:rPr>
          <w:rFonts w:ascii="Times New Roman" w:hAnsi="Times New Roman" w:cs="Times New Roman"/>
          <w:spacing w:val="40"/>
        </w:rPr>
        <w:t xml:space="preserve"> </w:t>
      </w:r>
      <w:r w:rsidRPr="005664C3">
        <w:rPr>
          <w:rFonts w:ascii="Times New Roman" w:hAnsi="Times New Roman" w:cs="Times New Roman"/>
        </w:rPr>
        <w:t>contextually</w:t>
      </w:r>
      <w:r w:rsidRPr="005664C3">
        <w:rPr>
          <w:rFonts w:ascii="Times New Roman" w:hAnsi="Times New Roman" w:cs="Times New Roman"/>
          <w:spacing w:val="40"/>
        </w:rPr>
        <w:t xml:space="preserve"> </w:t>
      </w:r>
      <w:r w:rsidRPr="005664C3">
        <w:rPr>
          <w:rFonts w:ascii="Times New Roman" w:hAnsi="Times New Roman" w:cs="Times New Roman"/>
        </w:rPr>
        <w:t>fulfill</w:t>
      </w:r>
      <w:r w:rsidRPr="005664C3">
        <w:rPr>
          <w:rFonts w:ascii="Times New Roman" w:hAnsi="Times New Roman" w:cs="Times New Roman"/>
          <w:spacing w:val="40"/>
        </w:rPr>
        <w:t xml:space="preserve"> </w:t>
      </w:r>
      <w:r w:rsidRPr="005664C3">
        <w:rPr>
          <w:rFonts w:ascii="Times New Roman" w:hAnsi="Times New Roman" w:cs="Times New Roman"/>
        </w:rPr>
        <w:t>its</w:t>
      </w:r>
      <w:r w:rsidRPr="005664C3">
        <w:rPr>
          <w:rFonts w:ascii="Times New Roman" w:hAnsi="Times New Roman" w:cs="Times New Roman"/>
          <w:spacing w:val="40"/>
        </w:rPr>
        <w:t xml:space="preserve"> </w:t>
      </w:r>
      <w:r w:rsidRPr="005664C3">
        <w:rPr>
          <w:rFonts w:ascii="Times New Roman" w:hAnsi="Times New Roman" w:cs="Times New Roman"/>
        </w:rPr>
        <w:t>mission mandate</w:t>
      </w:r>
      <w:r>
        <w:rPr>
          <w:rFonts w:ascii="Times New Roman" w:hAnsi="Times New Roman" w:cs="Times New Roman"/>
        </w:rPr>
        <w:t>.</w:t>
      </w:r>
      <w:r>
        <w:rPr>
          <w:rStyle w:val="FootnoteReference"/>
          <w:rFonts w:ascii="Times New Roman" w:hAnsi="Times New Roman" w:cs="Times New Roman"/>
        </w:rPr>
        <w:footnoteReference w:id="10"/>
      </w:r>
    </w:p>
    <w:p w14:paraId="35361DD8" w14:textId="6F39CD78" w:rsidR="00CE1D5C" w:rsidRDefault="00CE1D5C" w:rsidP="007B5D24">
      <w:pPr>
        <w:pStyle w:val="BodyText"/>
        <w:spacing w:before="3"/>
        <w:ind w:left="143" w:right="147" w:firstLine="566"/>
        <w:jc w:val="both"/>
        <w:rPr>
          <w:rFonts w:ascii="Times New Roman" w:hAnsi="Times New Roman" w:cs="Times New Roman"/>
        </w:rPr>
      </w:pPr>
      <w:r w:rsidRPr="005664C3">
        <w:rPr>
          <w:rFonts w:ascii="Times New Roman" w:hAnsi="Times New Roman" w:cs="Times New Roman"/>
        </w:rPr>
        <w:t xml:space="preserve">In the context of GBI Miracle Service </w:t>
      </w:r>
      <w:proofErr w:type="spellStart"/>
      <w:r w:rsidRPr="005664C3">
        <w:rPr>
          <w:rFonts w:ascii="Times New Roman" w:hAnsi="Times New Roman" w:cs="Times New Roman"/>
        </w:rPr>
        <w:t>Cibubur</w:t>
      </w:r>
      <w:proofErr w:type="spellEnd"/>
      <w:r w:rsidRPr="005664C3">
        <w:rPr>
          <w:rFonts w:ascii="Times New Roman" w:hAnsi="Times New Roman" w:cs="Times New Roman"/>
        </w:rPr>
        <w:t>, the implementation of leadership values based on 1 Peter 5:2 becomes relevant for study. How church leaders apply these principles</w:t>
      </w:r>
      <w:r w:rsidRPr="005664C3">
        <w:rPr>
          <w:rFonts w:ascii="Times New Roman" w:hAnsi="Times New Roman" w:cs="Times New Roman"/>
          <w:spacing w:val="80"/>
        </w:rPr>
        <w:t xml:space="preserve"> </w:t>
      </w:r>
      <w:r w:rsidRPr="005664C3">
        <w:rPr>
          <w:rFonts w:ascii="Times New Roman" w:hAnsi="Times New Roman" w:cs="Times New Roman"/>
        </w:rPr>
        <w:t>in</w:t>
      </w:r>
      <w:r w:rsidRPr="005664C3">
        <w:rPr>
          <w:rFonts w:ascii="Times New Roman" w:hAnsi="Times New Roman" w:cs="Times New Roman"/>
          <w:spacing w:val="80"/>
        </w:rPr>
        <w:t xml:space="preserve"> </w:t>
      </w:r>
      <w:r w:rsidRPr="005664C3">
        <w:rPr>
          <w:rFonts w:ascii="Times New Roman" w:hAnsi="Times New Roman" w:cs="Times New Roman"/>
        </w:rPr>
        <w:t>their</w:t>
      </w:r>
      <w:r w:rsidRPr="005664C3">
        <w:rPr>
          <w:rFonts w:ascii="Times New Roman" w:hAnsi="Times New Roman" w:cs="Times New Roman"/>
          <w:spacing w:val="80"/>
        </w:rPr>
        <w:t xml:space="preserve"> </w:t>
      </w:r>
      <w:r w:rsidRPr="005664C3">
        <w:rPr>
          <w:rFonts w:ascii="Times New Roman" w:hAnsi="Times New Roman" w:cs="Times New Roman"/>
        </w:rPr>
        <w:t>ministry,</w:t>
      </w:r>
      <w:r w:rsidRPr="005664C3">
        <w:rPr>
          <w:rFonts w:ascii="Times New Roman" w:hAnsi="Times New Roman" w:cs="Times New Roman"/>
          <w:spacing w:val="80"/>
        </w:rPr>
        <w:t xml:space="preserve"> </w:t>
      </w:r>
      <w:r w:rsidRPr="005664C3">
        <w:rPr>
          <w:rFonts w:ascii="Times New Roman" w:hAnsi="Times New Roman" w:cs="Times New Roman"/>
        </w:rPr>
        <w:t>and</w:t>
      </w:r>
      <w:r w:rsidRPr="005664C3">
        <w:rPr>
          <w:rFonts w:ascii="Times New Roman" w:hAnsi="Times New Roman" w:cs="Times New Roman"/>
          <w:spacing w:val="80"/>
        </w:rPr>
        <w:t xml:space="preserve"> </w:t>
      </w:r>
      <w:r w:rsidRPr="005664C3">
        <w:rPr>
          <w:rFonts w:ascii="Times New Roman" w:hAnsi="Times New Roman" w:cs="Times New Roman"/>
        </w:rPr>
        <w:t>how</w:t>
      </w:r>
      <w:r w:rsidRPr="005664C3">
        <w:rPr>
          <w:rFonts w:ascii="Times New Roman" w:hAnsi="Times New Roman" w:cs="Times New Roman"/>
          <w:spacing w:val="80"/>
        </w:rPr>
        <w:t xml:space="preserve"> </w:t>
      </w:r>
      <w:r w:rsidRPr="005664C3">
        <w:rPr>
          <w:rFonts w:ascii="Times New Roman" w:hAnsi="Times New Roman" w:cs="Times New Roman"/>
        </w:rPr>
        <w:t>this</w:t>
      </w:r>
      <w:r w:rsidRPr="005664C3">
        <w:rPr>
          <w:rFonts w:ascii="Times New Roman" w:hAnsi="Times New Roman" w:cs="Times New Roman"/>
          <w:spacing w:val="80"/>
        </w:rPr>
        <w:t xml:space="preserve"> </w:t>
      </w:r>
      <w:r w:rsidRPr="005664C3">
        <w:rPr>
          <w:rFonts w:ascii="Times New Roman" w:hAnsi="Times New Roman" w:cs="Times New Roman"/>
        </w:rPr>
        <w:t>leadership style</w:t>
      </w:r>
      <w:r w:rsidRPr="005664C3">
        <w:rPr>
          <w:rFonts w:ascii="Times New Roman" w:hAnsi="Times New Roman" w:cs="Times New Roman"/>
          <w:spacing w:val="40"/>
        </w:rPr>
        <w:t xml:space="preserve"> </w:t>
      </w:r>
      <w:r w:rsidRPr="005664C3">
        <w:rPr>
          <w:rFonts w:ascii="Times New Roman" w:hAnsi="Times New Roman" w:cs="Times New Roman"/>
        </w:rPr>
        <w:t>affects</w:t>
      </w:r>
      <w:r w:rsidRPr="005664C3">
        <w:rPr>
          <w:rFonts w:ascii="Times New Roman" w:hAnsi="Times New Roman" w:cs="Times New Roman"/>
          <w:spacing w:val="40"/>
        </w:rPr>
        <w:t xml:space="preserve"> </w:t>
      </w:r>
      <w:r w:rsidRPr="005664C3">
        <w:rPr>
          <w:rFonts w:ascii="Times New Roman" w:hAnsi="Times New Roman" w:cs="Times New Roman"/>
        </w:rPr>
        <w:t>the</w:t>
      </w:r>
      <w:r w:rsidRPr="005664C3">
        <w:rPr>
          <w:rFonts w:ascii="Times New Roman" w:hAnsi="Times New Roman" w:cs="Times New Roman"/>
          <w:spacing w:val="40"/>
        </w:rPr>
        <w:t xml:space="preserve"> </w:t>
      </w:r>
      <w:r w:rsidRPr="005664C3">
        <w:rPr>
          <w:rFonts w:ascii="Times New Roman" w:hAnsi="Times New Roman" w:cs="Times New Roman"/>
        </w:rPr>
        <w:t>congregation's</w:t>
      </w:r>
      <w:r w:rsidRPr="005664C3">
        <w:rPr>
          <w:rFonts w:ascii="Times New Roman" w:hAnsi="Times New Roman" w:cs="Times New Roman"/>
          <w:spacing w:val="40"/>
        </w:rPr>
        <w:t xml:space="preserve"> </w:t>
      </w:r>
      <w:r w:rsidRPr="005664C3">
        <w:rPr>
          <w:rFonts w:ascii="Times New Roman" w:hAnsi="Times New Roman" w:cs="Times New Roman"/>
        </w:rPr>
        <w:t>involvement,</w:t>
      </w:r>
      <w:r w:rsidRPr="005664C3">
        <w:rPr>
          <w:rFonts w:ascii="Times New Roman" w:hAnsi="Times New Roman" w:cs="Times New Roman"/>
          <w:spacing w:val="40"/>
        </w:rPr>
        <w:t xml:space="preserve"> </w:t>
      </w:r>
      <w:r w:rsidRPr="005664C3">
        <w:rPr>
          <w:rFonts w:ascii="Times New Roman" w:hAnsi="Times New Roman" w:cs="Times New Roman"/>
        </w:rPr>
        <w:t>is</w:t>
      </w:r>
      <w:r w:rsidRPr="005664C3">
        <w:rPr>
          <w:rFonts w:ascii="Times New Roman" w:hAnsi="Times New Roman" w:cs="Times New Roman"/>
          <w:spacing w:val="40"/>
        </w:rPr>
        <w:t xml:space="preserve"> </w:t>
      </w:r>
      <w:r w:rsidRPr="005664C3">
        <w:rPr>
          <w:rFonts w:ascii="Times New Roman" w:hAnsi="Times New Roman" w:cs="Times New Roman"/>
        </w:rPr>
        <w:t>an important</w:t>
      </w:r>
      <w:r w:rsidRPr="005664C3">
        <w:rPr>
          <w:rFonts w:ascii="Times New Roman" w:hAnsi="Times New Roman" w:cs="Times New Roman"/>
          <w:spacing w:val="40"/>
        </w:rPr>
        <w:t xml:space="preserve"> </w:t>
      </w:r>
      <w:r w:rsidRPr="005664C3">
        <w:rPr>
          <w:rFonts w:ascii="Times New Roman" w:hAnsi="Times New Roman" w:cs="Times New Roman"/>
        </w:rPr>
        <w:t>issue</w:t>
      </w:r>
      <w:r w:rsidRPr="005664C3">
        <w:rPr>
          <w:rFonts w:ascii="Times New Roman" w:hAnsi="Times New Roman" w:cs="Times New Roman"/>
          <w:spacing w:val="40"/>
        </w:rPr>
        <w:t xml:space="preserve"> </w:t>
      </w:r>
      <w:r w:rsidRPr="005664C3">
        <w:rPr>
          <w:rFonts w:ascii="Times New Roman" w:hAnsi="Times New Roman" w:cs="Times New Roman"/>
        </w:rPr>
        <w:t>that</w:t>
      </w:r>
      <w:r w:rsidRPr="005664C3">
        <w:rPr>
          <w:rFonts w:ascii="Times New Roman" w:hAnsi="Times New Roman" w:cs="Times New Roman"/>
          <w:spacing w:val="40"/>
        </w:rPr>
        <w:t xml:space="preserve"> </w:t>
      </w:r>
      <w:r w:rsidRPr="005664C3">
        <w:rPr>
          <w:rFonts w:ascii="Times New Roman" w:hAnsi="Times New Roman" w:cs="Times New Roman"/>
        </w:rPr>
        <w:t>needs</w:t>
      </w:r>
      <w:r w:rsidRPr="005664C3">
        <w:rPr>
          <w:rFonts w:ascii="Times New Roman" w:hAnsi="Times New Roman" w:cs="Times New Roman"/>
          <w:spacing w:val="40"/>
        </w:rPr>
        <w:t xml:space="preserve"> </w:t>
      </w:r>
      <w:r w:rsidRPr="005664C3">
        <w:rPr>
          <w:rFonts w:ascii="Times New Roman" w:hAnsi="Times New Roman" w:cs="Times New Roman"/>
        </w:rPr>
        <w:t>to</w:t>
      </w:r>
      <w:r w:rsidRPr="005664C3">
        <w:rPr>
          <w:rFonts w:ascii="Times New Roman" w:hAnsi="Times New Roman" w:cs="Times New Roman"/>
          <w:spacing w:val="40"/>
        </w:rPr>
        <w:t xml:space="preserve"> </w:t>
      </w:r>
      <w:r w:rsidRPr="005664C3">
        <w:rPr>
          <w:rFonts w:ascii="Times New Roman" w:hAnsi="Times New Roman" w:cs="Times New Roman"/>
        </w:rPr>
        <w:t>be</w:t>
      </w:r>
      <w:r w:rsidRPr="005664C3">
        <w:rPr>
          <w:rFonts w:ascii="Times New Roman" w:hAnsi="Times New Roman" w:cs="Times New Roman"/>
          <w:spacing w:val="40"/>
        </w:rPr>
        <w:t xml:space="preserve"> </w:t>
      </w:r>
      <w:r w:rsidRPr="005664C3">
        <w:rPr>
          <w:rFonts w:ascii="Times New Roman" w:hAnsi="Times New Roman" w:cs="Times New Roman"/>
        </w:rPr>
        <w:t>explored</w:t>
      </w:r>
      <w:r w:rsidRPr="005664C3">
        <w:rPr>
          <w:rFonts w:ascii="Times New Roman" w:hAnsi="Times New Roman" w:cs="Times New Roman"/>
          <w:spacing w:val="40"/>
        </w:rPr>
        <w:t xml:space="preserve"> </w:t>
      </w:r>
      <w:r w:rsidRPr="005664C3">
        <w:rPr>
          <w:rFonts w:ascii="Times New Roman" w:hAnsi="Times New Roman" w:cs="Times New Roman"/>
        </w:rPr>
        <w:t>deeply.</w:t>
      </w:r>
      <w:r w:rsidRPr="005664C3">
        <w:rPr>
          <w:rFonts w:ascii="Times New Roman" w:hAnsi="Times New Roman" w:cs="Times New Roman"/>
          <w:spacing w:val="40"/>
        </w:rPr>
        <w:t xml:space="preserve"> </w:t>
      </w:r>
      <w:r w:rsidRPr="005664C3">
        <w:rPr>
          <w:rFonts w:ascii="Times New Roman" w:hAnsi="Times New Roman" w:cs="Times New Roman"/>
        </w:rPr>
        <w:t>One</w:t>
      </w:r>
      <w:r w:rsidRPr="005664C3">
        <w:rPr>
          <w:rFonts w:ascii="Times New Roman" w:hAnsi="Times New Roman" w:cs="Times New Roman"/>
          <w:spacing w:val="40"/>
        </w:rPr>
        <w:t xml:space="preserve"> </w:t>
      </w:r>
      <w:r w:rsidRPr="005664C3">
        <w:rPr>
          <w:rFonts w:ascii="Times New Roman" w:hAnsi="Times New Roman" w:cs="Times New Roman"/>
        </w:rPr>
        <w:t>of the challenges faced by modern churches is the gap between leaders and the congregation</w:t>
      </w:r>
      <w:r>
        <w:rPr>
          <w:rFonts w:ascii="Times New Roman" w:hAnsi="Times New Roman" w:cs="Times New Roman"/>
        </w:rPr>
        <w:t>.</w:t>
      </w:r>
      <w:r>
        <w:rPr>
          <w:rStyle w:val="FootnoteReference"/>
          <w:rFonts w:ascii="Times New Roman" w:hAnsi="Times New Roman" w:cs="Times New Roman"/>
        </w:rPr>
        <w:footnoteReference w:id="11"/>
      </w:r>
    </w:p>
    <w:p w14:paraId="69D188FB" w14:textId="6BAFF41F" w:rsidR="00CE1D5C" w:rsidRDefault="00CE1D5C" w:rsidP="00CE1D5C">
      <w:pPr>
        <w:pStyle w:val="BodyText"/>
        <w:ind w:left="143" w:right="146" w:firstLine="566"/>
        <w:jc w:val="both"/>
        <w:rPr>
          <w:rFonts w:ascii="Times New Roman" w:hAnsi="Times New Roman" w:cs="Times New Roman"/>
        </w:rPr>
      </w:pPr>
      <w:r w:rsidRPr="005664C3">
        <w:rPr>
          <w:rFonts w:ascii="Times New Roman" w:hAnsi="Times New Roman" w:cs="Times New Roman"/>
        </w:rPr>
        <w:t>Some members feel less involved in decision-making processes or feel that they do not receive enough attention from the leaders.</w:t>
      </w:r>
      <w:r>
        <w:rPr>
          <w:rStyle w:val="FootnoteReference"/>
          <w:rFonts w:ascii="Times New Roman" w:hAnsi="Times New Roman" w:cs="Times New Roman"/>
        </w:rPr>
        <w:footnoteReference w:id="12"/>
      </w:r>
      <w:r w:rsidRPr="005664C3">
        <w:rPr>
          <w:rFonts w:ascii="Times New Roman" w:hAnsi="Times New Roman" w:cs="Times New Roman"/>
          <w:position w:val="6"/>
          <w:sz w:val="16"/>
        </w:rPr>
        <w:t>,</w:t>
      </w:r>
      <w:r w:rsidRPr="005664C3">
        <w:rPr>
          <w:rFonts w:ascii="Times New Roman" w:hAnsi="Times New Roman" w:cs="Times New Roman"/>
          <w:spacing w:val="40"/>
          <w:position w:val="6"/>
          <w:sz w:val="16"/>
        </w:rPr>
        <w:t xml:space="preserve"> </w:t>
      </w:r>
      <w:r w:rsidRPr="005664C3">
        <w:rPr>
          <w:rFonts w:ascii="Times New Roman" w:hAnsi="Times New Roman" w:cs="Times New Roman"/>
        </w:rPr>
        <w:t>This situation can reduce the congregation's enthusiasm to actively</w:t>
      </w:r>
      <w:r w:rsidRPr="005664C3">
        <w:rPr>
          <w:rFonts w:ascii="Times New Roman" w:hAnsi="Times New Roman" w:cs="Times New Roman"/>
          <w:spacing w:val="40"/>
        </w:rPr>
        <w:t xml:space="preserve"> </w:t>
      </w:r>
      <w:r w:rsidRPr="005664C3">
        <w:rPr>
          <w:rFonts w:ascii="Times New Roman" w:hAnsi="Times New Roman" w:cs="Times New Roman"/>
        </w:rPr>
        <w:t>engage</w:t>
      </w:r>
      <w:r w:rsidRPr="005664C3">
        <w:rPr>
          <w:rFonts w:ascii="Times New Roman" w:hAnsi="Times New Roman" w:cs="Times New Roman"/>
          <w:spacing w:val="40"/>
        </w:rPr>
        <w:t xml:space="preserve"> </w:t>
      </w:r>
      <w:r w:rsidRPr="005664C3">
        <w:rPr>
          <w:rFonts w:ascii="Times New Roman" w:hAnsi="Times New Roman" w:cs="Times New Roman"/>
        </w:rPr>
        <w:t>in</w:t>
      </w:r>
      <w:r w:rsidRPr="005664C3">
        <w:rPr>
          <w:rFonts w:ascii="Times New Roman" w:hAnsi="Times New Roman" w:cs="Times New Roman"/>
          <w:spacing w:val="40"/>
        </w:rPr>
        <w:t xml:space="preserve"> </w:t>
      </w:r>
      <w:r w:rsidRPr="005664C3">
        <w:rPr>
          <w:rFonts w:ascii="Times New Roman" w:hAnsi="Times New Roman" w:cs="Times New Roman"/>
        </w:rPr>
        <w:t>service.</w:t>
      </w:r>
    </w:p>
    <w:p w14:paraId="4CD9821E" w14:textId="6C79DA98" w:rsidR="00CE1D5C" w:rsidRDefault="00CE1D5C" w:rsidP="00CE1D5C">
      <w:pPr>
        <w:pStyle w:val="BodyText"/>
        <w:spacing w:before="74"/>
        <w:ind w:left="143" w:right="136" w:firstLine="566"/>
        <w:jc w:val="both"/>
        <w:rPr>
          <w:rFonts w:ascii="Times New Roman" w:hAnsi="Times New Roman" w:cs="Times New Roman"/>
          <w:spacing w:val="-2"/>
        </w:rPr>
      </w:pPr>
      <w:r w:rsidRPr="005664C3">
        <w:rPr>
          <w:rFonts w:ascii="Times New Roman" w:hAnsi="Times New Roman" w:cs="Times New Roman"/>
        </w:rPr>
        <w:t>Grounded in 1 Peter 5:2, pastoral leadership should be inclusive,</w:t>
      </w:r>
      <w:r w:rsidRPr="005664C3">
        <w:rPr>
          <w:rFonts w:ascii="Times New Roman" w:hAnsi="Times New Roman" w:cs="Times New Roman"/>
          <w:spacing w:val="40"/>
        </w:rPr>
        <w:t xml:space="preserve"> </w:t>
      </w:r>
      <w:r w:rsidRPr="005664C3">
        <w:rPr>
          <w:rFonts w:ascii="Times New Roman" w:hAnsi="Times New Roman" w:cs="Times New Roman"/>
        </w:rPr>
        <w:t>where</w:t>
      </w:r>
      <w:r w:rsidRPr="005664C3">
        <w:rPr>
          <w:rFonts w:ascii="Times New Roman" w:hAnsi="Times New Roman" w:cs="Times New Roman"/>
          <w:spacing w:val="40"/>
        </w:rPr>
        <w:t xml:space="preserve"> </w:t>
      </w:r>
      <w:r w:rsidRPr="005664C3">
        <w:rPr>
          <w:rFonts w:ascii="Times New Roman" w:hAnsi="Times New Roman" w:cs="Times New Roman"/>
        </w:rPr>
        <w:t>leaders</w:t>
      </w:r>
      <w:r w:rsidRPr="005664C3">
        <w:rPr>
          <w:rFonts w:ascii="Times New Roman" w:hAnsi="Times New Roman" w:cs="Times New Roman"/>
          <w:spacing w:val="40"/>
        </w:rPr>
        <w:t xml:space="preserve"> </w:t>
      </w:r>
      <w:r w:rsidRPr="005664C3">
        <w:rPr>
          <w:rFonts w:ascii="Times New Roman" w:hAnsi="Times New Roman" w:cs="Times New Roman"/>
        </w:rPr>
        <w:t>not</w:t>
      </w:r>
      <w:r w:rsidRPr="005664C3">
        <w:rPr>
          <w:rFonts w:ascii="Times New Roman" w:hAnsi="Times New Roman" w:cs="Times New Roman"/>
          <w:spacing w:val="40"/>
        </w:rPr>
        <w:t xml:space="preserve"> </w:t>
      </w:r>
      <w:r w:rsidRPr="005664C3">
        <w:rPr>
          <w:rFonts w:ascii="Times New Roman" w:hAnsi="Times New Roman" w:cs="Times New Roman"/>
        </w:rPr>
        <w:t>only</w:t>
      </w:r>
      <w:r w:rsidRPr="005664C3">
        <w:rPr>
          <w:rFonts w:ascii="Times New Roman" w:hAnsi="Times New Roman" w:cs="Times New Roman"/>
          <w:spacing w:val="40"/>
        </w:rPr>
        <w:t xml:space="preserve"> </w:t>
      </w:r>
      <w:r w:rsidRPr="005664C3">
        <w:rPr>
          <w:rFonts w:ascii="Times New Roman" w:hAnsi="Times New Roman" w:cs="Times New Roman"/>
        </w:rPr>
        <w:t>provide</w:t>
      </w:r>
      <w:r w:rsidRPr="005664C3">
        <w:rPr>
          <w:rFonts w:ascii="Times New Roman" w:hAnsi="Times New Roman" w:cs="Times New Roman"/>
          <w:spacing w:val="40"/>
        </w:rPr>
        <w:t xml:space="preserve"> </w:t>
      </w:r>
      <w:r w:rsidRPr="005664C3">
        <w:rPr>
          <w:rFonts w:ascii="Times New Roman" w:hAnsi="Times New Roman" w:cs="Times New Roman"/>
        </w:rPr>
        <w:t>direction</w:t>
      </w:r>
      <w:r w:rsidRPr="005664C3">
        <w:rPr>
          <w:rFonts w:ascii="Times New Roman" w:hAnsi="Times New Roman" w:cs="Times New Roman"/>
          <w:spacing w:val="40"/>
        </w:rPr>
        <w:t xml:space="preserve"> </w:t>
      </w:r>
      <w:r w:rsidRPr="005664C3">
        <w:rPr>
          <w:rFonts w:ascii="Times New Roman" w:hAnsi="Times New Roman" w:cs="Times New Roman"/>
        </w:rPr>
        <w:t>but also</w:t>
      </w:r>
      <w:r w:rsidRPr="005664C3">
        <w:rPr>
          <w:rFonts w:ascii="Times New Roman" w:hAnsi="Times New Roman" w:cs="Times New Roman"/>
          <w:spacing w:val="40"/>
        </w:rPr>
        <w:t xml:space="preserve"> </w:t>
      </w:r>
      <w:r w:rsidRPr="005664C3">
        <w:rPr>
          <w:rFonts w:ascii="Times New Roman" w:hAnsi="Times New Roman" w:cs="Times New Roman"/>
        </w:rPr>
        <w:t>accompany</w:t>
      </w:r>
      <w:r w:rsidRPr="005664C3">
        <w:rPr>
          <w:rFonts w:ascii="Times New Roman" w:hAnsi="Times New Roman" w:cs="Times New Roman"/>
          <w:spacing w:val="40"/>
        </w:rPr>
        <w:t xml:space="preserve"> </w:t>
      </w:r>
      <w:r w:rsidRPr="005664C3">
        <w:rPr>
          <w:rFonts w:ascii="Times New Roman" w:hAnsi="Times New Roman" w:cs="Times New Roman"/>
        </w:rPr>
        <w:t>the</w:t>
      </w:r>
      <w:r w:rsidRPr="005664C3">
        <w:rPr>
          <w:rFonts w:ascii="Times New Roman" w:hAnsi="Times New Roman" w:cs="Times New Roman"/>
          <w:spacing w:val="40"/>
        </w:rPr>
        <w:t xml:space="preserve"> </w:t>
      </w:r>
      <w:r w:rsidRPr="005664C3">
        <w:rPr>
          <w:rFonts w:ascii="Times New Roman" w:hAnsi="Times New Roman" w:cs="Times New Roman"/>
        </w:rPr>
        <w:t>congregation</w:t>
      </w:r>
      <w:r w:rsidRPr="005664C3">
        <w:rPr>
          <w:rFonts w:ascii="Times New Roman" w:hAnsi="Times New Roman" w:cs="Times New Roman"/>
          <w:spacing w:val="40"/>
        </w:rPr>
        <w:t xml:space="preserve"> </w:t>
      </w:r>
      <w:r w:rsidRPr="005664C3">
        <w:rPr>
          <w:rFonts w:ascii="Times New Roman" w:hAnsi="Times New Roman" w:cs="Times New Roman"/>
        </w:rPr>
        <w:t>in</w:t>
      </w:r>
      <w:r w:rsidRPr="005664C3">
        <w:rPr>
          <w:rFonts w:ascii="Times New Roman" w:hAnsi="Times New Roman" w:cs="Times New Roman"/>
          <w:spacing w:val="40"/>
        </w:rPr>
        <w:t xml:space="preserve"> </w:t>
      </w:r>
      <w:r w:rsidRPr="005664C3">
        <w:rPr>
          <w:rFonts w:ascii="Times New Roman" w:hAnsi="Times New Roman" w:cs="Times New Roman"/>
        </w:rPr>
        <w:t>their</w:t>
      </w:r>
      <w:r w:rsidRPr="005664C3">
        <w:rPr>
          <w:rFonts w:ascii="Times New Roman" w:hAnsi="Times New Roman" w:cs="Times New Roman"/>
          <w:spacing w:val="40"/>
        </w:rPr>
        <w:t xml:space="preserve"> </w:t>
      </w:r>
      <w:r w:rsidRPr="005664C3">
        <w:rPr>
          <w:rFonts w:ascii="Times New Roman" w:hAnsi="Times New Roman" w:cs="Times New Roman"/>
        </w:rPr>
        <w:t>faith</w:t>
      </w:r>
      <w:r w:rsidRPr="005664C3">
        <w:rPr>
          <w:rFonts w:ascii="Times New Roman" w:hAnsi="Times New Roman" w:cs="Times New Roman"/>
          <w:spacing w:val="40"/>
        </w:rPr>
        <w:t xml:space="preserve"> </w:t>
      </w:r>
      <w:r w:rsidRPr="005664C3">
        <w:rPr>
          <w:rFonts w:ascii="Times New Roman" w:hAnsi="Times New Roman" w:cs="Times New Roman"/>
        </w:rPr>
        <w:t>journey.</w:t>
      </w:r>
      <w:r>
        <w:rPr>
          <w:rStyle w:val="FootnoteReference"/>
          <w:rFonts w:ascii="Times New Roman" w:hAnsi="Times New Roman" w:cs="Times New Roman"/>
        </w:rPr>
        <w:footnoteReference w:id="13"/>
      </w:r>
      <w:r w:rsidRPr="005664C3">
        <w:rPr>
          <w:rFonts w:ascii="Times New Roman" w:hAnsi="Times New Roman" w:cs="Times New Roman"/>
          <w:position w:val="6"/>
          <w:sz w:val="16"/>
        </w:rPr>
        <w:t xml:space="preserve"> </w:t>
      </w:r>
      <w:r w:rsidRPr="005664C3">
        <w:rPr>
          <w:rFonts w:ascii="Times New Roman" w:hAnsi="Times New Roman" w:cs="Times New Roman"/>
        </w:rPr>
        <w:t>This</w:t>
      </w:r>
      <w:r w:rsidRPr="005664C3">
        <w:rPr>
          <w:rFonts w:ascii="Times New Roman" w:hAnsi="Times New Roman" w:cs="Times New Roman"/>
          <w:spacing w:val="40"/>
        </w:rPr>
        <w:t xml:space="preserve"> </w:t>
      </w:r>
      <w:r w:rsidRPr="005664C3">
        <w:rPr>
          <w:rFonts w:ascii="Times New Roman" w:hAnsi="Times New Roman" w:cs="Times New Roman"/>
        </w:rPr>
        <w:t>can</w:t>
      </w:r>
      <w:r w:rsidRPr="005664C3">
        <w:rPr>
          <w:rFonts w:ascii="Times New Roman" w:hAnsi="Times New Roman" w:cs="Times New Roman"/>
          <w:spacing w:val="40"/>
        </w:rPr>
        <w:t xml:space="preserve"> </w:t>
      </w:r>
      <w:r w:rsidRPr="005664C3">
        <w:rPr>
          <w:rFonts w:ascii="Times New Roman" w:hAnsi="Times New Roman" w:cs="Times New Roman"/>
        </w:rPr>
        <w:t>create</w:t>
      </w:r>
      <w:r w:rsidRPr="005664C3">
        <w:rPr>
          <w:rFonts w:ascii="Times New Roman" w:hAnsi="Times New Roman" w:cs="Times New Roman"/>
          <w:spacing w:val="40"/>
        </w:rPr>
        <w:t xml:space="preserve"> </w:t>
      </w:r>
      <w:r w:rsidRPr="005664C3">
        <w:rPr>
          <w:rFonts w:ascii="Times New Roman" w:hAnsi="Times New Roman" w:cs="Times New Roman"/>
        </w:rPr>
        <w:t>a</w:t>
      </w:r>
      <w:r w:rsidRPr="005664C3">
        <w:rPr>
          <w:rFonts w:ascii="Times New Roman" w:hAnsi="Times New Roman" w:cs="Times New Roman"/>
          <w:spacing w:val="40"/>
        </w:rPr>
        <w:t xml:space="preserve"> </w:t>
      </w:r>
      <w:r w:rsidRPr="005664C3">
        <w:rPr>
          <w:rFonts w:ascii="Times New Roman" w:hAnsi="Times New Roman" w:cs="Times New Roman"/>
        </w:rPr>
        <w:t>closer</w:t>
      </w:r>
      <w:r w:rsidRPr="005664C3">
        <w:rPr>
          <w:rFonts w:ascii="Times New Roman" w:hAnsi="Times New Roman" w:cs="Times New Roman"/>
          <w:spacing w:val="40"/>
        </w:rPr>
        <w:t xml:space="preserve"> </w:t>
      </w:r>
      <w:r w:rsidRPr="005664C3">
        <w:rPr>
          <w:rFonts w:ascii="Times New Roman" w:hAnsi="Times New Roman" w:cs="Times New Roman"/>
        </w:rPr>
        <w:t>relationship</w:t>
      </w:r>
      <w:r w:rsidRPr="005664C3">
        <w:rPr>
          <w:rFonts w:ascii="Times New Roman" w:hAnsi="Times New Roman" w:cs="Times New Roman"/>
          <w:spacing w:val="40"/>
        </w:rPr>
        <w:t xml:space="preserve"> </w:t>
      </w:r>
      <w:r w:rsidRPr="005664C3">
        <w:rPr>
          <w:rFonts w:ascii="Times New Roman" w:hAnsi="Times New Roman" w:cs="Times New Roman"/>
        </w:rPr>
        <w:t>between</w:t>
      </w:r>
      <w:r w:rsidRPr="005664C3">
        <w:rPr>
          <w:rFonts w:ascii="Times New Roman" w:hAnsi="Times New Roman" w:cs="Times New Roman"/>
          <w:spacing w:val="40"/>
        </w:rPr>
        <w:t xml:space="preserve"> </w:t>
      </w:r>
      <w:r w:rsidRPr="005664C3">
        <w:rPr>
          <w:rFonts w:ascii="Times New Roman" w:hAnsi="Times New Roman" w:cs="Times New Roman"/>
        </w:rPr>
        <w:t>leaders</w:t>
      </w:r>
      <w:r w:rsidRPr="005664C3">
        <w:rPr>
          <w:rFonts w:ascii="Times New Roman" w:hAnsi="Times New Roman" w:cs="Times New Roman"/>
          <w:spacing w:val="40"/>
        </w:rPr>
        <w:t xml:space="preserve"> </w:t>
      </w:r>
      <w:r w:rsidRPr="005664C3">
        <w:rPr>
          <w:rFonts w:ascii="Times New Roman" w:hAnsi="Times New Roman" w:cs="Times New Roman"/>
        </w:rPr>
        <w:t xml:space="preserve">and the congregation, which in turn supports collective faith </w:t>
      </w:r>
      <w:r w:rsidRPr="005664C3">
        <w:rPr>
          <w:rFonts w:ascii="Times New Roman" w:hAnsi="Times New Roman" w:cs="Times New Roman"/>
          <w:spacing w:val="-2"/>
        </w:rPr>
        <w:t>growth.</w:t>
      </w:r>
    </w:p>
    <w:p w14:paraId="300B9E30" w14:textId="77777777" w:rsidR="00CE1D5C" w:rsidRDefault="00CE1D5C" w:rsidP="00CE1D5C">
      <w:pPr>
        <w:pStyle w:val="BodyText"/>
        <w:spacing w:before="1"/>
        <w:ind w:left="143" w:right="146" w:firstLine="566"/>
        <w:jc w:val="both"/>
        <w:rPr>
          <w:rFonts w:ascii="Times New Roman" w:hAnsi="Times New Roman" w:cs="Times New Roman"/>
        </w:rPr>
      </w:pPr>
      <w:r w:rsidRPr="005664C3">
        <w:rPr>
          <w:rFonts w:ascii="Times New Roman" w:hAnsi="Times New Roman" w:cs="Times New Roman"/>
        </w:rPr>
        <w:t>The urgency of this research is not only seen in the importance of theological understanding in pastoral leadership but also through previous studies. Previous research has widely discussed the relationship between pastoral</w:t>
      </w:r>
      <w:r w:rsidRPr="005664C3">
        <w:rPr>
          <w:rFonts w:ascii="Times New Roman" w:hAnsi="Times New Roman" w:cs="Times New Roman"/>
          <w:spacing w:val="40"/>
        </w:rPr>
        <w:t xml:space="preserve"> </w:t>
      </w:r>
      <w:r w:rsidRPr="005664C3">
        <w:rPr>
          <w:rFonts w:ascii="Times New Roman" w:hAnsi="Times New Roman" w:cs="Times New Roman"/>
        </w:rPr>
        <w:t>leadership</w:t>
      </w:r>
      <w:r w:rsidRPr="005664C3">
        <w:rPr>
          <w:rFonts w:ascii="Times New Roman" w:hAnsi="Times New Roman" w:cs="Times New Roman"/>
          <w:spacing w:val="40"/>
        </w:rPr>
        <w:t xml:space="preserve"> </w:t>
      </w:r>
      <w:r w:rsidRPr="005664C3">
        <w:rPr>
          <w:rFonts w:ascii="Times New Roman" w:hAnsi="Times New Roman" w:cs="Times New Roman"/>
        </w:rPr>
        <w:t>style</w:t>
      </w:r>
      <w:r w:rsidRPr="005664C3">
        <w:rPr>
          <w:rFonts w:ascii="Times New Roman" w:hAnsi="Times New Roman" w:cs="Times New Roman"/>
          <w:spacing w:val="40"/>
        </w:rPr>
        <w:t xml:space="preserve"> </w:t>
      </w:r>
      <w:r w:rsidRPr="005664C3">
        <w:rPr>
          <w:rFonts w:ascii="Times New Roman" w:hAnsi="Times New Roman" w:cs="Times New Roman"/>
        </w:rPr>
        <w:t>and</w:t>
      </w:r>
      <w:r w:rsidRPr="005664C3">
        <w:rPr>
          <w:rFonts w:ascii="Times New Roman" w:hAnsi="Times New Roman" w:cs="Times New Roman"/>
          <w:spacing w:val="40"/>
        </w:rPr>
        <w:t xml:space="preserve"> </w:t>
      </w:r>
      <w:r w:rsidRPr="005664C3">
        <w:rPr>
          <w:rFonts w:ascii="Times New Roman" w:hAnsi="Times New Roman" w:cs="Times New Roman"/>
        </w:rPr>
        <w:t>congregation</w:t>
      </w:r>
      <w:r w:rsidRPr="005664C3">
        <w:rPr>
          <w:rFonts w:ascii="Times New Roman" w:hAnsi="Times New Roman" w:cs="Times New Roman"/>
          <w:spacing w:val="40"/>
        </w:rPr>
        <w:t xml:space="preserve"> </w:t>
      </w:r>
      <w:r w:rsidRPr="005664C3">
        <w:rPr>
          <w:rFonts w:ascii="Times New Roman" w:hAnsi="Times New Roman" w:cs="Times New Roman"/>
        </w:rPr>
        <w:t xml:space="preserve">involvement. Some studies have shown that inclusive and </w:t>
      </w:r>
      <w:r w:rsidRPr="005664C3">
        <w:rPr>
          <w:rFonts w:ascii="Times New Roman" w:hAnsi="Times New Roman" w:cs="Times New Roman"/>
          <w:spacing w:val="9"/>
        </w:rPr>
        <w:t>love-</w:t>
      </w:r>
      <w:r w:rsidRPr="005664C3">
        <w:rPr>
          <w:rFonts w:ascii="Times New Roman" w:hAnsi="Times New Roman" w:cs="Times New Roman"/>
        </w:rPr>
        <w:t>based leadership styles have a positive impact on engagement and satisfaction</w:t>
      </w:r>
      <w:r w:rsidRPr="005664C3">
        <w:rPr>
          <w:rFonts w:ascii="Times New Roman" w:hAnsi="Times New Roman" w:cs="Times New Roman"/>
          <w:spacing w:val="80"/>
          <w:w w:val="150"/>
        </w:rPr>
        <w:t xml:space="preserve"> </w:t>
      </w:r>
      <w:r w:rsidRPr="005664C3">
        <w:rPr>
          <w:rFonts w:ascii="Times New Roman" w:hAnsi="Times New Roman" w:cs="Times New Roman"/>
        </w:rPr>
        <w:t>within</w:t>
      </w:r>
      <w:r w:rsidRPr="005664C3">
        <w:rPr>
          <w:rFonts w:ascii="Times New Roman" w:hAnsi="Times New Roman" w:cs="Times New Roman"/>
          <w:spacing w:val="80"/>
          <w:w w:val="150"/>
        </w:rPr>
        <w:t xml:space="preserve"> </w:t>
      </w:r>
      <w:r w:rsidRPr="005664C3">
        <w:rPr>
          <w:rFonts w:ascii="Times New Roman" w:hAnsi="Times New Roman" w:cs="Times New Roman"/>
        </w:rPr>
        <w:t>the</w:t>
      </w:r>
      <w:r w:rsidRPr="005664C3">
        <w:rPr>
          <w:rFonts w:ascii="Times New Roman" w:hAnsi="Times New Roman" w:cs="Times New Roman"/>
          <w:spacing w:val="80"/>
          <w:w w:val="150"/>
        </w:rPr>
        <w:t xml:space="preserve"> </w:t>
      </w:r>
      <w:r w:rsidRPr="005664C3">
        <w:rPr>
          <w:rFonts w:ascii="Times New Roman" w:hAnsi="Times New Roman" w:cs="Times New Roman"/>
        </w:rPr>
        <w:t>congregation.</w:t>
      </w:r>
      <w:r>
        <w:rPr>
          <w:rStyle w:val="FootnoteReference"/>
          <w:rFonts w:ascii="Times New Roman" w:hAnsi="Times New Roman" w:cs="Times New Roman"/>
        </w:rPr>
        <w:footnoteReference w:id="14"/>
      </w:r>
      <w:r w:rsidRPr="00CE1D5C">
        <w:rPr>
          <w:rFonts w:ascii="Times New Roman" w:hAnsi="Times New Roman" w:cs="Times New Roman"/>
        </w:rPr>
        <w:t xml:space="preserve"> </w:t>
      </w:r>
    </w:p>
    <w:p w14:paraId="15E10F58" w14:textId="77777777" w:rsidR="00CE1D5C" w:rsidRDefault="00CE1D5C" w:rsidP="00CE1D5C">
      <w:pPr>
        <w:pStyle w:val="BodyText"/>
        <w:spacing w:before="1"/>
        <w:ind w:left="143" w:right="146" w:firstLine="566"/>
        <w:jc w:val="both"/>
        <w:rPr>
          <w:rFonts w:ascii="Times New Roman" w:hAnsi="Times New Roman" w:cs="Times New Roman"/>
        </w:rPr>
      </w:pPr>
    </w:p>
    <w:p w14:paraId="538333A0" w14:textId="77777777" w:rsidR="00CE1D5C" w:rsidRDefault="00CE1D5C" w:rsidP="00CE1D5C">
      <w:pPr>
        <w:pStyle w:val="BodyText"/>
        <w:spacing w:before="1"/>
        <w:ind w:left="143" w:right="146" w:firstLine="566"/>
        <w:jc w:val="both"/>
        <w:rPr>
          <w:rFonts w:ascii="Times New Roman" w:hAnsi="Times New Roman" w:cs="Times New Roman"/>
        </w:rPr>
      </w:pPr>
    </w:p>
    <w:p w14:paraId="6D5D2712" w14:textId="77777777" w:rsidR="00CE1D5C" w:rsidRDefault="00CE1D5C" w:rsidP="00CE1D5C">
      <w:pPr>
        <w:pStyle w:val="BodyText"/>
        <w:spacing w:before="1"/>
        <w:ind w:left="143" w:right="146" w:firstLine="566"/>
        <w:jc w:val="both"/>
        <w:rPr>
          <w:rFonts w:ascii="Times New Roman" w:hAnsi="Times New Roman" w:cs="Times New Roman"/>
        </w:rPr>
      </w:pPr>
    </w:p>
    <w:p w14:paraId="7C3B4D30" w14:textId="77777777" w:rsidR="00CE1D5C" w:rsidRDefault="00CE1D5C" w:rsidP="00CE1D5C">
      <w:pPr>
        <w:pStyle w:val="BodyText"/>
        <w:spacing w:before="1"/>
        <w:ind w:left="143" w:right="146" w:firstLine="566"/>
        <w:jc w:val="both"/>
        <w:rPr>
          <w:rFonts w:ascii="Times New Roman" w:hAnsi="Times New Roman" w:cs="Times New Roman"/>
        </w:rPr>
      </w:pPr>
    </w:p>
    <w:p w14:paraId="00068508" w14:textId="77777777" w:rsidR="00CE1D5C" w:rsidRPr="005664C3" w:rsidRDefault="00CE1D5C" w:rsidP="00CE1D5C">
      <w:pPr>
        <w:pStyle w:val="BodyText"/>
        <w:spacing w:before="80"/>
        <w:ind w:left="143" w:right="151" w:firstLine="566"/>
        <w:jc w:val="both"/>
        <w:rPr>
          <w:rFonts w:ascii="Times New Roman" w:hAnsi="Times New Roman" w:cs="Times New Roman"/>
        </w:rPr>
      </w:pPr>
      <w:r w:rsidRPr="005664C3">
        <w:rPr>
          <w:rFonts w:ascii="Times New Roman" w:hAnsi="Times New Roman" w:cs="Times New Roman"/>
        </w:rPr>
        <w:lastRenderedPageBreak/>
        <w:t>However,</w:t>
      </w:r>
      <w:r w:rsidRPr="005664C3">
        <w:rPr>
          <w:rFonts w:ascii="Times New Roman" w:hAnsi="Times New Roman" w:cs="Times New Roman"/>
          <w:spacing w:val="80"/>
          <w:w w:val="150"/>
        </w:rPr>
        <w:t xml:space="preserve"> </w:t>
      </w:r>
      <w:r w:rsidRPr="005664C3">
        <w:rPr>
          <w:rFonts w:ascii="Times New Roman" w:hAnsi="Times New Roman" w:cs="Times New Roman"/>
        </w:rPr>
        <w:t>studies on the specific application of biblical principles in the context</w:t>
      </w:r>
      <w:r w:rsidRPr="005664C3">
        <w:rPr>
          <w:rFonts w:ascii="Times New Roman" w:hAnsi="Times New Roman" w:cs="Times New Roman"/>
          <w:spacing w:val="40"/>
        </w:rPr>
        <w:t xml:space="preserve"> </w:t>
      </w:r>
      <w:r w:rsidRPr="005664C3">
        <w:rPr>
          <w:rFonts w:ascii="Times New Roman" w:hAnsi="Times New Roman" w:cs="Times New Roman"/>
        </w:rPr>
        <w:t>of</w:t>
      </w:r>
      <w:r w:rsidRPr="005664C3">
        <w:rPr>
          <w:rFonts w:ascii="Times New Roman" w:hAnsi="Times New Roman" w:cs="Times New Roman"/>
          <w:spacing w:val="40"/>
        </w:rPr>
        <w:t xml:space="preserve"> </w:t>
      </w:r>
      <w:r w:rsidRPr="005664C3">
        <w:rPr>
          <w:rFonts w:ascii="Times New Roman" w:hAnsi="Times New Roman" w:cs="Times New Roman"/>
        </w:rPr>
        <w:t>a</w:t>
      </w:r>
      <w:r w:rsidRPr="005664C3">
        <w:rPr>
          <w:rFonts w:ascii="Times New Roman" w:hAnsi="Times New Roman" w:cs="Times New Roman"/>
          <w:spacing w:val="40"/>
        </w:rPr>
        <w:t xml:space="preserve"> </w:t>
      </w:r>
      <w:r w:rsidRPr="005664C3">
        <w:rPr>
          <w:rFonts w:ascii="Times New Roman" w:hAnsi="Times New Roman" w:cs="Times New Roman"/>
        </w:rPr>
        <w:t>local</w:t>
      </w:r>
      <w:r w:rsidRPr="005664C3">
        <w:rPr>
          <w:rFonts w:ascii="Times New Roman" w:hAnsi="Times New Roman" w:cs="Times New Roman"/>
          <w:spacing w:val="40"/>
        </w:rPr>
        <w:t xml:space="preserve"> </w:t>
      </w:r>
      <w:r w:rsidRPr="005664C3">
        <w:rPr>
          <w:rFonts w:ascii="Times New Roman" w:hAnsi="Times New Roman" w:cs="Times New Roman"/>
        </w:rPr>
        <w:t>church</w:t>
      </w:r>
      <w:r w:rsidRPr="005664C3">
        <w:rPr>
          <w:rFonts w:ascii="Times New Roman" w:hAnsi="Times New Roman" w:cs="Times New Roman"/>
          <w:spacing w:val="40"/>
        </w:rPr>
        <w:t xml:space="preserve"> </w:t>
      </w:r>
      <w:r w:rsidRPr="005664C3">
        <w:rPr>
          <w:rFonts w:ascii="Times New Roman" w:hAnsi="Times New Roman" w:cs="Times New Roman"/>
        </w:rPr>
        <w:t>are</w:t>
      </w:r>
      <w:r w:rsidRPr="005664C3">
        <w:rPr>
          <w:rFonts w:ascii="Times New Roman" w:hAnsi="Times New Roman" w:cs="Times New Roman"/>
          <w:spacing w:val="40"/>
        </w:rPr>
        <w:t xml:space="preserve"> </w:t>
      </w:r>
      <w:r w:rsidRPr="005664C3">
        <w:rPr>
          <w:rFonts w:ascii="Times New Roman" w:hAnsi="Times New Roman" w:cs="Times New Roman"/>
        </w:rPr>
        <w:t>still</w:t>
      </w:r>
      <w:r w:rsidRPr="005664C3">
        <w:rPr>
          <w:rFonts w:ascii="Times New Roman" w:hAnsi="Times New Roman" w:cs="Times New Roman"/>
          <w:spacing w:val="40"/>
        </w:rPr>
        <w:t xml:space="preserve"> </w:t>
      </w:r>
      <w:r w:rsidRPr="005664C3">
        <w:rPr>
          <w:rFonts w:ascii="Times New Roman" w:hAnsi="Times New Roman" w:cs="Times New Roman"/>
        </w:rPr>
        <w:t>limited.</w:t>
      </w:r>
      <w:r w:rsidRPr="005664C3">
        <w:rPr>
          <w:rFonts w:ascii="Times New Roman" w:hAnsi="Times New Roman" w:cs="Times New Roman"/>
          <w:spacing w:val="40"/>
        </w:rPr>
        <w:t xml:space="preserve"> </w:t>
      </w:r>
      <w:r w:rsidRPr="005664C3">
        <w:rPr>
          <w:rFonts w:ascii="Times New Roman" w:hAnsi="Times New Roman" w:cs="Times New Roman"/>
        </w:rPr>
        <w:t>This</w:t>
      </w:r>
      <w:r w:rsidRPr="005664C3">
        <w:rPr>
          <w:rFonts w:ascii="Times New Roman" w:hAnsi="Times New Roman" w:cs="Times New Roman"/>
          <w:spacing w:val="40"/>
        </w:rPr>
        <w:t xml:space="preserve"> </w:t>
      </w:r>
      <w:r w:rsidRPr="005664C3">
        <w:rPr>
          <w:rFonts w:ascii="Times New Roman" w:hAnsi="Times New Roman" w:cs="Times New Roman"/>
        </w:rPr>
        <w:t>study fills</w:t>
      </w:r>
      <w:r w:rsidRPr="005664C3">
        <w:rPr>
          <w:rFonts w:ascii="Times New Roman" w:hAnsi="Times New Roman" w:cs="Times New Roman"/>
          <w:spacing w:val="40"/>
        </w:rPr>
        <w:t xml:space="preserve"> </w:t>
      </w:r>
      <w:r w:rsidRPr="005664C3">
        <w:rPr>
          <w:rFonts w:ascii="Times New Roman" w:hAnsi="Times New Roman" w:cs="Times New Roman"/>
        </w:rPr>
        <w:t>that</w:t>
      </w:r>
      <w:r w:rsidRPr="005664C3">
        <w:rPr>
          <w:rFonts w:ascii="Times New Roman" w:hAnsi="Times New Roman" w:cs="Times New Roman"/>
          <w:spacing w:val="40"/>
        </w:rPr>
        <w:t xml:space="preserve"> </w:t>
      </w:r>
      <w:r w:rsidRPr="005664C3">
        <w:rPr>
          <w:rFonts w:ascii="Times New Roman" w:hAnsi="Times New Roman" w:cs="Times New Roman"/>
        </w:rPr>
        <w:t>gap</w:t>
      </w:r>
      <w:r w:rsidRPr="005664C3">
        <w:rPr>
          <w:rFonts w:ascii="Times New Roman" w:hAnsi="Times New Roman" w:cs="Times New Roman"/>
          <w:spacing w:val="40"/>
        </w:rPr>
        <w:t xml:space="preserve"> </w:t>
      </w:r>
      <w:r w:rsidRPr="005664C3">
        <w:rPr>
          <w:rFonts w:ascii="Times New Roman" w:hAnsi="Times New Roman" w:cs="Times New Roman"/>
        </w:rPr>
        <w:t>by</w:t>
      </w:r>
      <w:r w:rsidRPr="005664C3">
        <w:rPr>
          <w:rFonts w:ascii="Times New Roman" w:hAnsi="Times New Roman" w:cs="Times New Roman"/>
          <w:spacing w:val="40"/>
        </w:rPr>
        <w:t xml:space="preserve"> </w:t>
      </w:r>
      <w:r w:rsidRPr="005664C3">
        <w:rPr>
          <w:rFonts w:ascii="Times New Roman" w:hAnsi="Times New Roman" w:cs="Times New Roman"/>
        </w:rPr>
        <w:t>focusing</w:t>
      </w:r>
      <w:r w:rsidRPr="005664C3">
        <w:rPr>
          <w:rFonts w:ascii="Times New Roman" w:hAnsi="Times New Roman" w:cs="Times New Roman"/>
          <w:spacing w:val="40"/>
        </w:rPr>
        <w:t xml:space="preserve"> </w:t>
      </w:r>
      <w:r w:rsidRPr="005664C3">
        <w:rPr>
          <w:rFonts w:ascii="Times New Roman" w:hAnsi="Times New Roman" w:cs="Times New Roman"/>
        </w:rPr>
        <w:t>on</w:t>
      </w:r>
      <w:r w:rsidRPr="005664C3">
        <w:rPr>
          <w:rFonts w:ascii="Times New Roman" w:hAnsi="Times New Roman" w:cs="Times New Roman"/>
          <w:spacing w:val="40"/>
        </w:rPr>
        <w:t xml:space="preserve"> </w:t>
      </w:r>
      <w:r w:rsidRPr="005664C3">
        <w:rPr>
          <w:rFonts w:ascii="Times New Roman" w:hAnsi="Times New Roman" w:cs="Times New Roman"/>
        </w:rPr>
        <w:t>GBI</w:t>
      </w:r>
      <w:r w:rsidRPr="005664C3">
        <w:rPr>
          <w:rFonts w:ascii="Times New Roman" w:hAnsi="Times New Roman" w:cs="Times New Roman"/>
          <w:spacing w:val="40"/>
        </w:rPr>
        <w:t xml:space="preserve"> </w:t>
      </w:r>
      <w:r w:rsidRPr="005664C3">
        <w:rPr>
          <w:rFonts w:ascii="Times New Roman" w:hAnsi="Times New Roman" w:cs="Times New Roman"/>
        </w:rPr>
        <w:t>Miracle</w:t>
      </w:r>
      <w:r w:rsidRPr="005664C3">
        <w:rPr>
          <w:rFonts w:ascii="Times New Roman" w:hAnsi="Times New Roman" w:cs="Times New Roman"/>
          <w:spacing w:val="40"/>
        </w:rPr>
        <w:t xml:space="preserve"> </w:t>
      </w:r>
      <w:r w:rsidRPr="005664C3">
        <w:rPr>
          <w:rFonts w:ascii="Times New Roman" w:hAnsi="Times New Roman" w:cs="Times New Roman"/>
        </w:rPr>
        <w:t>Service</w:t>
      </w:r>
      <w:r w:rsidRPr="005664C3">
        <w:rPr>
          <w:rFonts w:ascii="Times New Roman" w:hAnsi="Times New Roman" w:cs="Times New Roman"/>
          <w:spacing w:val="40"/>
        </w:rPr>
        <w:t xml:space="preserve"> </w:t>
      </w:r>
      <w:proofErr w:type="spellStart"/>
      <w:r w:rsidRPr="005664C3">
        <w:rPr>
          <w:rFonts w:ascii="Times New Roman" w:hAnsi="Times New Roman" w:cs="Times New Roman"/>
        </w:rPr>
        <w:t>Cibubur</w:t>
      </w:r>
      <w:proofErr w:type="spellEnd"/>
      <w:r w:rsidRPr="005664C3">
        <w:rPr>
          <w:rFonts w:ascii="Times New Roman" w:hAnsi="Times New Roman" w:cs="Times New Roman"/>
        </w:rPr>
        <w:t xml:space="preserve"> </w:t>
      </w:r>
      <w:proofErr w:type="gramStart"/>
      <w:r w:rsidRPr="005664C3">
        <w:rPr>
          <w:rFonts w:ascii="Times New Roman" w:hAnsi="Times New Roman" w:cs="Times New Roman"/>
        </w:rPr>
        <w:t>as</w:t>
      </w:r>
      <w:r w:rsidRPr="005664C3">
        <w:rPr>
          <w:rFonts w:ascii="Times New Roman" w:hAnsi="Times New Roman" w:cs="Times New Roman"/>
          <w:spacing w:val="19"/>
        </w:rPr>
        <w:t xml:space="preserve">  </w:t>
      </w:r>
      <w:r w:rsidRPr="005664C3">
        <w:rPr>
          <w:rFonts w:ascii="Times New Roman" w:hAnsi="Times New Roman" w:cs="Times New Roman"/>
        </w:rPr>
        <w:t>a</w:t>
      </w:r>
      <w:proofErr w:type="gramEnd"/>
      <w:r w:rsidRPr="005664C3">
        <w:rPr>
          <w:rFonts w:ascii="Times New Roman" w:hAnsi="Times New Roman" w:cs="Times New Roman"/>
          <w:spacing w:val="21"/>
        </w:rPr>
        <w:t xml:space="preserve">  </w:t>
      </w:r>
      <w:proofErr w:type="gramStart"/>
      <w:r w:rsidRPr="005664C3">
        <w:rPr>
          <w:rFonts w:ascii="Times New Roman" w:hAnsi="Times New Roman" w:cs="Times New Roman"/>
        </w:rPr>
        <w:t>case</w:t>
      </w:r>
      <w:r w:rsidRPr="005664C3">
        <w:rPr>
          <w:rFonts w:ascii="Times New Roman" w:hAnsi="Times New Roman" w:cs="Times New Roman"/>
          <w:spacing w:val="21"/>
        </w:rPr>
        <w:t xml:space="preserve">  </w:t>
      </w:r>
      <w:r w:rsidRPr="005664C3">
        <w:rPr>
          <w:rFonts w:ascii="Times New Roman" w:hAnsi="Times New Roman" w:cs="Times New Roman"/>
        </w:rPr>
        <w:t>study,</w:t>
      </w:r>
      <w:r w:rsidRPr="005664C3">
        <w:rPr>
          <w:rFonts w:ascii="Times New Roman" w:hAnsi="Times New Roman" w:cs="Times New Roman"/>
          <w:spacing w:val="21"/>
        </w:rPr>
        <w:t xml:space="preserve">  </w:t>
      </w:r>
      <w:r w:rsidRPr="005664C3">
        <w:rPr>
          <w:rFonts w:ascii="Times New Roman" w:hAnsi="Times New Roman" w:cs="Times New Roman"/>
        </w:rPr>
        <w:t>thus</w:t>
      </w:r>
      <w:proofErr w:type="gramEnd"/>
      <w:r w:rsidRPr="005664C3">
        <w:rPr>
          <w:rFonts w:ascii="Times New Roman" w:hAnsi="Times New Roman" w:cs="Times New Roman"/>
          <w:spacing w:val="21"/>
        </w:rPr>
        <w:t xml:space="preserve">  </w:t>
      </w:r>
      <w:proofErr w:type="gramStart"/>
      <w:r w:rsidRPr="005664C3">
        <w:rPr>
          <w:rFonts w:ascii="Times New Roman" w:hAnsi="Times New Roman" w:cs="Times New Roman"/>
        </w:rPr>
        <w:t>providing</w:t>
      </w:r>
      <w:r w:rsidRPr="005664C3">
        <w:rPr>
          <w:rFonts w:ascii="Times New Roman" w:hAnsi="Times New Roman" w:cs="Times New Roman"/>
          <w:spacing w:val="21"/>
        </w:rPr>
        <w:t xml:space="preserve">  </w:t>
      </w:r>
      <w:r w:rsidRPr="005664C3">
        <w:rPr>
          <w:rFonts w:ascii="Times New Roman" w:hAnsi="Times New Roman" w:cs="Times New Roman"/>
        </w:rPr>
        <w:t>both</w:t>
      </w:r>
      <w:proofErr w:type="gramEnd"/>
      <w:r w:rsidRPr="005664C3">
        <w:rPr>
          <w:rFonts w:ascii="Times New Roman" w:hAnsi="Times New Roman" w:cs="Times New Roman"/>
          <w:spacing w:val="22"/>
        </w:rPr>
        <w:t xml:space="preserve">  </w:t>
      </w:r>
      <w:proofErr w:type="gramStart"/>
      <w:r w:rsidRPr="005664C3">
        <w:rPr>
          <w:rFonts w:ascii="Times New Roman" w:hAnsi="Times New Roman" w:cs="Times New Roman"/>
        </w:rPr>
        <w:t>practical</w:t>
      </w:r>
      <w:r w:rsidRPr="005664C3">
        <w:rPr>
          <w:rFonts w:ascii="Times New Roman" w:hAnsi="Times New Roman" w:cs="Times New Roman"/>
          <w:spacing w:val="23"/>
        </w:rPr>
        <w:t xml:space="preserve">  </w:t>
      </w:r>
      <w:r w:rsidRPr="005664C3">
        <w:rPr>
          <w:rFonts w:ascii="Times New Roman" w:hAnsi="Times New Roman" w:cs="Times New Roman"/>
          <w:spacing w:val="-5"/>
        </w:rPr>
        <w:t>and</w:t>
      </w:r>
      <w:proofErr w:type="gramEnd"/>
      <w:r>
        <w:rPr>
          <w:rFonts w:ascii="Times New Roman" w:hAnsi="Times New Roman" w:cs="Times New Roman"/>
          <w:spacing w:val="-5"/>
        </w:rPr>
        <w:t xml:space="preserve"> </w:t>
      </w:r>
      <w:r w:rsidRPr="005664C3">
        <w:rPr>
          <w:rFonts w:ascii="Times New Roman" w:hAnsi="Times New Roman" w:cs="Times New Roman"/>
        </w:rPr>
        <w:t>theoretical contributions to other church ministries. This study</w:t>
      </w:r>
      <w:r w:rsidRPr="005664C3">
        <w:rPr>
          <w:rFonts w:ascii="Times New Roman" w:hAnsi="Times New Roman" w:cs="Times New Roman"/>
          <w:spacing w:val="40"/>
        </w:rPr>
        <w:t xml:space="preserve"> </w:t>
      </w:r>
      <w:r w:rsidRPr="005664C3">
        <w:rPr>
          <w:rFonts w:ascii="Times New Roman" w:hAnsi="Times New Roman" w:cs="Times New Roman"/>
        </w:rPr>
        <w:t>is</w:t>
      </w:r>
      <w:r w:rsidRPr="005664C3">
        <w:rPr>
          <w:rFonts w:ascii="Times New Roman" w:hAnsi="Times New Roman" w:cs="Times New Roman"/>
          <w:spacing w:val="40"/>
        </w:rPr>
        <w:t xml:space="preserve"> </w:t>
      </w:r>
      <w:r w:rsidRPr="005664C3">
        <w:rPr>
          <w:rFonts w:ascii="Times New Roman" w:hAnsi="Times New Roman" w:cs="Times New Roman"/>
        </w:rPr>
        <w:t>also</w:t>
      </w:r>
      <w:r w:rsidRPr="005664C3">
        <w:rPr>
          <w:rFonts w:ascii="Times New Roman" w:hAnsi="Times New Roman" w:cs="Times New Roman"/>
          <w:spacing w:val="40"/>
        </w:rPr>
        <w:t xml:space="preserve"> </w:t>
      </w:r>
      <w:r w:rsidRPr="005664C3">
        <w:rPr>
          <w:rFonts w:ascii="Times New Roman" w:hAnsi="Times New Roman" w:cs="Times New Roman"/>
        </w:rPr>
        <w:t>relevant</w:t>
      </w:r>
      <w:r w:rsidRPr="005664C3">
        <w:rPr>
          <w:rFonts w:ascii="Times New Roman" w:hAnsi="Times New Roman" w:cs="Times New Roman"/>
          <w:spacing w:val="40"/>
        </w:rPr>
        <w:t xml:space="preserve"> </w:t>
      </w:r>
      <w:r w:rsidRPr="005664C3">
        <w:rPr>
          <w:rFonts w:ascii="Times New Roman" w:hAnsi="Times New Roman" w:cs="Times New Roman"/>
        </w:rPr>
        <w:t>because</w:t>
      </w:r>
      <w:r w:rsidRPr="005664C3">
        <w:rPr>
          <w:rFonts w:ascii="Times New Roman" w:hAnsi="Times New Roman" w:cs="Times New Roman"/>
          <w:spacing w:val="40"/>
        </w:rPr>
        <w:t xml:space="preserve"> </w:t>
      </w:r>
      <w:r w:rsidRPr="005664C3">
        <w:rPr>
          <w:rFonts w:ascii="Times New Roman" w:hAnsi="Times New Roman" w:cs="Times New Roman"/>
        </w:rPr>
        <w:t>it</w:t>
      </w:r>
      <w:r w:rsidRPr="005664C3">
        <w:rPr>
          <w:rFonts w:ascii="Times New Roman" w:hAnsi="Times New Roman" w:cs="Times New Roman"/>
          <w:spacing w:val="40"/>
        </w:rPr>
        <w:t xml:space="preserve"> </w:t>
      </w:r>
      <w:r w:rsidRPr="005664C3">
        <w:rPr>
          <w:rFonts w:ascii="Times New Roman" w:hAnsi="Times New Roman" w:cs="Times New Roman"/>
        </w:rPr>
        <w:t>highlights</w:t>
      </w:r>
      <w:r w:rsidRPr="005664C3">
        <w:rPr>
          <w:rFonts w:ascii="Times New Roman" w:hAnsi="Times New Roman" w:cs="Times New Roman"/>
          <w:spacing w:val="40"/>
        </w:rPr>
        <w:t xml:space="preserve"> </w:t>
      </w:r>
      <w:r w:rsidRPr="005664C3">
        <w:rPr>
          <w:rFonts w:ascii="Times New Roman" w:hAnsi="Times New Roman" w:cs="Times New Roman"/>
        </w:rPr>
        <w:t>the</w:t>
      </w:r>
      <w:r w:rsidRPr="005664C3">
        <w:rPr>
          <w:rFonts w:ascii="Times New Roman" w:hAnsi="Times New Roman" w:cs="Times New Roman"/>
          <w:spacing w:val="40"/>
        </w:rPr>
        <w:t xml:space="preserve"> </w:t>
      </w:r>
      <w:r w:rsidRPr="005664C3">
        <w:rPr>
          <w:rFonts w:ascii="Times New Roman" w:hAnsi="Times New Roman" w:cs="Times New Roman"/>
        </w:rPr>
        <w:t>need</w:t>
      </w:r>
      <w:r w:rsidRPr="005664C3">
        <w:rPr>
          <w:rFonts w:ascii="Times New Roman" w:hAnsi="Times New Roman" w:cs="Times New Roman"/>
          <w:spacing w:val="40"/>
        </w:rPr>
        <w:t xml:space="preserve"> </w:t>
      </w:r>
      <w:r w:rsidRPr="005664C3">
        <w:rPr>
          <w:rFonts w:ascii="Times New Roman" w:hAnsi="Times New Roman" w:cs="Times New Roman"/>
        </w:rPr>
        <w:t>for a more biblically-based pastoral approach in addressing modern</w:t>
      </w:r>
      <w:r w:rsidRPr="005664C3">
        <w:rPr>
          <w:rFonts w:ascii="Times New Roman" w:hAnsi="Times New Roman" w:cs="Times New Roman"/>
          <w:spacing w:val="40"/>
        </w:rPr>
        <w:t xml:space="preserve"> </w:t>
      </w:r>
      <w:r w:rsidRPr="005664C3">
        <w:rPr>
          <w:rFonts w:ascii="Times New Roman" w:hAnsi="Times New Roman" w:cs="Times New Roman"/>
        </w:rPr>
        <w:t>challenges</w:t>
      </w:r>
      <w:r w:rsidRPr="005664C3">
        <w:rPr>
          <w:rFonts w:ascii="Times New Roman" w:hAnsi="Times New Roman" w:cs="Times New Roman"/>
          <w:spacing w:val="40"/>
        </w:rPr>
        <w:t xml:space="preserve"> </w:t>
      </w:r>
      <w:r w:rsidRPr="005664C3">
        <w:rPr>
          <w:rFonts w:ascii="Times New Roman" w:hAnsi="Times New Roman" w:cs="Times New Roman"/>
        </w:rPr>
        <w:t>within</w:t>
      </w:r>
      <w:r w:rsidRPr="005664C3">
        <w:rPr>
          <w:rFonts w:ascii="Times New Roman" w:hAnsi="Times New Roman" w:cs="Times New Roman"/>
          <w:spacing w:val="40"/>
        </w:rPr>
        <w:t xml:space="preserve"> </w:t>
      </w:r>
      <w:r w:rsidRPr="005664C3">
        <w:rPr>
          <w:rFonts w:ascii="Times New Roman" w:hAnsi="Times New Roman" w:cs="Times New Roman"/>
        </w:rPr>
        <w:t>the</w:t>
      </w:r>
      <w:r w:rsidRPr="005664C3">
        <w:rPr>
          <w:rFonts w:ascii="Times New Roman" w:hAnsi="Times New Roman" w:cs="Times New Roman"/>
          <w:spacing w:val="40"/>
        </w:rPr>
        <w:t xml:space="preserve"> </w:t>
      </w:r>
      <w:r w:rsidRPr="005664C3">
        <w:rPr>
          <w:rFonts w:ascii="Times New Roman" w:hAnsi="Times New Roman" w:cs="Times New Roman"/>
        </w:rPr>
        <w:t>church.</w:t>
      </w:r>
    </w:p>
    <w:p w14:paraId="152A2D6B" w14:textId="77777777" w:rsidR="00CE1D5C" w:rsidRPr="005664C3" w:rsidRDefault="00CE1D5C" w:rsidP="00CE1D5C">
      <w:pPr>
        <w:pStyle w:val="BodyText"/>
        <w:ind w:left="143" w:right="146" w:firstLine="566"/>
        <w:jc w:val="both"/>
        <w:rPr>
          <w:rFonts w:ascii="Times New Roman" w:hAnsi="Times New Roman" w:cs="Times New Roman"/>
        </w:rPr>
      </w:pPr>
      <w:r w:rsidRPr="005664C3">
        <w:rPr>
          <w:rFonts w:ascii="Times New Roman" w:hAnsi="Times New Roman" w:cs="Times New Roman"/>
        </w:rPr>
        <w:t>The impact of pastoral leadership on faith growth shows varied results, depending on the internal and external factors</w:t>
      </w:r>
      <w:r w:rsidRPr="005664C3">
        <w:rPr>
          <w:rFonts w:ascii="Times New Roman" w:hAnsi="Times New Roman" w:cs="Times New Roman"/>
          <w:spacing w:val="80"/>
        </w:rPr>
        <w:t xml:space="preserve"> </w:t>
      </w:r>
      <w:r w:rsidRPr="005664C3">
        <w:rPr>
          <w:rFonts w:ascii="Times New Roman" w:hAnsi="Times New Roman" w:cs="Times New Roman"/>
        </w:rPr>
        <w:t>that</w:t>
      </w:r>
      <w:r w:rsidRPr="005664C3">
        <w:rPr>
          <w:rFonts w:ascii="Times New Roman" w:hAnsi="Times New Roman" w:cs="Times New Roman"/>
          <w:spacing w:val="80"/>
        </w:rPr>
        <w:t xml:space="preserve"> </w:t>
      </w:r>
      <w:r w:rsidRPr="005664C3">
        <w:rPr>
          <w:rFonts w:ascii="Times New Roman" w:hAnsi="Times New Roman" w:cs="Times New Roman"/>
        </w:rPr>
        <w:t>affect</w:t>
      </w:r>
      <w:r w:rsidRPr="005664C3">
        <w:rPr>
          <w:rFonts w:ascii="Times New Roman" w:hAnsi="Times New Roman" w:cs="Times New Roman"/>
          <w:spacing w:val="80"/>
        </w:rPr>
        <w:t xml:space="preserve"> </w:t>
      </w:r>
      <w:r w:rsidRPr="005664C3">
        <w:rPr>
          <w:rFonts w:ascii="Times New Roman" w:hAnsi="Times New Roman" w:cs="Times New Roman"/>
        </w:rPr>
        <w:t>its</w:t>
      </w:r>
      <w:r w:rsidRPr="005664C3">
        <w:rPr>
          <w:rFonts w:ascii="Times New Roman" w:hAnsi="Times New Roman" w:cs="Times New Roman"/>
          <w:spacing w:val="80"/>
        </w:rPr>
        <w:t xml:space="preserve"> </w:t>
      </w:r>
      <w:r w:rsidRPr="005664C3">
        <w:rPr>
          <w:rFonts w:ascii="Times New Roman" w:hAnsi="Times New Roman" w:cs="Times New Roman"/>
        </w:rPr>
        <w:t>effectiveness.</w:t>
      </w:r>
      <w:r w:rsidRPr="005664C3">
        <w:rPr>
          <w:rFonts w:ascii="Times New Roman" w:hAnsi="Times New Roman" w:cs="Times New Roman"/>
          <w:spacing w:val="80"/>
        </w:rPr>
        <w:t xml:space="preserve"> </w:t>
      </w:r>
      <w:r w:rsidRPr="005664C3">
        <w:rPr>
          <w:rFonts w:ascii="Times New Roman" w:hAnsi="Times New Roman" w:cs="Times New Roman"/>
        </w:rPr>
        <w:t>Therefore,</w:t>
      </w:r>
      <w:r w:rsidRPr="005664C3">
        <w:rPr>
          <w:rFonts w:ascii="Times New Roman" w:hAnsi="Times New Roman" w:cs="Times New Roman"/>
          <w:spacing w:val="80"/>
        </w:rPr>
        <w:t xml:space="preserve"> </w:t>
      </w:r>
      <w:r w:rsidRPr="005664C3">
        <w:rPr>
          <w:rFonts w:ascii="Times New Roman" w:hAnsi="Times New Roman" w:cs="Times New Roman"/>
        </w:rPr>
        <w:t>to bridge the existing gap, a more structured strategy is required</w:t>
      </w:r>
      <w:r w:rsidRPr="005664C3">
        <w:rPr>
          <w:rFonts w:ascii="Times New Roman" w:hAnsi="Times New Roman" w:cs="Times New Roman"/>
          <w:spacing w:val="40"/>
        </w:rPr>
        <w:t xml:space="preserve"> </w:t>
      </w:r>
      <w:r w:rsidRPr="005664C3">
        <w:rPr>
          <w:rFonts w:ascii="Times New Roman" w:hAnsi="Times New Roman" w:cs="Times New Roman"/>
        </w:rPr>
        <w:t>in</w:t>
      </w:r>
      <w:r w:rsidRPr="005664C3">
        <w:rPr>
          <w:rFonts w:ascii="Times New Roman" w:hAnsi="Times New Roman" w:cs="Times New Roman"/>
          <w:spacing w:val="40"/>
        </w:rPr>
        <w:t xml:space="preserve"> </w:t>
      </w:r>
      <w:r w:rsidRPr="005664C3">
        <w:rPr>
          <w:rFonts w:ascii="Times New Roman" w:hAnsi="Times New Roman" w:cs="Times New Roman"/>
        </w:rPr>
        <w:t>building</w:t>
      </w:r>
      <w:r w:rsidRPr="005664C3">
        <w:rPr>
          <w:rFonts w:ascii="Times New Roman" w:hAnsi="Times New Roman" w:cs="Times New Roman"/>
          <w:spacing w:val="40"/>
        </w:rPr>
        <w:t xml:space="preserve"> </w:t>
      </w:r>
      <w:r w:rsidRPr="005664C3">
        <w:rPr>
          <w:rFonts w:ascii="Times New Roman" w:hAnsi="Times New Roman" w:cs="Times New Roman"/>
        </w:rPr>
        <w:t>adaptive</w:t>
      </w:r>
      <w:r w:rsidRPr="005664C3">
        <w:rPr>
          <w:rFonts w:ascii="Times New Roman" w:hAnsi="Times New Roman" w:cs="Times New Roman"/>
          <w:spacing w:val="40"/>
        </w:rPr>
        <w:t xml:space="preserve"> </w:t>
      </w:r>
      <w:r w:rsidRPr="005664C3">
        <w:rPr>
          <w:rFonts w:ascii="Times New Roman" w:hAnsi="Times New Roman" w:cs="Times New Roman"/>
        </w:rPr>
        <w:t>pastoral</w:t>
      </w:r>
      <w:r w:rsidRPr="005664C3">
        <w:rPr>
          <w:rFonts w:ascii="Times New Roman" w:hAnsi="Times New Roman" w:cs="Times New Roman"/>
          <w:spacing w:val="40"/>
        </w:rPr>
        <w:t xml:space="preserve"> </w:t>
      </w:r>
      <w:r w:rsidRPr="005664C3">
        <w:rPr>
          <w:rFonts w:ascii="Times New Roman" w:hAnsi="Times New Roman" w:cs="Times New Roman"/>
        </w:rPr>
        <w:t>leadership, enhancing congregation involvement, and strengthening spiritual guidance so that faith growth can be more evenly distributed</w:t>
      </w:r>
      <w:r w:rsidRPr="005664C3">
        <w:rPr>
          <w:rFonts w:ascii="Times New Roman" w:hAnsi="Times New Roman" w:cs="Times New Roman"/>
          <w:spacing w:val="40"/>
        </w:rPr>
        <w:t xml:space="preserve"> </w:t>
      </w:r>
      <w:r w:rsidRPr="005664C3">
        <w:rPr>
          <w:rFonts w:ascii="Times New Roman" w:hAnsi="Times New Roman" w:cs="Times New Roman"/>
        </w:rPr>
        <w:t>and</w:t>
      </w:r>
      <w:r w:rsidRPr="005664C3">
        <w:rPr>
          <w:rFonts w:ascii="Times New Roman" w:hAnsi="Times New Roman" w:cs="Times New Roman"/>
          <w:spacing w:val="40"/>
        </w:rPr>
        <w:t xml:space="preserve"> </w:t>
      </w:r>
      <w:r w:rsidRPr="005664C3">
        <w:rPr>
          <w:rFonts w:ascii="Times New Roman" w:hAnsi="Times New Roman" w:cs="Times New Roman"/>
        </w:rPr>
        <w:t>sustainable.</w:t>
      </w:r>
    </w:p>
    <w:p w14:paraId="4D7C6219" w14:textId="37CC3206" w:rsidR="000F59BA" w:rsidRDefault="00CE1D5C" w:rsidP="00D1715D">
      <w:pPr>
        <w:pStyle w:val="BodyText"/>
        <w:ind w:left="143" w:right="150" w:firstLine="566"/>
        <w:jc w:val="both"/>
        <w:rPr>
          <w:rFonts w:ascii="Times New Roman" w:hAnsi="Times New Roman" w:cs="Times New Roman"/>
        </w:rPr>
      </w:pPr>
      <w:r w:rsidRPr="005664C3">
        <w:rPr>
          <w:rFonts w:ascii="Times New Roman" w:hAnsi="Times New Roman" w:cs="Times New Roman"/>
        </w:rPr>
        <w:t>This</w:t>
      </w:r>
      <w:r w:rsidRPr="005664C3">
        <w:rPr>
          <w:rFonts w:ascii="Times New Roman" w:hAnsi="Times New Roman" w:cs="Times New Roman"/>
          <w:spacing w:val="40"/>
        </w:rPr>
        <w:t xml:space="preserve"> </w:t>
      </w:r>
      <w:r w:rsidRPr="005664C3">
        <w:rPr>
          <w:rFonts w:ascii="Times New Roman" w:hAnsi="Times New Roman" w:cs="Times New Roman"/>
        </w:rPr>
        <w:t>research</w:t>
      </w:r>
      <w:r w:rsidRPr="005664C3">
        <w:rPr>
          <w:rFonts w:ascii="Times New Roman" w:hAnsi="Times New Roman" w:cs="Times New Roman"/>
          <w:spacing w:val="40"/>
        </w:rPr>
        <w:t xml:space="preserve"> </w:t>
      </w:r>
      <w:r w:rsidRPr="005664C3">
        <w:rPr>
          <w:rFonts w:ascii="Times New Roman" w:hAnsi="Times New Roman" w:cs="Times New Roman"/>
        </w:rPr>
        <w:t>fills</w:t>
      </w:r>
      <w:r w:rsidRPr="005664C3">
        <w:rPr>
          <w:rFonts w:ascii="Times New Roman" w:hAnsi="Times New Roman" w:cs="Times New Roman"/>
          <w:spacing w:val="40"/>
        </w:rPr>
        <w:t xml:space="preserve"> </w:t>
      </w:r>
      <w:r w:rsidRPr="005664C3">
        <w:rPr>
          <w:rFonts w:ascii="Times New Roman" w:hAnsi="Times New Roman" w:cs="Times New Roman"/>
        </w:rPr>
        <w:t>a</w:t>
      </w:r>
      <w:r w:rsidRPr="005664C3">
        <w:rPr>
          <w:rFonts w:ascii="Times New Roman" w:hAnsi="Times New Roman" w:cs="Times New Roman"/>
          <w:spacing w:val="40"/>
        </w:rPr>
        <w:t xml:space="preserve"> </w:t>
      </w:r>
      <w:r w:rsidRPr="005664C3">
        <w:rPr>
          <w:rFonts w:ascii="Times New Roman" w:hAnsi="Times New Roman" w:cs="Times New Roman"/>
        </w:rPr>
        <w:t>gap</w:t>
      </w:r>
      <w:r w:rsidRPr="005664C3">
        <w:rPr>
          <w:rFonts w:ascii="Times New Roman" w:hAnsi="Times New Roman" w:cs="Times New Roman"/>
          <w:spacing w:val="40"/>
        </w:rPr>
        <w:t xml:space="preserve"> </w:t>
      </w:r>
      <w:r w:rsidRPr="005664C3">
        <w:rPr>
          <w:rFonts w:ascii="Times New Roman" w:hAnsi="Times New Roman" w:cs="Times New Roman"/>
        </w:rPr>
        <w:t>in</w:t>
      </w:r>
      <w:r w:rsidRPr="005664C3">
        <w:rPr>
          <w:rFonts w:ascii="Times New Roman" w:hAnsi="Times New Roman" w:cs="Times New Roman"/>
          <w:spacing w:val="40"/>
        </w:rPr>
        <w:t xml:space="preserve"> </w:t>
      </w:r>
      <w:r w:rsidRPr="005664C3">
        <w:rPr>
          <w:rFonts w:ascii="Times New Roman" w:hAnsi="Times New Roman" w:cs="Times New Roman"/>
        </w:rPr>
        <w:t>pastoral</w:t>
      </w:r>
      <w:r w:rsidRPr="005664C3">
        <w:rPr>
          <w:rFonts w:ascii="Times New Roman" w:hAnsi="Times New Roman" w:cs="Times New Roman"/>
          <w:spacing w:val="40"/>
        </w:rPr>
        <w:t xml:space="preserve"> </w:t>
      </w:r>
      <w:r w:rsidRPr="005664C3">
        <w:rPr>
          <w:rFonts w:ascii="Times New Roman" w:hAnsi="Times New Roman" w:cs="Times New Roman"/>
        </w:rPr>
        <w:t>leadership studies by focusing on congregation involvement as a key factor</w:t>
      </w:r>
      <w:r w:rsidRPr="005664C3">
        <w:rPr>
          <w:rFonts w:ascii="Times New Roman" w:hAnsi="Times New Roman" w:cs="Times New Roman"/>
          <w:spacing w:val="37"/>
        </w:rPr>
        <w:t xml:space="preserve"> </w:t>
      </w:r>
      <w:r w:rsidRPr="005664C3">
        <w:rPr>
          <w:rFonts w:ascii="Times New Roman" w:hAnsi="Times New Roman" w:cs="Times New Roman"/>
        </w:rPr>
        <w:t>in</w:t>
      </w:r>
      <w:r w:rsidRPr="005664C3">
        <w:rPr>
          <w:rFonts w:ascii="Times New Roman" w:hAnsi="Times New Roman" w:cs="Times New Roman"/>
          <w:spacing w:val="38"/>
        </w:rPr>
        <w:t xml:space="preserve"> </w:t>
      </w:r>
      <w:r w:rsidRPr="005664C3">
        <w:rPr>
          <w:rFonts w:ascii="Times New Roman" w:hAnsi="Times New Roman" w:cs="Times New Roman"/>
        </w:rPr>
        <w:t>faith</w:t>
      </w:r>
      <w:r w:rsidRPr="005664C3">
        <w:rPr>
          <w:rFonts w:ascii="Times New Roman" w:hAnsi="Times New Roman" w:cs="Times New Roman"/>
          <w:spacing w:val="42"/>
        </w:rPr>
        <w:t xml:space="preserve"> </w:t>
      </w:r>
      <w:r w:rsidRPr="005664C3">
        <w:rPr>
          <w:rFonts w:ascii="Times New Roman" w:hAnsi="Times New Roman" w:cs="Times New Roman"/>
        </w:rPr>
        <w:t>growth,</w:t>
      </w:r>
      <w:r w:rsidRPr="005664C3">
        <w:rPr>
          <w:rFonts w:ascii="Times New Roman" w:hAnsi="Times New Roman" w:cs="Times New Roman"/>
          <w:spacing w:val="38"/>
        </w:rPr>
        <w:t xml:space="preserve"> </w:t>
      </w:r>
      <w:r w:rsidRPr="005664C3">
        <w:rPr>
          <w:rFonts w:ascii="Times New Roman" w:hAnsi="Times New Roman" w:cs="Times New Roman"/>
        </w:rPr>
        <w:t>based</w:t>
      </w:r>
      <w:r w:rsidRPr="005664C3">
        <w:rPr>
          <w:rFonts w:ascii="Times New Roman" w:hAnsi="Times New Roman" w:cs="Times New Roman"/>
          <w:spacing w:val="38"/>
        </w:rPr>
        <w:t xml:space="preserve"> </w:t>
      </w:r>
      <w:r w:rsidRPr="005664C3">
        <w:rPr>
          <w:rFonts w:ascii="Times New Roman" w:hAnsi="Times New Roman" w:cs="Times New Roman"/>
        </w:rPr>
        <w:t>on</w:t>
      </w:r>
      <w:r w:rsidRPr="005664C3">
        <w:rPr>
          <w:rFonts w:ascii="Times New Roman" w:hAnsi="Times New Roman" w:cs="Times New Roman"/>
          <w:spacing w:val="38"/>
        </w:rPr>
        <w:t xml:space="preserve"> </w:t>
      </w:r>
      <w:r w:rsidRPr="005664C3">
        <w:rPr>
          <w:rFonts w:ascii="Times New Roman" w:hAnsi="Times New Roman" w:cs="Times New Roman"/>
        </w:rPr>
        <w:t>a</w:t>
      </w:r>
      <w:r w:rsidRPr="005664C3">
        <w:rPr>
          <w:rFonts w:ascii="Times New Roman" w:hAnsi="Times New Roman" w:cs="Times New Roman"/>
          <w:spacing w:val="38"/>
        </w:rPr>
        <w:t xml:space="preserve"> </w:t>
      </w:r>
      <w:r w:rsidRPr="005664C3">
        <w:rPr>
          <w:rFonts w:ascii="Times New Roman" w:hAnsi="Times New Roman" w:cs="Times New Roman"/>
        </w:rPr>
        <w:t>theological</w:t>
      </w:r>
      <w:r w:rsidRPr="005664C3">
        <w:rPr>
          <w:rFonts w:ascii="Times New Roman" w:hAnsi="Times New Roman" w:cs="Times New Roman"/>
          <w:spacing w:val="38"/>
        </w:rPr>
        <w:t xml:space="preserve"> </w:t>
      </w:r>
      <w:r w:rsidRPr="005664C3">
        <w:rPr>
          <w:rFonts w:ascii="Times New Roman" w:hAnsi="Times New Roman" w:cs="Times New Roman"/>
        </w:rPr>
        <w:t>analysis</w:t>
      </w:r>
      <w:r w:rsidRPr="005664C3">
        <w:rPr>
          <w:rFonts w:ascii="Times New Roman" w:hAnsi="Times New Roman" w:cs="Times New Roman"/>
          <w:spacing w:val="38"/>
        </w:rPr>
        <w:t xml:space="preserve"> </w:t>
      </w:r>
      <w:r w:rsidRPr="005664C3">
        <w:rPr>
          <w:rFonts w:ascii="Times New Roman" w:hAnsi="Times New Roman" w:cs="Times New Roman"/>
          <w:spacing w:val="-5"/>
        </w:rPr>
        <w:t>of</w:t>
      </w:r>
      <w:r w:rsidR="00D1715D">
        <w:rPr>
          <w:rFonts w:ascii="Times New Roman" w:hAnsi="Times New Roman" w:cs="Times New Roman"/>
        </w:rPr>
        <w:t xml:space="preserve"> </w:t>
      </w:r>
      <w:r w:rsidRPr="005664C3">
        <w:rPr>
          <w:rFonts w:ascii="Times New Roman" w:hAnsi="Times New Roman" w:cs="Times New Roman"/>
        </w:rPr>
        <w:t>1</w:t>
      </w:r>
      <w:r w:rsidRPr="005664C3">
        <w:rPr>
          <w:rFonts w:ascii="Times New Roman" w:hAnsi="Times New Roman" w:cs="Times New Roman"/>
          <w:spacing w:val="40"/>
        </w:rPr>
        <w:t xml:space="preserve"> </w:t>
      </w:r>
      <w:r w:rsidRPr="005664C3">
        <w:rPr>
          <w:rFonts w:ascii="Times New Roman" w:hAnsi="Times New Roman" w:cs="Times New Roman"/>
        </w:rPr>
        <w:t>Peter</w:t>
      </w:r>
      <w:r w:rsidRPr="005664C3">
        <w:rPr>
          <w:rFonts w:ascii="Times New Roman" w:hAnsi="Times New Roman" w:cs="Times New Roman"/>
          <w:spacing w:val="40"/>
        </w:rPr>
        <w:t xml:space="preserve"> </w:t>
      </w:r>
      <w:r w:rsidRPr="005664C3">
        <w:rPr>
          <w:rFonts w:ascii="Times New Roman" w:hAnsi="Times New Roman" w:cs="Times New Roman"/>
        </w:rPr>
        <w:t>5:2.</w:t>
      </w:r>
      <w:r w:rsidRPr="005664C3">
        <w:rPr>
          <w:rFonts w:ascii="Times New Roman" w:hAnsi="Times New Roman" w:cs="Times New Roman"/>
          <w:spacing w:val="40"/>
        </w:rPr>
        <w:t xml:space="preserve"> </w:t>
      </w:r>
      <w:r w:rsidRPr="005664C3">
        <w:rPr>
          <w:rFonts w:ascii="Times New Roman" w:hAnsi="Times New Roman" w:cs="Times New Roman"/>
        </w:rPr>
        <w:t>Several</w:t>
      </w:r>
      <w:r w:rsidRPr="005664C3">
        <w:rPr>
          <w:rFonts w:ascii="Times New Roman" w:hAnsi="Times New Roman" w:cs="Times New Roman"/>
          <w:spacing w:val="40"/>
        </w:rPr>
        <w:t xml:space="preserve"> </w:t>
      </w:r>
      <w:r w:rsidRPr="005664C3">
        <w:rPr>
          <w:rFonts w:ascii="Times New Roman" w:hAnsi="Times New Roman" w:cs="Times New Roman"/>
        </w:rPr>
        <w:t>previous</w:t>
      </w:r>
      <w:r w:rsidRPr="005664C3">
        <w:rPr>
          <w:rFonts w:ascii="Times New Roman" w:hAnsi="Times New Roman" w:cs="Times New Roman"/>
          <w:spacing w:val="40"/>
        </w:rPr>
        <w:t xml:space="preserve"> </w:t>
      </w:r>
      <w:r w:rsidRPr="005664C3">
        <w:rPr>
          <w:rFonts w:ascii="Times New Roman" w:hAnsi="Times New Roman" w:cs="Times New Roman"/>
        </w:rPr>
        <w:t>studies</w:t>
      </w:r>
      <w:r w:rsidRPr="005664C3">
        <w:rPr>
          <w:rFonts w:ascii="Times New Roman" w:hAnsi="Times New Roman" w:cs="Times New Roman"/>
          <w:spacing w:val="40"/>
        </w:rPr>
        <w:t xml:space="preserve"> </w:t>
      </w:r>
      <w:r w:rsidRPr="005664C3">
        <w:rPr>
          <w:rFonts w:ascii="Times New Roman" w:hAnsi="Times New Roman" w:cs="Times New Roman"/>
        </w:rPr>
        <w:t>have</w:t>
      </w:r>
      <w:r w:rsidRPr="005664C3">
        <w:rPr>
          <w:rFonts w:ascii="Times New Roman" w:hAnsi="Times New Roman" w:cs="Times New Roman"/>
          <w:spacing w:val="40"/>
        </w:rPr>
        <w:t xml:space="preserve"> </w:t>
      </w:r>
      <w:r w:rsidRPr="005664C3">
        <w:rPr>
          <w:rFonts w:ascii="Times New Roman" w:hAnsi="Times New Roman" w:cs="Times New Roman"/>
        </w:rPr>
        <w:t>discussed pastoral</w:t>
      </w:r>
      <w:r w:rsidRPr="005664C3">
        <w:rPr>
          <w:rFonts w:ascii="Times New Roman" w:hAnsi="Times New Roman" w:cs="Times New Roman"/>
          <w:spacing w:val="80"/>
        </w:rPr>
        <w:t xml:space="preserve"> </w:t>
      </w:r>
      <w:r w:rsidRPr="005664C3">
        <w:rPr>
          <w:rFonts w:ascii="Times New Roman" w:hAnsi="Times New Roman" w:cs="Times New Roman"/>
        </w:rPr>
        <w:t>leadership</w:t>
      </w:r>
      <w:r w:rsidRPr="005664C3">
        <w:rPr>
          <w:rFonts w:ascii="Times New Roman" w:hAnsi="Times New Roman" w:cs="Times New Roman"/>
          <w:spacing w:val="80"/>
        </w:rPr>
        <w:t xml:space="preserve"> </w:t>
      </w:r>
      <w:r w:rsidRPr="005664C3">
        <w:rPr>
          <w:rFonts w:ascii="Times New Roman" w:hAnsi="Times New Roman" w:cs="Times New Roman"/>
        </w:rPr>
        <w:t>in</w:t>
      </w:r>
      <w:r w:rsidRPr="005664C3">
        <w:rPr>
          <w:rFonts w:ascii="Times New Roman" w:hAnsi="Times New Roman" w:cs="Times New Roman"/>
          <w:spacing w:val="80"/>
        </w:rPr>
        <w:t xml:space="preserve"> </w:t>
      </w:r>
      <w:r w:rsidRPr="005664C3">
        <w:rPr>
          <w:rFonts w:ascii="Times New Roman" w:hAnsi="Times New Roman" w:cs="Times New Roman"/>
        </w:rPr>
        <w:t>various</w:t>
      </w:r>
      <w:r w:rsidRPr="005664C3">
        <w:rPr>
          <w:rFonts w:ascii="Times New Roman" w:hAnsi="Times New Roman" w:cs="Times New Roman"/>
          <w:spacing w:val="80"/>
        </w:rPr>
        <w:t xml:space="preserve"> </w:t>
      </w:r>
      <w:r w:rsidRPr="005664C3">
        <w:rPr>
          <w:rFonts w:ascii="Times New Roman" w:hAnsi="Times New Roman" w:cs="Times New Roman"/>
        </w:rPr>
        <w:t>contexts,</w:t>
      </w:r>
      <w:r w:rsidRPr="005664C3">
        <w:rPr>
          <w:rFonts w:ascii="Times New Roman" w:hAnsi="Times New Roman" w:cs="Times New Roman"/>
          <w:spacing w:val="80"/>
        </w:rPr>
        <w:t xml:space="preserve"> </w:t>
      </w:r>
      <w:r w:rsidRPr="005664C3">
        <w:rPr>
          <w:rFonts w:ascii="Times New Roman" w:hAnsi="Times New Roman" w:cs="Times New Roman"/>
        </w:rPr>
        <w:t>such</w:t>
      </w:r>
      <w:r w:rsidRPr="005664C3">
        <w:rPr>
          <w:rFonts w:ascii="Times New Roman" w:hAnsi="Times New Roman" w:cs="Times New Roman"/>
          <w:spacing w:val="80"/>
        </w:rPr>
        <w:t xml:space="preserve"> </w:t>
      </w:r>
      <w:r w:rsidRPr="005664C3">
        <w:rPr>
          <w:rFonts w:ascii="Times New Roman" w:hAnsi="Times New Roman" w:cs="Times New Roman"/>
        </w:rPr>
        <w:t xml:space="preserve">as </w:t>
      </w:r>
      <w:proofErr w:type="gramStart"/>
      <w:r w:rsidRPr="005664C3">
        <w:rPr>
          <w:rFonts w:ascii="Times New Roman" w:hAnsi="Times New Roman" w:cs="Times New Roman"/>
        </w:rPr>
        <w:t>leadership</w:t>
      </w:r>
      <w:r w:rsidRPr="005664C3">
        <w:rPr>
          <w:rFonts w:ascii="Times New Roman" w:hAnsi="Times New Roman" w:cs="Times New Roman"/>
          <w:spacing w:val="29"/>
          <w:w w:val="150"/>
        </w:rPr>
        <w:t xml:space="preserve">  </w:t>
      </w:r>
      <w:r w:rsidRPr="005664C3">
        <w:rPr>
          <w:rFonts w:ascii="Times New Roman" w:hAnsi="Times New Roman" w:cs="Times New Roman"/>
        </w:rPr>
        <w:t>structures</w:t>
      </w:r>
      <w:proofErr w:type="gramEnd"/>
      <w:r w:rsidRPr="005664C3">
        <w:rPr>
          <w:rFonts w:ascii="Times New Roman" w:hAnsi="Times New Roman" w:cs="Times New Roman"/>
          <w:spacing w:val="29"/>
          <w:w w:val="150"/>
        </w:rPr>
        <w:t xml:space="preserve">  </w:t>
      </w:r>
      <w:proofErr w:type="gramStart"/>
      <w:r w:rsidRPr="005664C3">
        <w:rPr>
          <w:rFonts w:ascii="Times New Roman" w:hAnsi="Times New Roman" w:cs="Times New Roman"/>
        </w:rPr>
        <w:t>in</w:t>
      </w:r>
      <w:r w:rsidRPr="005664C3">
        <w:rPr>
          <w:rFonts w:ascii="Times New Roman" w:hAnsi="Times New Roman" w:cs="Times New Roman"/>
          <w:spacing w:val="30"/>
          <w:w w:val="150"/>
        </w:rPr>
        <w:t xml:space="preserve">  </w:t>
      </w:r>
      <w:r w:rsidRPr="005664C3">
        <w:rPr>
          <w:rFonts w:ascii="Times New Roman" w:hAnsi="Times New Roman" w:cs="Times New Roman"/>
        </w:rPr>
        <w:t>congregational</w:t>
      </w:r>
      <w:proofErr w:type="gramEnd"/>
      <w:r w:rsidRPr="005664C3">
        <w:rPr>
          <w:rFonts w:ascii="Times New Roman" w:hAnsi="Times New Roman" w:cs="Times New Roman"/>
          <w:spacing w:val="30"/>
          <w:w w:val="150"/>
        </w:rPr>
        <w:t xml:space="preserve">  </w:t>
      </w:r>
      <w:r w:rsidRPr="005664C3">
        <w:rPr>
          <w:rFonts w:ascii="Times New Roman" w:hAnsi="Times New Roman" w:cs="Times New Roman"/>
          <w:spacing w:val="-2"/>
        </w:rPr>
        <w:t>churches</w:t>
      </w:r>
      <w:r>
        <w:rPr>
          <w:rStyle w:val="FootnoteReference"/>
          <w:rFonts w:ascii="Times New Roman" w:hAnsi="Times New Roman" w:cs="Times New Roman"/>
          <w:spacing w:val="-2"/>
        </w:rPr>
        <w:footnoteReference w:id="15"/>
      </w:r>
      <w:r w:rsidRPr="005664C3">
        <w:rPr>
          <w:rFonts w:ascii="Times New Roman" w:hAnsi="Times New Roman" w:cs="Times New Roman"/>
          <w:spacing w:val="-2"/>
        </w:rPr>
        <w:t>,</w:t>
      </w:r>
      <w:r w:rsidR="00D1715D">
        <w:rPr>
          <w:rFonts w:ascii="Times New Roman" w:hAnsi="Times New Roman" w:cs="Times New Roman"/>
          <w:spacing w:val="-2"/>
        </w:rPr>
        <w:t xml:space="preserve"> </w:t>
      </w:r>
      <w:r w:rsidR="00D1715D" w:rsidRPr="005664C3">
        <w:rPr>
          <w:rFonts w:ascii="Times New Roman" w:hAnsi="Times New Roman" w:cs="Times New Roman"/>
        </w:rPr>
        <w:t>competence-based approaches to church leadership</w:t>
      </w:r>
      <w:r w:rsidR="00D1715D">
        <w:rPr>
          <w:rStyle w:val="FootnoteReference"/>
          <w:rFonts w:ascii="Times New Roman" w:hAnsi="Times New Roman" w:cs="Times New Roman"/>
        </w:rPr>
        <w:footnoteReference w:id="16"/>
      </w:r>
      <w:r w:rsidR="00D1715D" w:rsidRPr="005664C3">
        <w:rPr>
          <w:rFonts w:ascii="Times New Roman" w:hAnsi="Times New Roman" w:cs="Times New Roman"/>
        </w:rPr>
        <w:t>, and leadership dynamics influenced by community identity and practices</w:t>
      </w:r>
      <w:r w:rsidR="00D1715D">
        <w:rPr>
          <w:rStyle w:val="FootnoteReference"/>
          <w:rFonts w:ascii="Times New Roman" w:hAnsi="Times New Roman" w:cs="Times New Roman"/>
        </w:rPr>
        <w:footnoteReference w:id="17"/>
      </w:r>
      <w:r w:rsidR="00D1715D" w:rsidRPr="005664C3">
        <w:rPr>
          <w:rFonts w:ascii="Times New Roman" w:hAnsi="Times New Roman" w:cs="Times New Roman"/>
        </w:rPr>
        <w:t>.</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Although</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these</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studies</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provide</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in-depth insights into pastoral leadership aspects, there are limitations in discussing the direct relationship between pastoral leadership and congregation involvement in the context</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of</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faith</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growth.</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Therefore,</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this</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study</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offers</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a</w:t>
      </w:r>
      <w:r w:rsidR="00D1715D" w:rsidRPr="005664C3">
        <w:rPr>
          <w:rFonts w:ascii="Times New Roman" w:hAnsi="Times New Roman" w:cs="Times New Roman"/>
          <w:spacing w:val="40"/>
        </w:rPr>
        <w:t xml:space="preserve"> </w:t>
      </w:r>
      <w:r w:rsidR="00D1715D" w:rsidRPr="005664C3">
        <w:rPr>
          <w:rFonts w:ascii="Times New Roman" w:hAnsi="Times New Roman" w:cs="Times New Roman"/>
        </w:rPr>
        <w:t>new perspective by examining how the principles in 1 Peter 5:2 can be applied to enhance congregation involvement as part of an effective pastoral leadership strategy. Additionally, some studies have examined leadership principles based on this verse, such as the importance of voluntary attitudes and role modeling in nurturing the congregation’s spirituality</w:t>
      </w:r>
      <w:r w:rsidR="00D1715D">
        <w:rPr>
          <w:rStyle w:val="FootnoteReference"/>
          <w:rFonts w:ascii="Times New Roman" w:hAnsi="Times New Roman" w:cs="Times New Roman"/>
        </w:rPr>
        <w:footnoteReference w:id="18"/>
      </w:r>
      <w:r w:rsidR="00D1715D" w:rsidRPr="005664C3">
        <w:rPr>
          <w:rFonts w:ascii="Times New Roman" w:hAnsi="Times New Roman" w:cs="Times New Roman"/>
        </w:rPr>
        <w:t xml:space="preserve">, as well as theological </w:t>
      </w:r>
      <w:proofErr w:type="gramStart"/>
      <w:r w:rsidR="00D1715D" w:rsidRPr="005664C3">
        <w:rPr>
          <w:rFonts w:ascii="Times New Roman" w:hAnsi="Times New Roman" w:cs="Times New Roman"/>
        </w:rPr>
        <w:t>analyses</w:t>
      </w:r>
      <w:r w:rsidR="00D1715D" w:rsidRPr="005664C3">
        <w:rPr>
          <w:rFonts w:ascii="Times New Roman" w:hAnsi="Times New Roman" w:cs="Times New Roman"/>
          <w:spacing w:val="21"/>
        </w:rPr>
        <w:t xml:space="preserve">  </w:t>
      </w:r>
      <w:r w:rsidR="00D1715D" w:rsidRPr="005664C3">
        <w:rPr>
          <w:rFonts w:ascii="Times New Roman" w:hAnsi="Times New Roman" w:cs="Times New Roman"/>
        </w:rPr>
        <w:t>of</w:t>
      </w:r>
      <w:proofErr w:type="gramEnd"/>
      <w:r w:rsidR="00D1715D" w:rsidRPr="005664C3">
        <w:rPr>
          <w:rFonts w:ascii="Times New Roman" w:hAnsi="Times New Roman" w:cs="Times New Roman"/>
          <w:spacing w:val="22"/>
        </w:rPr>
        <w:t xml:space="preserve">  </w:t>
      </w:r>
      <w:proofErr w:type="gramStart"/>
      <w:r w:rsidR="00D1715D" w:rsidRPr="005664C3">
        <w:rPr>
          <w:rFonts w:ascii="Times New Roman" w:hAnsi="Times New Roman" w:cs="Times New Roman"/>
        </w:rPr>
        <w:t>broader</w:t>
      </w:r>
      <w:r w:rsidR="00D1715D" w:rsidRPr="005664C3">
        <w:rPr>
          <w:rFonts w:ascii="Times New Roman" w:hAnsi="Times New Roman" w:cs="Times New Roman"/>
          <w:spacing w:val="21"/>
        </w:rPr>
        <w:t xml:space="preserve">  </w:t>
      </w:r>
      <w:r w:rsidR="00D1715D" w:rsidRPr="005664C3">
        <w:rPr>
          <w:rFonts w:ascii="Times New Roman" w:hAnsi="Times New Roman" w:cs="Times New Roman"/>
        </w:rPr>
        <w:t>Christian</w:t>
      </w:r>
      <w:proofErr w:type="gramEnd"/>
      <w:r w:rsidR="00D1715D" w:rsidRPr="005664C3">
        <w:rPr>
          <w:rFonts w:ascii="Times New Roman" w:hAnsi="Times New Roman" w:cs="Times New Roman"/>
          <w:spacing w:val="22"/>
        </w:rPr>
        <w:t xml:space="preserve">  </w:t>
      </w:r>
      <w:proofErr w:type="gramStart"/>
      <w:r w:rsidR="00D1715D" w:rsidRPr="005664C3">
        <w:rPr>
          <w:rFonts w:ascii="Times New Roman" w:hAnsi="Times New Roman" w:cs="Times New Roman"/>
        </w:rPr>
        <w:t>leadership</w:t>
      </w:r>
      <w:r w:rsidR="00D1715D" w:rsidRPr="005664C3">
        <w:rPr>
          <w:rFonts w:ascii="Times New Roman" w:hAnsi="Times New Roman" w:cs="Times New Roman"/>
          <w:spacing w:val="21"/>
        </w:rPr>
        <w:t xml:space="preserve">  </w:t>
      </w:r>
      <w:r w:rsidR="00D1715D" w:rsidRPr="005664C3">
        <w:rPr>
          <w:rFonts w:ascii="Times New Roman" w:hAnsi="Times New Roman" w:cs="Times New Roman"/>
          <w:spacing w:val="-2"/>
        </w:rPr>
        <w:t>principles</w:t>
      </w:r>
      <w:proofErr w:type="gramEnd"/>
      <w:r w:rsidR="00D1715D" w:rsidRPr="005664C3">
        <w:rPr>
          <w:rFonts w:ascii="Times New Roman" w:hAnsi="Times New Roman" w:cs="Times New Roman"/>
          <w:spacing w:val="-2"/>
        </w:rPr>
        <w:t>.</w:t>
      </w:r>
      <w:r w:rsidR="00D1715D">
        <w:rPr>
          <w:rStyle w:val="FootnoteReference"/>
          <w:rFonts w:ascii="Times New Roman" w:hAnsi="Times New Roman" w:cs="Times New Roman"/>
          <w:spacing w:val="-2"/>
        </w:rPr>
        <w:footnoteReference w:id="19"/>
      </w:r>
      <w:r w:rsidR="00D1715D" w:rsidRPr="00D1715D">
        <w:rPr>
          <w:rFonts w:ascii="Times New Roman" w:hAnsi="Times New Roman" w:cs="Times New Roman"/>
        </w:rPr>
        <w:t xml:space="preserve"> </w:t>
      </w:r>
      <w:r w:rsidR="00D1715D" w:rsidRPr="005664C3">
        <w:rPr>
          <w:rFonts w:ascii="Times New Roman" w:hAnsi="Times New Roman" w:cs="Times New Roman"/>
        </w:rPr>
        <w:t>Likewise, other studies have discussed congregation involvement in ministry but have primarily focused on the pastoral servant attitude</w:t>
      </w:r>
      <w:r w:rsidR="00D1715D">
        <w:rPr>
          <w:rStyle w:val="FootnoteReference"/>
          <w:rFonts w:ascii="Times New Roman" w:hAnsi="Times New Roman" w:cs="Times New Roman"/>
        </w:rPr>
        <w:footnoteReference w:id="20"/>
      </w:r>
      <w:r w:rsidR="00D1715D">
        <w:rPr>
          <w:rFonts w:ascii="Times New Roman" w:hAnsi="Times New Roman" w:cs="Times New Roman"/>
        </w:rPr>
        <w:t>.</w:t>
      </w:r>
    </w:p>
    <w:p w14:paraId="7AE6E7DF" w14:textId="2FA7DAF6" w:rsidR="007B5D24" w:rsidRDefault="000F59BA" w:rsidP="000F59BA">
      <w:pPr>
        <w:pStyle w:val="BodyText"/>
        <w:ind w:left="143" w:right="150" w:firstLine="566"/>
        <w:jc w:val="both"/>
        <w:rPr>
          <w:rFonts w:ascii="Times New Roman" w:hAnsi="Times New Roman" w:cs="Times New Roman"/>
        </w:rPr>
      </w:pPr>
      <w:r w:rsidRPr="000F59BA">
        <w:rPr>
          <w:rFonts w:ascii="Times New Roman" w:hAnsi="Times New Roman" w:cs="Times New Roman"/>
        </w:rPr>
        <w:t>However, no studies have explicitly examined the relationship between pastoral leadership and congregation involvement in enhancing faith growth with a case study approach in a specific church environment. Thus, this research offers novelty by providing more specific and applicable academic contributions in linking pastoral leadership and congregation participation as mutually supportive factors in building a stronger faith life.</w:t>
      </w:r>
    </w:p>
    <w:p w14:paraId="55E2D7C6" w14:textId="77777777" w:rsidR="000F59BA" w:rsidRDefault="000F59BA" w:rsidP="000F59BA">
      <w:pPr>
        <w:pStyle w:val="BodyText"/>
        <w:ind w:left="143" w:right="150" w:firstLine="566"/>
        <w:jc w:val="both"/>
        <w:rPr>
          <w:rFonts w:ascii="Times New Roman" w:hAnsi="Times New Roman" w:cs="Times New Roman"/>
        </w:rPr>
      </w:pPr>
    </w:p>
    <w:p w14:paraId="1E69469D" w14:textId="77777777" w:rsidR="000F59BA" w:rsidRPr="000F59BA" w:rsidRDefault="000F59BA" w:rsidP="000F59BA">
      <w:pPr>
        <w:pStyle w:val="BodyText"/>
        <w:ind w:left="143" w:right="150" w:firstLine="566"/>
        <w:jc w:val="both"/>
        <w:rPr>
          <w:rFonts w:ascii="Times New Roman" w:hAnsi="Times New Roman" w:cs="Times New Roman"/>
        </w:rPr>
      </w:pPr>
    </w:p>
    <w:p w14:paraId="1341D795" w14:textId="4FBE6A2D" w:rsidR="00D1715D" w:rsidRDefault="00D1715D" w:rsidP="00D1715D">
      <w:pPr>
        <w:pStyle w:val="BodyText"/>
        <w:spacing w:before="241"/>
        <w:ind w:right="150" w:firstLine="142"/>
        <w:rPr>
          <w:rFonts w:ascii="Times New Roman" w:hAnsi="Times New Roman" w:cs="Times New Roman"/>
          <w:b/>
          <w:bCs/>
          <w:spacing w:val="-2"/>
        </w:rPr>
      </w:pPr>
      <w:r>
        <w:rPr>
          <w:rFonts w:ascii="Times New Roman" w:hAnsi="Times New Roman" w:cs="Times New Roman"/>
          <w:b/>
          <w:bCs/>
          <w:spacing w:val="-2"/>
        </w:rPr>
        <w:lastRenderedPageBreak/>
        <w:t>RESEARCH METHODS</w:t>
      </w:r>
      <w:r>
        <w:rPr>
          <w:rFonts w:ascii="Times New Roman" w:hAnsi="Times New Roman" w:cs="Times New Roman"/>
          <w:b/>
          <w:bCs/>
          <w:spacing w:val="-2"/>
        </w:rPr>
        <w:br/>
      </w:r>
    </w:p>
    <w:p w14:paraId="1684E373" w14:textId="03167671" w:rsidR="00D1715D" w:rsidRPr="00196513" w:rsidRDefault="00D1715D" w:rsidP="00D1715D">
      <w:pPr>
        <w:pStyle w:val="BodyText"/>
        <w:spacing w:before="72"/>
        <w:ind w:left="143" w:right="145" w:firstLine="577"/>
        <w:jc w:val="both"/>
        <w:rPr>
          <w:rFonts w:ascii="Times New Roman" w:hAnsi="Times New Roman" w:cs="Times New Roman"/>
        </w:rPr>
      </w:pPr>
      <w:r w:rsidRPr="00196513">
        <w:rPr>
          <w:rFonts w:ascii="Times New Roman" w:hAnsi="Times New Roman" w:cs="Times New Roman"/>
        </w:rPr>
        <w:t>This study uses a qualitative approach</w:t>
      </w:r>
      <w:r w:rsidRPr="00196513">
        <w:rPr>
          <w:rStyle w:val="FootnoteReference"/>
          <w:rFonts w:ascii="Times New Roman" w:hAnsi="Times New Roman" w:cs="Times New Roman"/>
        </w:rPr>
        <w:footnoteReference w:id="21"/>
      </w:r>
      <w:r w:rsidRPr="00196513">
        <w:rPr>
          <w:rFonts w:ascii="Times New Roman" w:hAnsi="Times New Roman" w:cs="Times New Roman"/>
          <w:spacing w:val="40"/>
          <w:position w:val="6"/>
          <w:sz w:val="16"/>
        </w:rPr>
        <w:t xml:space="preserve"> </w:t>
      </w:r>
      <w:r w:rsidRPr="00196513">
        <w:rPr>
          <w:rFonts w:ascii="Times New Roman" w:hAnsi="Times New Roman" w:cs="Times New Roman"/>
        </w:rPr>
        <w:t>with a case study design to explore the understanding and application of pastoral</w:t>
      </w:r>
      <w:r w:rsidRPr="00196513">
        <w:rPr>
          <w:rFonts w:ascii="Times New Roman" w:hAnsi="Times New Roman" w:cs="Times New Roman"/>
          <w:spacing w:val="40"/>
        </w:rPr>
        <w:t xml:space="preserve"> </w:t>
      </w:r>
      <w:r w:rsidRPr="00196513">
        <w:rPr>
          <w:rFonts w:ascii="Times New Roman" w:hAnsi="Times New Roman" w:cs="Times New Roman"/>
        </w:rPr>
        <w:t>leadership</w:t>
      </w:r>
      <w:r w:rsidRPr="00196513">
        <w:rPr>
          <w:rFonts w:ascii="Times New Roman" w:hAnsi="Times New Roman" w:cs="Times New Roman"/>
          <w:spacing w:val="40"/>
        </w:rPr>
        <w:t xml:space="preserve"> </w:t>
      </w:r>
      <w:r w:rsidRPr="00196513">
        <w:rPr>
          <w:rFonts w:ascii="Times New Roman" w:hAnsi="Times New Roman" w:cs="Times New Roman"/>
        </w:rPr>
        <w:t>and</w:t>
      </w:r>
      <w:r w:rsidRPr="00196513">
        <w:rPr>
          <w:rFonts w:ascii="Times New Roman" w:hAnsi="Times New Roman" w:cs="Times New Roman"/>
          <w:spacing w:val="40"/>
        </w:rPr>
        <w:t xml:space="preserve"> </w:t>
      </w:r>
      <w:r w:rsidRPr="00196513">
        <w:rPr>
          <w:rFonts w:ascii="Times New Roman" w:hAnsi="Times New Roman" w:cs="Times New Roman"/>
        </w:rPr>
        <w:t>congregation</w:t>
      </w:r>
      <w:r w:rsidRPr="00196513">
        <w:rPr>
          <w:rFonts w:ascii="Times New Roman" w:hAnsi="Times New Roman" w:cs="Times New Roman"/>
          <w:spacing w:val="40"/>
        </w:rPr>
        <w:t xml:space="preserve"> </w:t>
      </w:r>
      <w:r w:rsidRPr="00196513">
        <w:rPr>
          <w:rFonts w:ascii="Times New Roman" w:hAnsi="Times New Roman" w:cs="Times New Roman"/>
        </w:rPr>
        <w:t>involvement</w:t>
      </w:r>
      <w:r w:rsidRPr="00196513">
        <w:rPr>
          <w:rFonts w:ascii="Times New Roman" w:hAnsi="Times New Roman" w:cs="Times New Roman"/>
          <w:spacing w:val="40"/>
        </w:rPr>
        <w:t xml:space="preserve"> </w:t>
      </w:r>
      <w:r w:rsidRPr="00196513">
        <w:rPr>
          <w:rFonts w:ascii="Times New Roman" w:hAnsi="Times New Roman" w:cs="Times New Roman"/>
        </w:rPr>
        <w:t>in building</w:t>
      </w:r>
      <w:r w:rsidRPr="00196513">
        <w:rPr>
          <w:rFonts w:ascii="Times New Roman" w:hAnsi="Times New Roman" w:cs="Times New Roman"/>
          <w:spacing w:val="47"/>
        </w:rPr>
        <w:t xml:space="preserve"> </w:t>
      </w:r>
      <w:r w:rsidRPr="00196513">
        <w:rPr>
          <w:rFonts w:ascii="Times New Roman" w:hAnsi="Times New Roman" w:cs="Times New Roman"/>
        </w:rPr>
        <w:t>faith</w:t>
      </w:r>
      <w:r w:rsidRPr="00196513">
        <w:rPr>
          <w:rFonts w:ascii="Times New Roman" w:hAnsi="Times New Roman" w:cs="Times New Roman"/>
          <w:spacing w:val="50"/>
        </w:rPr>
        <w:t xml:space="preserve"> </w:t>
      </w:r>
      <w:r w:rsidRPr="00196513">
        <w:rPr>
          <w:rFonts w:ascii="Times New Roman" w:hAnsi="Times New Roman" w:cs="Times New Roman"/>
        </w:rPr>
        <w:t>growth</w:t>
      </w:r>
      <w:r w:rsidRPr="00196513">
        <w:rPr>
          <w:rFonts w:ascii="Times New Roman" w:hAnsi="Times New Roman" w:cs="Times New Roman"/>
          <w:spacing w:val="48"/>
        </w:rPr>
        <w:t xml:space="preserve"> </w:t>
      </w:r>
      <w:r w:rsidRPr="00196513">
        <w:rPr>
          <w:rFonts w:ascii="Times New Roman" w:hAnsi="Times New Roman" w:cs="Times New Roman"/>
        </w:rPr>
        <w:t>based</w:t>
      </w:r>
      <w:r w:rsidRPr="00196513">
        <w:rPr>
          <w:rFonts w:ascii="Times New Roman" w:hAnsi="Times New Roman" w:cs="Times New Roman"/>
          <w:spacing w:val="48"/>
        </w:rPr>
        <w:t xml:space="preserve"> </w:t>
      </w:r>
      <w:r w:rsidRPr="00196513">
        <w:rPr>
          <w:rFonts w:ascii="Times New Roman" w:hAnsi="Times New Roman" w:cs="Times New Roman"/>
        </w:rPr>
        <w:t>on</w:t>
      </w:r>
      <w:r w:rsidRPr="00196513">
        <w:rPr>
          <w:rFonts w:ascii="Times New Roman" w:hAnsi="Times New Roman" w:cs="Times New Roman"/>
          <w:spacing w:val="50"/>
        </w:rPr>
        <w:t xml:space="preserve"> </w:t>
      </w:r>
      <w:r w:rsidRPr="00196513">
        <w:rPr>
          <w:rFonts w:ascii="Times New Roman" w:hAnsi="Times New Roman" w:cs="Times New Roman"/>
        </w:rPr>
        <w:t>1</w:t>
      </w:r>
      <w:r w:rsidRPr="00196513">
        <w:rPr>
          <w:rFonts w:ascii="Times New Roman" w:hAnsi="Times New Roman" w:cs="Times New Roman"/>
          <w:spacing w:val="48"/>
        </w:rPr>
        <w:t xml:space="preserve"> </w:t>
      </w:r>
      <w:r w:rsidRPr="00196513">
        <w:rPr>
          <w:rFonts w:ascii="Times New Roman" w:hAnsi="Times New Roman" w:cs="Times New Roman"/>
        </w:rPr>
        <w:t>Peter</w:t>
      </w:r>
      <w:r w:rsidRPr="00196513">
        <w:rPr>
          <w:rFonts w:ascii="Times New Roman" w:hAnsi="Times New Roman" w:cs="Times New Roman"/>
          <w:spacing w:val="48"/>
        </w:rPr>
        <w:t xml:space="preserve"> </w:t>
      </w:r>
      <w:r w:rsidRPr="00196513">
        <w:rPr>
          <w:rFonts w:ascii="Times New Roman" w:hAnsi="Times New Roman" w:cs="Times New Roman"/>
        </w:rPr>
        <w:t>5:2.</w:t>
      </w:r>
      <w:r w:rsidRPr="00196513">
        <w:rPr>
          <w:rFonts w:ascii="Times New Roman" w:hAnsi="Times New Roman" w:cs="Times New Roman"/>
          <w:spacing w:val="47"/>
        </w:rPr>
        <w:t xml:space="preserve"> </w:t>
      </w:r>
      <w:r w:rsidRPr="00196513">
        <w:rPr>
          <w:rFonts w:ascii="Times New Roman" w:hAnsi="Times New Roman" w:cs="Times New Roman"/>
        </w:rPr>
        <w:t>This</w:t>
      </w:r>
      <w:r w:rsidRPr="00196513">
        <w:rPr>
          <w:rFonts w:ascii="Times New Roman" w:hAnsi="Times New Roman" w:cs="Times New Roman"/>
          <w:spacing w:val="48"/>
        </w:rPr>
        <w:t xml:space="preserve"> </w:t>
      </w:r>
      <w:r w:rsidRPr="00196513">
        <w:rPr>
          <w:rFonts w:ascii="Times New Roman" w:hAnsi="Times New Roman" w:cs="Times New Roman"/>
          <w:spacing w:val="-2"/>
        </w:rPr>
        <w:t>approach</w:t>
      </w:r>
      <w:r w:rsidRPr="00196513">
        <w:rPr>
          <w:rFonts w:ascii="Times New Roman" w:hAnsi="Times New Roman" w:cs="Times New Roman"/>
          <w:spacing w:val="-2"/>
        </w:rPr>
        <w:t xml:space="preserve"> </w:t>
      </w:r>
      <w:r w:rsidRPr="00196513">
        <w:rPr>
          <w:rFonts w:ascii="Times New Roman" w:hAnsi="Times New Roman" w:cs="Times New Roman"/>
        </w:rPr>
        <w:t>was chosen because it captures the social and theological dynamics</w:t>
      </w:r>
      <w:r w:rsidRPr="00196513">
        <w:rPr>
          <w:rFonts w:ascii="Times New Roman" w:hAnsi="Times New Roman" w:cs="Times New Roman"/>
          <w:spacing w:val="40"/>
        </w:rPr>
        <w:t xml:space="preserve"> </w:t>
      </w:r>
      <w:r w:rsidRPr="00196513">
        <w:rPr>
          <w:rFonts w:ascii="Times New Roman" w:hAnsi="Times New Roman" w:cs="Times New Roman"/>
        </w:rPr>
        <w:t>holistically</w:t>
      </w:r>
      <w:r w:rsidRPr="00196513">
        <w:rPr>
          <w:rFonts w:ascii="Times New Roman" w:hAnsi="Times New Roman" w:cs="Times New Roman"/>
          <w:spacing w:val="40"/>
        </w:rPr>
        <w:t xml:space="preserve"> </w:t>
      </w:r>
      <w:r w:rsidRPr="00196513">
        <w:rPr>
          <w:rFonts w:ascii="Times New Roman" w:hAnsi="Times New Roman" w:cs="Times New Roman"/>
        </w:rPr>
        <w:t>within</w:t>
      </w:r>
      <w:r w:rsidRPr="00196513">
        <w:rPr>
          <w:rFonts w:ascii="Times New Roman" w:hAnsi="Times New Roman" w:cs="Times New Roman"/>
          <w:spacing w:val="40"/>
        </w:rPr>
        <w:t xml:space="preserve"> </w:t>
      </w:r>
      <w:r w:rsidRPr="00196513">
        <w:rPr>
          <w:rFonts w:ascii="Times New Roman" w:hAnsi="Times New Roman" w:cs="Times New Roman"/>
        </w:rPr>
        <w:t>the</w:t>
      </w:r>
      <w:r w:rsidRPr="00196513">
        <w:rPr>
          <w:rFonts w:ascii="Times New Roman" w:hAnsi="Times New Roman" w:cs="Times New Roman"/>
          <w:spacing w:val="40"/>
        </w:rPr>
        <w:t xml:space="preserve"> </w:t>
      </w:r>
      <w:r w:rsidRPr="00196513">
        <w:rPr>
          <w:rFonts w:ascii="Times New Roman" w:hAnsi="Times New Roman" w:cs="Times New Roman"/>
        </w:rPr>
        <w:t>context</w:t>
      </w:r>
      <w:r w:rsidRPr="00196513">
        <w:rPr>
          <w:rFonts w:ascii="Times New Roman" w:hAnsi="Times New Roman" w:cs="Times New Roman"/>
          <w:spacing w:val="40"/>
        </w:rPr>
        <w:t xml:space="preserve"> </w:t>
      </w:r>
      <w:r w:rsidRPr="00196513">
        <w:rPr>
          <w:rFonts w:ascii="Times New Roman" w:hAnsi="Times New Roman" w:cs="Times New Roman"/>
        </w:rPr>
        <w:t>of</w:t>
      </w:r>
      <w:r w:rsidRPr="00196513">
        <w:rPr>
          <w:rFonts w:ascii="Times New Roman" w:hAnsi="Times New Roman" w:cs="Times New Roman"/>
          <w:spacing w:val="40"/>
        </w:rPr>
        <w:t xml:space="preserve"> </w:t>
      </w:r>
      <w:r w:rsidRPr="00196513">
        <w:rPr>
          <w:rFonts w:ascii="Times New Roman" w:hAnsi="Times New Roman" w:cs="Times New Roman"/>
        </w:rPr>
        <w:t>a</w:t>
      </w:r>
      <w:r w:rsidRPr="00196513">
        <w:rPr>
          <w:rFonts w:ascii="Times New Roman" w:hAnsi="Times New Roman" w:cs="Times New Roman"/>
          <w:spacing w:val="40"/>
        </w:rPr>
        <w:t xml:space="preserve"> </w:t>
      </w:r>
      <w:r w:rsidRPr="00196513">
        <w:rPr>
          <w:rFonts w:ascii="Times New Roman" w:hAnsi="Times New Roman" w:cs="Times New Roman"/>
        </w:rPr>
        <w:t>local church's</w:t>
      </w:r>
      <w:r w:rsidRPr="00196513">
        <w:rPr>
          <w:rFonts w:ascii="Times New Roman" w:hAnsi="Times New Roman" w:cs="Times New Roman"/>
          <w:spacing w:val="40"/>
        </w:rPr>
        <w:t xml:space="preserve"> </w:t>
      </w:r>
      <w:r w:rsidRPr="00196513">
        <w:rPr>
          <w:rFonts w:ascii="Times New Roman" w:hAnsi="Times New Roman" w:cs="Times New Roman"/>
        </w:rPr>
        <w:t>life.</w:t>
      </w:r>
      <w:r w:rsidRPr="00196513">
        <w:rPr>
          <w:rFonts w:ascii="Times New Roman" w:hAnsi="Times New Roman" w:cs="Times New Roman"/>
          <w:spacing w:val="40"/>
        </w:rPr>
        <w:t xml:space="preserve"> </w:t>
      </w:r>
      <w:r w:rsidRPr="00196513">
        <w:rPr>
          <w:rFonts w:ascii="Times New Roman" w:hAnsi="Times New Roman" w:cs="Times New Roman"/>
        </w:rPr>
        <w:t>The</w:t>
      </w:r>
      <w:r w:rsidRPr="00196513">
        <w:rPr>
          <w:rFonts w:ascii="Times New Roman" w:hAnsi="Times New Roman" w:cs="Times New Roman"/>
          <w:spacing w:val="40"/>
        </w:rPr>
        <w:t xml:space="preserve"> </w:t>
      </w:r>
      <w:r w:rsidRPr="00196513">
        <w:rPr>
          <w:rFonts w:ascii="Times New Roman" w:hAnsi="Times New Roman" w:cs="Times New Roman"/>
        </w:rPr>
        <w:t>research</w:t>
      </w:r>
      <w:r w:rsidRPr="00196513">
        <w:rPr>
          <w:rFonts w:ascii="Times New Roman" w:hAnsi="Times New Roman" w:cs="Times New Roman"/>
          <w:spacing w:val="40"/>
        </w:rPr>
        <w:t xml:space="preserve"> </w:t>
      </w:r>
      <w:r w:rsidRPr="00196513">
        <w:rPr>
          <w:rFonts w:ascii="Times New Roman" w:hAnsi="Times New Roman" w:cs="Times New Roman"/>
        </w:rPr>
        <w:t>site</w:t>
      </w:r>
      <w:r w:rsidRPr="00196513">
        <w:rPr>
          <w:rFonts w:ascii="Times New Roman" w:hAnsi="Times New Roman" w:cs="Times New Roman"/>
          <w:spacing w:val="40"/>
        </w:rPr>
        <w:t xml:space="preserve"> </w:t>
      </w:r>
      <w:r w:rsidRPr="00196513">
        <w:rPr>
          <w:rFonts w:ascii="Times New Roman" w:hAnsi="Times New Roman" w:cs="Times New Roman"/>
        </w:rPr>
        <w:t>is</w:t>
      </w:r>
      <w:r w:rsidRPr="00196513">
        <w:rPr>
          <w:rFonts w:ascii="Times New Roman" w:hAnsi="Times New Roman" w:cs="Times New Roman"/>
          <w:spacing w:val="40"/>
        </w:rPr>
        <w:t xml:space="preserve"> </w:t>
      </w:r>
      <w:r w:rsidRPr="00196513">
        <w:rPr>
          <w:rFonts w:ascii="Times New Roman" w:hAnsi="Times New Roman" w:cs="Times New Roman"/>
        </w:rPr>
        <w:t>focused</w:t>
      </w:r>
      <w:r w:rsidRPr="00196513">
        <w:rPr>
          <w:rFonts w:ascii="Times New Roman" w:hAnsi="Times New Roman" w:cs="Times New Roman"/>
          <w:spacing w:val="40"/>
        </w:rPr>
        <w:t xml:space="preserve"> </w:t>
      </w:r>
      <w:r w:rsidRPr="00196513">
        <w:rPr>
          <w:rFonts w:ascii="Times New Roman" w:hAnsi="Times New Roman" w:cs="Times New Roman"/>
        </w:rPr>
        <w:t>on</w:t>
      </w:r>
      <w:r w:rsidRPr="00196513">
        <w:rPr>
          <w:rFonts w:ascii="Times New Roman" w:hAnsi="Times New Roman" w:cs="Times New Roman"/>
          <w:spacing w:val="40"/>
        </w:rPr>
        <w:t xml:space="preserve"> </w:t>
      </w:r>
      <w:r w:rsidRPr="00196513">
        <w:rPr>
          <w:rFonts w:ascii="Times New Roman" w:hAnsi="Times New Roman" w:cs="Times New Roman"/>
        </w:rPr>
        <w:t>Bethel Church</w:t>
      </w:r>
      <w:r w:rsidRPr="00196513">
        <w:rPr>
          <w:rFonts w:ascii="Times New Roman" w:hAnsi="Times New Roman" w:cs="Times New Roman"/>
          <w:spacing w:val="40"/>
        </w:rPr>
        <w:t xml:space="preserve"> </w:t>
      </w:r>
      <w:r w:rsidRPr="00196513">
        <w:rPr>
          <w:rFonts w:ascii="Times New Roman" w:hAnsi="Times New Roman" w:cs="Times New Roman"/>
        </w:rPr>
        <w:t>Indonesia</w:t>
      </w:r>
      <w:r w:rsidRPr="00196513">
        <w:rPr>
          <w:rFonts w:ascii="Times New Roman" w:hAnsi="Times New Roman" w:cs="Times New Roman"/>
          <w:spacing w:val="40"/>
        </w:rPr>
        <w:t xml:space="preserve"> </w:t>
      </w:r>
      <w:r w:rsidRPr="00196513">
        <w:rPr>
          <w:rFonts w:ascii="Times New Roman" w:hAnsi="Times New Roman" w:cs="Times New Roman"/>
        </w:rPr>
        <w:t>Miracle</w:t>
      </w:r>
      <w:r w:rsidRPr="00196513">
        <w:rPr>
          <w:rFonts w:ascii="Times New Roman" w:hAnsi="Times New Roman" w:cs="Times New Roman"/>
          <w:spacing w:val="40"/>
        </w:rPr>
        <w:t xml:space="preserve"> </w:t>
      </w:r>
      <w:r w:rsidRPr="00196513">
        <w:rPr>
          <w:rFonts w:ascii="Times New Roman" w:hAnsi="Times New Roman" w:cs="Times New Roman"/>
        </w:rPr>
        <w:t>Service</w:t>
      </w:r>
      <w:r w:rsidRPr="00196513">
        <w:rPr>
          <w:rFonts w:ascii="Times New Roman" w:hAnsi="Times New Roman" w:cs="Times New Roman"/>
          <w:spacing w:val="40"/>
        </w:rPr>
        <w:t xml:space="preserve"> </w:t>
      </w:r>
      <w:proofErr w:type="spellStart"/>
      <w:r w:rsidRPr="00196513">
        <w:rPr>
          <w:rFonts w:ascii="Times New Roman" w:hAnsi="Times New Roman" w:cs="Times New Roman"/>
        </w:rPr>
        <w:t>Cibubur</w:t>
      </w:r>
      <w:proofErr w:type="spellEnd"/>
      <w:r w:rsidRPr="00196513">
        <w:rPr>
          <w:rFonts w:ascii="Times New Roman" w:hAnsi="Times New Roman" w:cs="Times New Roman"/>
          <w:spacing w:val="40"/>
        </w:rPr>
        <w:t xml:space="preserve"> </w:t>
      </w:r>
      <w:r w:rsidRPr="00196513">
        <w:rPr>
          <w:rFonts w:ascii="Times New Roman" w:hAnsi="Times New Roman" w:cs="Times New Roman"/>
        </w:rPr>
        <w:t>(GBI</w:t>
      </w:r>
      <w:r w:rsidRPr="00196513">
        <w:rPr>
          <w:rFonts w:ascii="Times New Roman" w:hAnsi="Times New Roman" w:cs="Times New Roman"/>
          <w:spacing w:val="40"/>
        </w:rPr>
        <w:t xml:space="preserve"> </w:t>
      </w:r>
      <w:r w:rsidRPr="00196513">
        <w:rPr>
          <w:rFonts w:ascii="Times New Roman" w:hAnsi="Times New Roman" w:cs="Times New Roman"/>
        </w:rPr>
        <w:t>MSC), selected due to its active, participatory community characteristics</w:t>
      </w:r>
      <w:r w:rsidRPr="00196513">
        <w:rPr>
          <w:rFonts w:ascii="Times New Roman" w:hAnsi="Times New Roman" w:cs="Times New Roman"/>
          <w:spacing w:val="80"/>
        </w:rPr>
        <w:t xml:space="preserve"> </w:t>
      </w:r>
      <w:r w:rsidRPr="00196513">
        <w:rPr>
          <w:rFonts w:ascii="Times New Roman" w:hAnsi="Times New Roman" w:cs="Times New Roman"/>
        </w:rPr>
        <w:t>and</w:t>
      </w:r>
      <w:r w:rsidRPr="00196513">
        <w:rPr>
          <w:rFonts w:ascii="Times New Roman" w:hAnsi="Times New Roman" w:cs="Times New Roman"/>
          <w:spacing w:val="80"/>
        </w:rPr>
        <w:t xml:space="preserve"> </w:t>
      </w:r>
      <w:r w:rsidRPr="00196513">
        <w:rPr>
          <w:rFonts w:ascii="Times New Roman" w:hAnsi="Times New Roman" w:cs="Times New Roman"/>
        </w:rPr>
        <w:t>ongoing</w:t>
      </w:r>
      <w:r w:rsidRPr="00196513">
        <w:rPr>
          <w:rFonts w:ascii="Times New Roman" w:hAnsi="Times New Roman" w:cs="Times New Roman"/>
          <w:spacing w:val="80"/>
        </w:rPr>
        <w:t xml:space="preserve"> </w:t>
      </w:r>
      <w:r w:rsidRPr="00196513">
        <w:rPr>
          <w:rFonts w:ascii="Times New Roman" w:hAnsi="Times New Roman" w:cs="Times New Roman"/>
        </w:rPr>
        <w:t>development,</w:t>
      </w:r>
      <w:r w:rsidRPr="00196513">
        <w:rPr>
          <w:rFonts w:ascii="Times New Roman" w:hAnsi="Times New Roman" w:cs="Times New Roman"/>
          <w:spacing w:val="80"/>
        </w:rPr>
        <w:t xml:space="preserve"> </w:t>
      </w:r>
      <w:r w:rsidRPr="00196513">
        <w:rPr>
          <w:rFonts w:ascii="Times New Roman" w:hAnsi="Times New Roman" w:cs="Times New Roman"/>
        </w:rPr>
        <w:t>making</w:t>
      </w:r>
      <w:r w:rsidRPr="00196513">
        <w:rPr>
          <w:rFonts w:ascii="Times New Roman" w:hAnsi="Times New Roman" w:cs="Times New Roman"/>
          <w:spacing w:val="80"/>
        </w:rPr>
        <w:t xml:space="preserve"> </w:t>
      </w:r>
      <w:r w:rsidRPr="00196513">
        <w:rPr>
          <w:rFonts w:ascii="Times New Roman" w:hAnsi="Times New Roman" w:cs="Times New Roman"/>
        </w:rPr>
        <w:t>it relevant</w:t>
      </w:r>
      <w:r w:rsidRPr="00196513">
        <w:rPr>
          <w:rFonts w:ascii="Times New Roman" w:hAnsi="Times New Roman" w:cs="Times New Roman"/>
          <w:spacing w:val="40"/>
        </w:rPr>
        <w:t xml:space="preserve"> </w:t>
      </w:r>
      <w:r w:rsidRPr="00196513">
        <w:rPr>
          <w:rFonts w:ascii="Times New Roman" w:hAnsi="Times New Roman" w:cs="Times New Roman"/>
        </w:rPr>
        <w:t>to</w:t>
      </w:r>
      <w:r w:rsidRPr="00196513">
        <w:rPr>
          <w:rFonts w:ascii="Times New Roman" w:hAnsi="Times New Roman" w:cs="Times New Roman"/>
          <w:spacing w:val="40"/>
        </w:rPr>
        <w:t xml:space="preserve"> </w:t>
      </w:r>
      <w:r w:rsidRPr="00196513">
        <w:rPr>
          <w:rFonts w:ascii="Times New Roman" w:hAnsi="Times New Roman" w:cs="Times New Roman"/>
        </w:rPr>
        <w:t>examine</w:t>
      </w:r>
      <w:r w:rsidRPr="00196513">
        <w:rPr>
          <w:rFonts w:ascii="Times New Roman" w:hAnsi="Times New Roman" w:cs="Times New Roman"/>
          <w:spacing w:val="40"/>
        </w:rPr>
        <w:t xml:space="preserve"> </w:t>
      </w:r>
      <w:r w:rsidRPr="00196513">
        <w:rPr>
          <w:rFonts w:ascii="Times New Roman" w:hAnsi="Times New Roman" w:cs="Times New Roman"/>
        </w:rPr>
        <w:t>the</w:t>
      </w:r>
      <w:r w:rsidRPr="00196513">
        <w:rPr>
          <w:rFonts w:ascii="Times New Roman" w:hAnsi="Times New Roman" w:cs="Times New Roman"/>
          <w:spacing w:val="40"/>
        </w:rPr>
        <w:t xml:space="preserve"> </w:t>
      </w:r>
      <w:r w:rsidRPr="00196513">
        <w:rPr>
          <w:rFonts w:ascii="Times New Roman" w:hAnsi="Times New Roman" w:cs="Times New Roman"/>
        </w:rPr>
        <w:t>implementation</w:t>
      </w:r>
      <w:r w:rsidRPr="00196513">
        <w:rPr>
          <w:rFonts w:ascii="Times New Roman" w:hAnsi="Times New Roman" w:cs="Times New Roman"/>
          <w:spacing w:val="40"/>
        </w:rPr>
        <w:t xml:space="preserve"> </w:t>
      </w:r>
      <w:r w:rsidRPr="00196513">
        <w:rPr>
          <w:rFonts w:ascii="Times New Roman" w:hAnsi="Times New Roman" w:cs="Times New Roman"/>
        </w:rPr>
        <w:t>of</w:t>
      </w:r>
      <w:r w:rsidRPr="00196513">
        <w:rPr>
          <w:rFonts w:ascii="Times New Roman" w:hAnsi="Times New Roman" w:cs="Times New Roman"/>
          <w:spacing w:val="40"/>
        </w:rPr>
        <w:t xml:space="preserve"> </w:t>
      </w:r>
      <w:r w:rsidRPr="00196513">
        <w:rPr>
          <w:rFonts w:ascii="Times New Roman" w:hAnsi="Times New Roman" w:cs="Times New Roman"/>
        </w:rPr>
        <w:t>pastoral leadership</w:t>
      </w:r>
      <w:r w:rsidRPr="00196513">
        <w:rPr>
          <w:rFonts w:ascii="Times New Roman" w:hAnsi="Times New Roman" w:cs="Times New Roman"/>
          <w:spacing w:val="80"/>
        </w:rPr>
        <w:t xml:space="preserve"> </w:t>
      </w:r>
      <w:r w:rsidRPr="00196513">
        <w:rPr>
          <w:rFonts w:ascii="Times New Roman" w:hAnsi="Times New Roman" w:cs="Times New Roman"/>
        </w:rPr>
        <w:t>principles</w:t>
      </w:r>
      <w:r w:rsidRPr="00196513">
        <w:rPr>
          <w:rFonts w:ascii="Times New Roman" w:hAnsi="Times New Roman" w:cs="Times New Roman"/>
          <w:spacing w:val="80"/>
        </w:rPr>
        <w:t xml:space="preserve"> </w:t>
      </w:r>
      <w:r w:rsidRPr="00196513">
        <w:rPr>
          <w:rFonts w:ascii="Times New Roman" w:hAnsi="Times New Roman" w:cs="Times New Roman"/>
        </w:rPr>
        <w:t>according</w:t>
      </w:r>
      <w:r w:rsidRPr="00196513">
        <w:rPr>
          <w:rFonts w:ascii="Times New Roman" w:hAnsi="Times New Roman" w:cs="Times New Roman"/>
          <w:spacing w:val="80"/>
        </w:rPr>
        <w:t xml:space="preserve"> </w:t>
      </w:r>
      <w:r w:rsidRPr="00196513">
        <w:rPr>
          <w:rFonts w:ascii="Times New Roman" w:hAnsi="Times New Roman" w:cs="Times New Roman"/>
        </w:rPr>
        <w:t>to</w:t>
      </w:r>
      <w:r w:rsidRPr="00196513">
        <w:rPr>
          <w:rFonts w:ascii="Times New Roman" w:hAnsi="Times New Roman" w:cs="Times New Roman"/>
          <w:spacing w:val="80"/>
        </w:rPr>
        <w:t xml:space="preserve"> </w:t>
      </w:r>
      <w:r w:rsidRPr="00196513">
        <w:rPr>
          <w:rFonts w:ascii="Times New Roman" w:hAnsi="Times New Roman" w:cs="Times New Roman"/>
        </w:rPr>
        <w:t>the</w:t>
      </w:r>
      <w:r w:rsidRPr="00196513">
        <w:rPr>
          <w:rFonts w:ascii="Times New Roman" w:hAnsi="Times New Roman" w:cs="Times New Roman"/>
          <w:spacing w:val="80"/>
        </w:rPr>
        <w:t xml:space="preserve"> </w:t>
      </w:r>
      <w:r w:rsidRPr="00196513">
        <w:rPr>
          <w:rFonts w:ascii="Times New Roman" w:hAnsi="Times New Roman" w:cs="Times New Roman"/>
        </w:rPr>
        <w:t>Apostle</w:t>
      </w:r>
      <w:r w:rsidRPr="00196513">
        <w:rPr>
          <w:rFonts w:ascii="Times New Roman" w:hAnsi="Times New Roman" w:cs="Times New Roman"/>
          <w:spacing w:val="80"/>
        </w:rPr>
        <w:t xml:space="preserve"> </w:t>
      </w:r>
      <w:r w:rsidRPr="00196513">
        <w:rPr>
          <w:rFonts w:ascii="Times New Roman" w:hAnsi="Times New Roman" w:cs="Times New Roman"/>
        </w:rPr>
        <w:t>Peter.</w:t>
      </w:r>
    </w:p>
    <w:p w14:paraId="00D9106E" w14:textId="20A5DFBC" w:rsidR="00D1715D" w:rsidRPr="00196513" w:rsidRDefault="00D1715D" w:rsidP="00D1715D">
      <w:pPr>
        <w:pStyle w:val="BodyText"/>
        <w:spacing w:before="72"/>
        <w:ind w:left="143" w:right="145" w:firstLine="577"/>
        <w:jc w:val="both"/>
        <w:rPr>
          <w:rFonts w:ascii="Times New Roman" w:hAnsi="Times New Roman" w:cs="Times New Roman"/>
        </w:rPr>
      </w:pPr>
      <w:r w:rsidRPr="00196513">
        <w:rPr>
          <w:rFonts w:ascii="Times New Roman" w:hAnsi="Times New Roman" w:cs="Times New Roman"/>
        </w:rPr>
        <w:t xml:space="preserve">Data collection was conducted through </w:t>
      </w:r>
      <w:r w:rsidRPr="00196513">
        <w:rPr>
          <w:rFonts w:ascii="Times New Roman" w:hAnsi="Times New Roman" w:cs="Times New Roman"/>
          <w:spacing w:val="10"/>
        </w:rPr>
        <w:t>in-</w:t>
      </w:r>
      <w:r w:rsidRPr="00196513">
        <w:rPr>
          <w:rFonts w:ascii="Times New Roman" w:hAnsi="Times New Roman" w:cs="Times New Roman"/>
        </w:rPr>
        <w:t>depth interviews with</w:t>
      </w:r>
      <w:r w:rsidRPr="00196513">
        <w:rPr>
          <w:rFonts w:ascii="Times New Roman" w:hAnsi="Times New Roman" w:cs="Times New Roman"/>
          <w:spacing w:val="80"/>
        </w:rPr>
        <w:t xml:space="preserve"> </w:t>
      </w:r>
      <w:r w:rsidRPr="00196513">
        <w:rPr>
          <w:rFonts w:ascii="Times New Roman" w:hAnsi="Times New Roman" w:cs="Times New Roman"/>
        </w:rPr>
        <w:t>seven</w:t>
      </w:r>
      <w:r w:rsidRPr="00196513">
        <w:rPr>
          <w:rFonts w:ascii="Times New Roman" w:hAnsi="Times New Roman" w:cs="Times New Roman"/>
          <w:spacing w:val="80"/>
        </w:rPr>
        <w:t xml:space="preserve"> </w:t>
      </w:r>
      <w:r w:rsidRPr="00196513">
        <w:rPr>
          <w:rFonts w:ascii="Times New Roman" w:hAnsi="Times New Roman" w:cs="Times New Roman"/>
        </w:rPr>
        <w:t>informants,</w:t>
      </w:r>
      <w:r w:rsidRPr="00196513">
        <w:rPr>
          <w:rFonts w:ascii="Times New Roman" w:hAnsi="Times New Roman" w:cs="Times New Roman"/>
          <w:spacing w:val="80"/>
        </w:rPr>
        <w:t xml:space="preserve"> </w:t>
      </w:r>
      <w:r w:rsidRPr="00196513">
        <w:rPr>
          <w:rFonts w:ascii="Times New Roman" w:hAnsi="Times New Roman" w:cs="Times New Roman"/>
        </w:rPr>
        <w:t>including</w:t>
      </w:r>
      <w:r w:rsidRPr="00196513">
        <w:rPr>
          <w:rFonts w:ascii="Times New Roman" w:hAnsi="Times New Roman" w:cs="Times New Roman"/>
          <w:spacing w:val="80"/>
        </w:rPr>
        <w:t xml:space="preserve"> </w:t>
      </w:r>
      <w:r w:rsidRPr="00196513">
        <w:rPr>
          <w:rFonts w:ascii="Times New Roman" w:hAnsi="Times New Roman" w:cs="Times New Roman"/>
        </w:rPr>
        <w:t>leaders</w:t>
      </w:r>
      <w:r w:rsidRPr="00196513">
        <w:rPr>
          <w:rFonts w:ascii="Times New Roman" w:hAnsi="Times New Roman" w:cs="Times New Roman"/>
          <w:spacing w:val="80"/>
        </w:rPr>
        <w:t xml:space="preserve"> </w:t>
      </w:r>
      <w:r w:rsidRPr="00196513">
        <w:rPr>
          <w:rFonts w:ascii="Times New Roman" w:hAnsi="Times New Roman" w:cs="Times New Roman"/>
        </w:rPr>
        <w:t>and congregation members, observations of church activities, and a review of the church’s internal documents such as liturgical</w:t>
      </w:r>
      <w:r w:rsidRPr="00196513">
        <w:rPr>
          <w:rFonts w:ascii="Times New Roman" w:hAnsi="Times New Roman" w:cs="Times New Roman"/>
          <w:spacing w:val="40"/>
        </w:rPr>
        <w:t xml:space="preserve"> </w:t>
      </w:r>
      <w:r w:rsidRPr="00196513">
        <w:rPr>
          <w:rFonts w:ascii="Times New Roman" w:hAnsi="Times New Roman" w:cs="Times New Roman"/>
        </w:rPr>
        <w:t>guides,</w:t>
      </w:r>
      <w:r w:rsidRPr="00196513">
        <w:rPr>
          <w:rFonts w:ascii="Times New Roman" w:hAnsi="Times New Roman" w:cs="Times New Roman"/>
          <w:spacing w:val="40"/>
        </w:rPr>
        <w:t xml:space="preserve"> </w:t>
      </w:r>
      <w:r w:rsidRPr="00196513">
        <w:rPr>
          <w:rFonts w:ascii="Times New Roman" w:hAnsi="Times New Roman" w:cs="Times New Roman"/>
        </w:rPr>
        <w:t>ministry</w:t>
      </w:r>
      <w:r w:rsidRPr="00196513">
        <w:rPr>
          <w:rFonts w:ascii="Times New Roman" w:hAnsi="Times New Roman" w:cs="Times New Roman"/>
          <w:spacing w:val="40"/>
        </w:rPr>
        <w:t xml:space="preserve"> </w:t>
      </w:r>
      <w:r w:rsidRPr="00196513">
        <w:rPr>
          <w:rFonts w:ascii="Times New Roman" w:hAnsi="Times New Roman" w:cs="Times New Roman"/>
        </w:rPr>
        <w:t>policies,</w:t>
      </w:r>
      <w:r w:rsidRPr="00196513">
        <w:rPr>
          <w:rFonts w:ascii="Times New Roman" w:hAnsi="Times New Roman" w:cs="Times New Roman"/>
          <w:spacing w:val="40"/>
        </w:rPr>
        <w:t xml:space="preserve"> </w:t>
      </w:r>
      <w:r w:rsidRPr="00196513">
        <w:rPr>
          <w:rFonts w:ascii="Times New Roman" w:hAnsi="Times New Roman" w:cs="Times New Roman"/>
        </w:rPr>
        <w:t>and</w:t>
      </w:r>
      <w:r w:rsidRPr="00196513">
        <w:rPr>
          <w:rFonts w:ascii="Times New Roman" w:hAnsi="Times New Roman" w:cs="Times New Roman"/>
          <w:spacing w:val="40"/>
        </w:rPr>
        <w:t xml:space="preserve"> </w:t>
      </w:r>
      <w:r w:rsidRPr="00196513">
        <w:rPr>
          <w:rFonts w:ascii="Times New Roman" w:hAnsi="Times New Roman" w:cs="Times New Roman"/>
        </w:rPr>
        <w:t>activity reports. Secondary data, including biblical texts and theological literature, were also analyzed to provide a normative</w:t>
      </w:r>
      <w:r w:rsidRPr="00196513">
        <w:rPr>
          <w:rFonts w:ascii="Times New Roman" w:hAnsi="Times New Roman" w:cs="Times New Roman"/>
          <w:spacing w:val="40"/>
        </w:rPr>
        <w:t xml:space="preserve"> </w:t>
      </w:r>
      <w:r w:rsidRPr="00196513">
        <w:rPr>
          <w:rFonts w:ascii="Times New Roman" w:hAnsi="Times New Roman" w:cs="Times New Roman"/>
        </w:rPr>
        <w:t>and</w:t>
      </w:r>
      <w:r w:rsidRPr="00196513">
        <w:rPr>
          <w:rFonts w:ascii="Times New Roman" w:hAnsi="Times New Roman" w:cs="Times New Roman"/>
          <w:spacing w:val="40"/>
        </w:rPr>
        <w:t xml:space="preserve"> </w:t>
      </w:r>
      <w:r w:rsidRPr="00196513">
        <w:rPr>
          <w:rFonts w:ascii="Times New Roman" w:hAnsi="Times New Roman" w:cs="Times New Roman"/>
        </w:rPr>
        <w:t>reflective</w:t>
      </w:r>
      <w:r w:rsidRPr="00196513">
        <w:rPr>
          <w:rFonts w:ascii="Times New Roman" w:hAnsi="Times New Roman" w:cs="Times New Roman"/>
          <w:spacing w:val="40"/>
        </w:rPr>
        <w:t xml:space="preserve"> </w:t>
      </w:r>
      <w:r w:rsidRPr="00196513">
        <w:rPr>
          <w:rFonts w:ascii="Times New Roman" w:hAnsi="Times New Roman" w:cs="Times New Roman"/>
        </w:rPr>
        <w:t>foundation</w:t>
      </w:r>
      <w:r w:rsidRPr="00196513">
        <w:rPr>
          <w:rFonts w:ascii="Times New Roman" w:hAnsi="Times New Roman" w:cs="Times New Roman"/>
          <w:spacing w:val="40"/>
        </w:rPr>
        <w:t xml:space="preserve"> </w:t>
      </w:r>
      <w:r w:rsidRPr="00196513">
        <w:rPr>
          <w:rFonts w:ascii="Times New Roman" w:hAnsi="Times New Roman" w:cs="Times New Roman"/>
        </w:rPr>
        <w:t>for</w:t>
      </w:r>
      <w:r w:rsidRPr="00196513">
        <w:rPr>
          <w:rFonts w:ascii="Times New Roman" w:hAnsi="Times New Roman" w:cs="Times New Roman"/>
          <w:spacing w:val="40"/>
        </w:rPr>
        <w:t xml:space="preserve"> </w:t>
      </w:r>
      <w:r w:rsidRPr="00196513">
        <w:rPr>
          <w:rFonts w:ascii="Times New Roman" w:hAnsi="Times New Roman" w:cs="Times New Roman"/>
        </w:rPr>
        <w:t>the</w:t>
      </w:r>
      <w:r w:rsidRPr="00196513">
        <w:rPr>
          <w:rFonts w:ascii="Times New Roman" w:hAnsi="Times New Roman" w:cs="Times New Roman"/>
          <w:spacing w:val="40"/>
        </w:rPr>
        <w:t xml:space="preserve"> </w:t>
      </w:r>
      <w:r w:rsidRPr="00196513">
        <w:rPr>
          <w:rFonts w:ascii="Times New Roman" w:hAnsi="Times New Roman" w:cs="Times New Roman"/>
        </w:rPr>
        <w:t>field findings, with a particular focus on 1 Peter 5:2 as the main</w:t>
      </w:r>
      <w:r w:rsidRPr="00196513">
        <w:rPr>
          <w:rFonts w:ascii="Times New Roman" w:hAnsi="Times New Roman" w:cs="Times New Roman"/>
          <w:spacing w:val="40"/>
        </w:rPr>
        <w:t xml:space="preserve"> </w:t>
      </w:r>
      <w:r w:rsidRPr="00196513">
        <w:rPr>
          <w:rFonts w:ascii="Times New Roman" w:hAnsi="Times New Roman" w:cs="Times New Roman"/>
        </w:rPr>
        <w:t>theological</w:t>
      </w:r>
      <w:r w:rsidRPr="00196513">
        <w:rPr>
          <w:rFonts w:ascii="Times New Roman" w:hAnsi="Times New Roman" w:cs="Times New Roman"/>
          <w:spacing w:val="40"/>
        </w:rPr>
        <w:t xml:space="preserve"> </w:t>
      </w:r>
      <w:r w:rsidRPr="00196513">
        <w:rPr>
          <w:rFonts w:ascii="Times New Roman" w:hAnsi="Times New Roman" w:cs="Times New Roman"/>
        </w:rPr>
        <w:t>foundation.</w:t>
      </w:r>
    </w:p>
    <w:p w14:paraId="0176C5AD" w14:textId="57A899A0" w:rsidR="00D1715D" w:rsidRPr="00196513" w:rsidRDefault="00D1715D" w:rsidP="00D1715D">
      <w:pPr>
        <w:pStyle w:val="BodyText"/>
        <w:spacing w:before="72"/>
        <w:ind w:left="143" w:right="145" w:firstLine="577"/>
        <w:jc w:val="both"/>
        <w:rPr>
          <w:rFonts w:ascii="Times New Roman" w:hAnsi="Times New Roman" w:cs="Times New Roman"/>
        </w:rPr>
      </w:pPr>
      <w:r w:rsidRPr="00196513">
        <w:rPr>
          <w:rFonts w:ascii="Times New Roman" w:hAnsi="Times New Roman" w:cs="Times New Roman"/>
        </w:rPr>
        <w:t>Data were analyzed using thematic and interpretive techniques. Thematic analysis was used to identify main patterns in leadership practices and congregation participation,</w:t>
      </w:r>
      <w:r w:rsidRPr="00196513">
        <w:rPr>
          <w:rFonts w:ascii="Times New Roman" w:hAnsi="Times New Roman" w:cs="Times New Roman"/>
          <w:spacing w:val="40"/>
        </w:rPr>
        <w:t xml:space="preserve"> </w:t>
      </w:r>
      <w:r w:rsidRPr="00196513">
        <w:rPr>
          <w:rFonts w:ascii="Times New Roman" w:hAnsi="Times New Roman" w:cs="Times New Roman"/>
        </w:rPr>
        <w:t>while</w:t>
      </w:r>
      <w:r w:rsidRPr="00196513">
        <w:rPr>
          <w:rFonts w:ascii="Times New Roman" w:hAnsi="Times New Roman" w:cs="Times New Roman"/>
          <w:spacing w:val="40"/>
        </w:rPr>
        <w:t xml:space="preserve"> </w:t>
      </w:r>
      <w:r w:rsidRPr="00196513">
        <w:rPr>
          <w:rFonts w:ascii="Times New Roman" w:hAnsi="Times New Roman" w:cs="Times New Roman"/>
        </w:rPr>
        <w:t>interpretive</w:t>
      </w:r>
      <w:r w:rsidRPr="00196513">
        <w:rPr>
          <w:rFonts w:ascii="Times New Roman" w:hAnsi="Times New Roman" w:cs="Times New Roman"/>
          <w:spacing w:val="40"/>
        </w:rPr>
        <w:t xml:space="preserve"> </w:t>
      </w:r>
      <w:r w:rsidRPr="00196513">
        <w:rPr>
          <w:rFonts w:ascii="Times New Roman" w:hAnsi="Times New Roman" w:cs="Times New Roman"/>
        </w:rPr>
        <w:t>analysis</w:t>
      </w:r>
      <w:r w:rsidRPr="00196513">
        <w:rPr>
          <w:rFonts w:ascii="Times New Roman" w:hAnsi="Times New Roman" w:cs="Times New Roman"/>
          <w:spacing w:val="40"/>
        </w:rPr>
        <w:t xml:space="preserve"> </w:t>
      </w:r>
      <w:r w:rsidRPr="00196513">
        <w:rPr>
          <w:rFonts w:ascii="Times New Roman" w:hAnsi="Times New Roman" w:cs="Times New Roman"/>
        </w:rPr>
        <w:t>delved</w:t>
      </w:r>
      <w:r w:rsidRPr="00196513">
        <w:rPr>
          <w:rFonts w:ascii="Times New Roman" w:hAnsi="Times New Roman" w:cs="Times New Roman"/>
          <w:spacing w:val="40"/>
        </w:rPr>
        <w:t xml:space="preserve"> </w:t>
      </w:r>
      <w:r w:rsidRPr="00196513">
        <w:rPr>
          <w:rFonts w:ascii="Times New Roman" w:hAnsi="Times New Roman" w:cs="Times New Roman"/>
        </w:rPr>
        <w:t>into the theological meanings behind each theme found. Triangulation techniques were applied to enhance the validity of findings by integrating the results of interviews,</w:t>
      </w:r>
      <w:r w:rsidRPr="00196513">
        <w:rPr>
          <w:rFonts w:ascii="Times New Roman" w:hAnsi="Times New Roman" w:cs="Times New Roman"/>
          <w:spacing w:val="80"/>
        </w:rPr>
        <w:t xml:space="preserve"> </w:t>
      </w:r>
      <w:r w:rsidRPr="00196513">
        <w:rPr>
          <w:rFonts w:ascii="Times New Roman" w:hAnsi="Times New Roman" w:cs="Times New Roman"/>
        </w:rPr>
        <w:t>observations,</w:t>
      </w:r>
      <w:r w:rsidRPr="00196513">
        <w:rPr>
          <w:rFonts w:ascii="Times New Roman" w:hAnsi="Times New Roman" w:cs="Times New Roman"/>
          <w:spacing w:val="80"/>
        </w:rPr>
        <w:t xml:space="preserve"> </w:t>
      </w:r>
      <w:r w:rsidRPr="00196513">
        <w:rPr>
          <w:rFonts w:ascii="Times New Roman" w:hAnsi="Times New Roman" w:cs="Times New Roman"/>
        </w:rPr>
        <w:t>and</w:t>
      </w:r>
      <w:r w:rsidRPr="00196513">
        <w:rPr>
          <w:rFonts w:ascii="Times New Roman" w:hAnsi="Times New Roman" w:cs="Times New Roman"/>
          <w:spacing w:val="80"/>
        </w:rPr>
        <w:t xml:space="preserve"> </w:t>
      </w:r>
      <w:r w:rsidRPr="00196513">
        <w:rPr>
          <w:rFonts w:ascii="Times New Roman" w:hAnsi="Times New Roman" w:cs="Times New Roman"/>
        </w:rPr>
        <w:t>documents,</w:t>
      </w:r>
      <w:r w:rsidRPr="00196513">
        <w:rPr>
          <w:rFonts w:ascii="Times New Roman" w:hAnsi="Times New Roman" w:cs="Times New Roman"/>
          <w:spacing w:val="80"/>
        </w:rPr>
        <w:t xml:space="preserve"> </w:t>
      </w:r>
      <w:r w:rsidRPr="00196513">
        <w:rPr>
          <w:rFonts w:ascii="Times New Roman" w:hAnsi="Times New Roman" w:cs="Times New Roman"/>
        </w:rPr>
        <w:t>thus</w:t>
      </w:r>
      <w:r w:rsidRPr="00196513">
        <w:rPr>
          <w:rFonts w:ascii="Times New Roman" w:hAnsi="Times New Roman" w:cs="Times New Roman"/>
          <w:spacing w:val="80"/>
        </w:rPr>
        <w:t xml:space="preserve"> </w:t>
      </w:r>
      <w:r w:rsidRPr="00196513">
        <w:rPr>
          <w:rFonts w:ascii="Times New Roman" w:hAnsi="Times New Roman" w:cs="Times New Roman"/>
        </w:rPr>
        <w:t xml:space="preserve">providing a more comprehensive and </w:t>
      </w:r>
      <w:r w:rsidRPr="00196513">
        <w:rPr>
          <w:rFonts w:ascii="Times New Roman" w:hAnsi="Times New Roman" w:cs="Times New Roman"/>
          <w:spacing w:val="9"/>
        </w:rPr>
        <w:t>in-</w:t>
      </w:r>
      <w:r w:rsidRPr="00196513">
        <w:rPr>
          <w:rFonts w:ascii="Times New Roman" w:hAnsi="Times New Roman" w:cs="Times New Roman"/>
        </w:rPr>
        <w:t>depth view of the ecclesiastical</w:t>
      </w:r>
      <w:r w:rsidRPr="00196513">
        <w:rPr>
          <w:rFonts w:ascii="Times New Roman" w:hAnsi="Times New Roman" w:cs="Times New Roman"/>
          <w:spacing w:val="80"/>
        </w:rPr>
        <w:t xml:space="preserve"> </w:t>
      </w:r>
      <w:r w:rsidRPr="00196513">
        <w:rPr>
          <w:rFonts w:ascii="Times New Roman" w:hAnsi="Times New Roman" w:cs="Times New Roman"/>
        </w:rPr>
        <w:t>reality</w:t>
      </w:r>
      <w:r w:rsidRPr="00196513">
        <w:rPr>
          <w:rFonts w:ascii="Times New Roman" w:hAnsi="Times New Roman" w:cs="Times New Roman"/>
          <w:spacing w:val="80"/>
        </w:rPr>
        <w:t xml:space="preserve"> </w:t>
      </w:r>
      <w:r w:rsidRPr="00196513">
        <w:rPr>
          <w:rFonts w:ascii="Times New Roman" w:hAnsi="Times New Roman" w:cs="Times New Roman"/>
        </w:rPr>
        <w:t>under</w:t>
      </w:r>
      <w:r w:rsidRPr="00196513">
        <w:rPr>
          <w:rFonts w:ascii="Times New Roman" w:hAnsi="Times New Roman" w:cs="Times New Roman"/>
          <w:spacing w:val="80"/>
        </w:rPr>
        <w:t xml:space="preserve"> </w:t>
      </w:r>
      <w:r w:rsidRPr="00196513">
        <w:rPr>
          <w:rFonts w:ascii="Times New Roman" w:hAnsi="Times New Roman" w:cs="Times New Roman"/>
        </w:rPr>
        <w:t>study</w:t>
      </w:r>
      <w:r w:rsidRPr="00196513">
        <w:rPr>
          <w:rFonts w:ascii="Times New Roman" w:hAnsi="Times New Roman" w:cs="Times New Roman"/>
        </w:rPr>
        <w:t>.</w:t>
      </w:r>
    </w:p>
    <w:p w14:paraId="23174690" w14:textId="77777777" w:rsidR="00196513" w:rsidRDefault="00196513" w:rsidP="00196513">
      <w:pPr>
        <w:pStyle w:val="BodyText"/>
        <w:spacing w:before="72"/>
        <w:ind w:right="145"/>
        <w:jc w:val="both"/>
        <w:rPr>
          <w:rFonts w:ascii="Times New Roman" w:hAnsi="Times New Roman" w:cs="Times New Roman"/>
        </w:rPr>
      </w:pPr>
    </w:p>
    <w:p w14:paraId="280A3D4C" w14:textId="77777777" w:rsidR="000D5FCE" w:rsidRDefault="000D5FCE" w:rsidP="00196513">
      <w:pPr>
        <w:pStyle w:val="BodyText"/>
        <w:spacing w:before="72"/>
        <w:ind w:right="145"/>
        <w:jc w:val="both"/>
        <w:rPr>
          <w:rFonts w:ascii="Times New Roman" w:hAnsi="Times New Roman" w:cs="Times New Roman"/>
        </w:rPr>
      </w:pPr>
    </w:p>
    <w:p w14:paraId="07C002A6" w14:textId="2CFE1E65" w:rsidR="00196513" w:rsidRDefault="00196513" w:rsidP="00196513">
      <w:pPr>
        <w:pStyle w:val="BodyText"/>
        <w:spacing w:before="72"/>
        <w:ind w:right="145" w:firstLine="142"/>
        <w:jc w:val="both"/>
        <w:rPr>
          <w:rFonts w:ascii="Times New Roman" w:hAnsi="Times New Roman" w:cs="Times New Roman"/>
          <w:b/>
          <w:bCs/>
        </w:rPr>
      </w:pPr>
      <w:r w:rsidRPr="00196513">
        <w:rPr>
          <w:rFonts w:ascii="Times New Roman" w:hAnsi="Times New Roman" w:cs="Times New Roman"/>
          <w:b/>
          <w:bCs/>
        </w:rPr>
        <w:t>RESULTS AND DISCUSSION</w:t>
      </w:r>
    </w:p>
    <w:p w14:paraId="61946256" w14:textId="77777777" w:rsidR="0042068E" w:rsidRDefault="0042068E" w:rsidP="00196513">
      <w:pPr>
        <w:pStyle w:val="BodyText"/>
        <w:spacing w:before="72"/>
        <w:ind w:right="145" w:firstLine="142"/>
        <w:jc w:val="both"/>
        <w:rPr>
          <w:rFonts w:ascii="Times New Roman" w:hAnsi="Times New Roman" w:cs="Times New Roman"/>
          <w:b/>
          <w:bCs/>
        </w:rPr>
      </w:pPr>
    </w:p>
    <w:p w14:paraId="0F97382E" w14:textId="1A412CB1" w:rsidR="0042068E" w:rsidRPr="00196513" w:rsidRDefault="0042068E" w:rsidP="00196513">
      <w:pPr>
        <w:pStyle w:val="BodyText"/>
        <w:spacing w:before="72"/>
        <w:ind w:right="145" w:firstLine="142"/>
        <w:jc w:val="both"/>
        <w:rPr>
          <w:rFonts w:ascii="Times New Roman" w:hAnsi="Times New Roman" w:cs="Times New Roman"/>
          <w:b/>
          <w:bCs/>
        </w:rPr>
      </w:pPr>
      <w:r>
        <w:rPr>
          <w:rFonts w:ascii="Times New Roman" w:hAnsi="Times New Roman" w:cs="Times New Roman"/>
          <w:b/>
          <w:bCs/>
        </w:rPr>
        <w:t>Results</w:t>
      </w:r>
    </w:p>
    <w:p w14:paraId="79261AFF" w14:textId="22580608" w:rsidR="00D1715D" w:rsidRDefault="00D1715D" w:rsidP="00D1715D">
      <w:pPr>
        <w:pStyle w:val="BodyText"/>
        <w:spacing w:before="1"/>
        <w:ind w:left="143" w:right="149"/>
        <w:jc w:val="both"/>
        <w:rPr>
          <w:rFonts w:ascii="Times New Roman" w:hAnsi="Times New Roman" w:cs="Times New Roman"/>
        </w:rPr>
      </w:pPr>
    </w:p>
    <w:p w14:paraId="54E017CA" w14:textId="501525F9" w:rsidR="00196513" w:rsidRPr="00196513" w:rsidRDefault="00196513" w:rsidP="00196513">
      <w:pPr>
        <w:pStyle w:val="BodyText"/>
        <w:spacing w:before="1"/>
        <w:ind w:left="143" w:right="149" w:firstLine="577"/>
        <w:jc w:val="both"/>
        <w:rPr>
          <w:rFonts w:ascii="Times New Roman" w:hAnsi="Times New Roman" w:cs="Times New Roman"/>
        </w:rPr>
      </w:pPr>
      <w:r w:rsidRPr="00196513">
        <w:rPr>
          <w:rFonts w:ascii="Times New Roman" w:hAnsi="Times New Roman" w:cs="Times New Roman"/>
        </w:rPr>
        <w:t>The results of this study reveal three main focuses that elaborate on the research objectives, namely: the application of pastoral leadership principles based on 1 Peter 5:2, the form of congregation involvement in church life, and the impact of pastoral leadership on the spiritual growth of the congregation along with the factors influencing its effectiveness.</w:t>
      </w:r>
    </w:p>
    <w:p w14:paraId="7E0D26D9" w14:textId="2BDE4EEC" w:rsidR="00196513" w:rsidRDefault="00196513" w:rsidP="0042068E">
      <w:pPr>
        <w:pStyle w:val="BodyText"/>
        <w:spacing w:before="1"/>
        <w:ind w:left="143" w:right="149" w:firstLine="577"/>
        <w:jc w:val="both"/>
        <w:rPr>
          <w:rFonts w:ascii="Times New Roman" w:hAnsi="Times New Roman" w:cs="Times New Roman"/>
        </w:rPr>
      </w:pPr>
      <w:r w:rsidRPr="00196513">
        <w:rPr>
          <w:rFonts w:ascii="Times New Roman" w:hAnsi="Times New Roman" w:cs="Times New Roman"/>
        </w:rPr>
        <w:t xml:space="preserve">First, regarding the application of pastoral leadership principles in 1 Peter 5:2, it was found that church leaders have genuinely applied the biblical principles of shepherd leadership in their ministry lives. Leaders act as shepherds who guide the congregation not out of compulsion, but with willingness and sincere motivation. This application is reflected in five main roles: as spiritual leaders and life examples, as teachers and proclaimers of the Word of God, as counselors and spiritual companions, as motivators in spiritual growth and ministry, and as individuals who care for the needs of the congregation. Through personal interactions, pastoral </w:t>
      </w:r>
      <w:proofErr w:type="gramStart"/>
      <w:r w:rsidRPr="00196513">
        <w:rPr>
          <w:rFonts w:ascii="Times New Roman" w:hAnsi="Times New Roman" w:cs="Times New Roman"/>
        </w:rPr>
        <w:t>visits,  as</w:t>
      </w:r>
      <w:proofErr w:type="gramEnd"/>
      <w:r w:rsidRPr="00196513">
        <w:rPr>
          <w:rFonts w:ascii="Times New Roman" w:hAnsi="Times New Roman" w:cs="Times New Roman"/>
        </w:rPr>
        <w:t xml:space="preserve">  </w:t>
      </w:r>
      <w:proofErr w:type="gramStart"/>
      <w:r w:rsidRPr="00196513">
        <w:rPr>
          <w:rFonts w:ascii="Times New Roman" w:hAnsi="Times New Roman" w:cs="Times New Roman"/>
        </w:rPr>
        <w:t>well  as</w:t>
      </w:r>
      <w:proofErr w:type="gramEnd"/>
      <w:r w:rsidRPr="00196513">
        <w:rPr>
          <w:rFonts w:ascii="Times New Roman" w:hAnsi="Times New Roman" w:cs="Times New Roman"/>
        </w:rPr>
        <w:t xml:space="preserve">  </w:t>
      </w:r>
      <w:proofErr w:type="gramStart"/>
      <w:r w:rsidRPr="00196513">
        <w:rPr>
          <w:rFonts w:ascii="Times New Roman" w:hAnsi="Times New Roman" w:cs="Times New Roman"/>
        </w:rPr>
        <w:t>teaching  and</w:t>
      </w:r>
      <w:proofErr w:type="gramEnd"/>
      <w:r w:rsidRPr="00196513">
        <w:rPr>
          <w:rFonts w:ascii="Times New Roman" w:hAnsi="Times New Roman" w:cs="Times New Roman"/>
        </w:rPr>
        <w:t xml:space="preserve">  </w:t>
      </w:r>
      <w:proofErr w:type="gramStart"/>
      <w:r w:rsidRPr="00196513">
        <w:rPr>
          <w:rFonts w:ascii="Times New Roman" w:hAnsi="Times New Roman" w:cs="Times New Roman"/>
        </w:rPr>
        <w:t>prayer  ministries</w:t>
      </w:r>
      <w:proofErr w:type="gramEnd"/>
      <w:r w:rsidRPr="00196513">
        <w:rPr>
          <w:rFonts w:ascii="Times New Roman" w:hAnsi="Times New Roman" w:cs="Times New Roman"/>
        </w:rPr>
        <w:t>,</w:t>
      </w:r>
      <w:r>
        <w:rPr>
          <w:rFonts w:ascii="Times New Roman" w:hAnsi="Times New Roman" w:cs="Times New Roman"/>
        </w:rPr>
        <w:t xml:space="preserve"> pastoral leaders help shape the spiritual life of the congregation with love and integrity. </w:t>
      </w:r>
      <w:r w:rsidRPr="00196513">
        <w:rPr>
          <w:rFonts w:ascii="Times New Roman" w:hAnsi="Times New Roman" w:cs="Times New Roman"/>
        </w:rPr>
        <w:t>However, the implementation of this pastoral leadership faces significant challenges.</w:t>
      </w:r>
      <w:r w:rsidR="000D5FCE">
        <w:rPr>
          <w:rFonts w:ascii="Times New Roman" w:hAnsi="Times New Roman" w:cs="Times New Roman"/>
        </w:rPr>
        <w:br/>
      </w:r>
      <w:r w:rsidRPr="00196513">
        <w:rPr>
          <w:rFonts w:ascii="Times New Roman" w:hAnsi="Times New Roman" w:cs="Times New Roman"/>
        </w:rPr>
        <w:t xml:space="preserve"> </w:t>
      </w:r>
    </w:p>
    <w:p w14:paraId="42B3FE20" w14:textId="1F596DBF" w:rsidR="00196513" w:rsidRDefault="00196513" w:rsidP="0042068E">
      <w:pPr>
        <w:pStyle w:val="BodyText"/>
        <w:spacing w:before="1"/>
        <w:ind w:left="143" w:right="149" w:firstLine="577"/>
        <w:jc w:val="both"/>
        <w:rPr>
          <w:rFonts w:ascii="Times New Roman" w:hAnsi="Times New Roman" w:cs="Times New Roman"/>
        </w:rPr>
      </w:pPr>
      <w:r w:rsidRPr="00196513">
        <w:rPr>
          <w:rFonts w:ascii="Times New Roman" w:hAnsi="Times New Roman" w:cs="Times New Roman"/>
        </w:rPr>
        <w:lastRenderedPageBreak/>
        <w:t>Some main obstacles include: the limited number of truly committed ministry workers, the difficulty of balancing time between ministry responsibilities and personal life, differing characters</w:t>
      </w:r>
      <w:r>
        <w:rPr>
          <w:rFonts w:ascii="Times New Roman" w:hAnsi="Times New Roman" w:cs="Times New Roman"/>
        </w:rPr>
        <w:t xml:space="preserve"> </w:t>
      </w:r>
      <w:r w:rsidRPr="00196513">
        <w:rPr>
          <w:rFonts w:ascii="Times New Roman" w:hAnsi="Times New Roman" w:cs="Times New Roman"/>
        </w:rPr>
        <w:t>and views among church ministers causing disharmony,</w:t>
      </w:r>
      <w:r>
        <w:rPr>
          <w:rFonts w:ascii="Times New Roman" w:hAnsi="Times New Roman" w:cs="Times New Roman"/>
        </w:rPr>
        <w:t xml:space="preserve"> </w:t>
      </w:r>
      <w:r w:rsidRPr="00196513">
        <w:rPr>
          <w:rFonts w:ascii="Times New Roman" w:hAnsi="Times New Roman" w:cs="Times New Roman"/>
        </w:rPr>
        <w:t>and limitations in communication and personal approach to the congregation</w:t>
      </w:r>
      <w:r>
        <w:rPr>
          <w:rFonts w:ascii="Times New Roman" w:hAnsi="Times New Roman" w:cs="Times New Roman"/>
        </w:rPr>
        <w:t xml:space="preserve">. </w:t>
      </w:r>
      <w:r w:rsidRPr="00196513">
        <w:rPr>
          <w:rFonts w:ascii="Times New Roman" w:hAnsi="Times New Roman" w:cs="Times New Roman"/>
        </w:rPr>
        <w:t>Additionally, a</w:t>
      </w:r>
      <w:r>
        <w:rPr>
          <w:rFonts w:ascii="Times New Roman" w:hAnsi="Times New Roman" w:cs="Times New Roman"/>
        </w:rPr>
        <w:t xml:space="preserve"> </w:t>
      </w:r>
      <w:r w:rsidRPr="00196513">
        <w:rPr>
          <w:rFonts w:ascii="Times New Roman" w:hAnsi="Times New Roman" w:cs="Times New Roman"/>
        </w:rPr>
        <w:t>balance is needed between decisiveness in decision-making and sensitivity to the</w:t>
      </w:r>
      <w:r>
        <w:rPr>
          <w:rFonts w:ascii="Times New Roman" w:hAnsi="Times New Roman" w:cs="Times New Roman"/>
        </w:rPr>
        <w:t xml:space="preserve"> </w:t>
      </w:r>
      <w:r w:rsidRPr="00196513">
        <w:rPr>
          <w:rFonts w:ascii="Times New Roman" w:hAnsi="Times New Roman" w:cs="Times New Roman"/>
        </w:rPr>
        <w:t>congregation’s condition to ensure effective ministry.</w:t>
      </w:r>
    </w:p>
    <w:p w14:paraId="4DFB173D" w14:textId="5144F2A8" w:rsidR="0042068E" w:rsidRDefault="0042068E" w:rsidP="0042068E">
      <w:pPr>
        <w:pStyle w:val="BodyText"/>
        <w:spacing w:before="1"/>
        <w:ind w:left="143" w:right="149" w:firstLine="577"/>
        <w:jc w:val="both"/>
        <w:rPr>
          <w:rFonts w:ascii="Times New Roman" w:hAnsi="Times New Roman" w:cs="Times New Roman"/>
        </w:rPr>
      </w:pPr>
      <w:r w:rsidRPr="0042068E">
        <w:rPr>
          <w:rFonts w:ascii="Times New Roman" w:hAnsi="Times New Roman" w:cs="Times New Roman"/>
        </w:rPr>
        <w:t>Second, regarding congregation involvement in church activities, it was found that active participation varies and is dynamic, adjusted to the interests, talents, and capacities of each individual. This involvement includes service based on talents, mentoring and guidance processes, participation in cell communities, as well as spiritual self-training and development. Through these activities, the congregation is not only functionally active but also emotionally and spiritually engaged in church life. The presence of community and fellowship strengthens the sense of belonging, togetherness, and mutual support among the congregation.</w:t>
      </w:r>
      <w:r>
        <w:rPr>
          <w:rFonts w:ascii="Times New Roman" w:hAnsi="Times New Roman" w:cs="Times New Roman"/>
        </w:rPr>
        <w:t xml:space="preserve"> </w:t>
      </w:r>
      <w:r w:rsidRPr="0042068E">
        <w:rPr>
          <w:rFonts w:ascii="Times New Roman" w:hAnsi="Times New Roman" w:cs="Times New Roman"/>
        </w:rPr>
        <w:t>This active participation positively contributes to the</w:t>
      </w:r>
      <w:r>
        <w:rPr>
          <w:rFonts w:ascii="Times New Roman" w:hAnsi="Times New Roman" w:cs="Times New Roman"/>
        </w:rPr>
        <w:t xml:space="preserve"> </w:t>
      </w:r>
      <w:proofErr w:type="gramStart"/>
      <w:r w:rsidRPr="0042068E">
        <w:rPr>
          <w:rFonts w:ascii="Times New Roman" w:hAnsi="Times New Roman" w:cs="Times New Roman"/>
        </w:rPr>
        <w:t>growth  of</w:t>
      </w:r>
      <w:proofErr w:type="gramEnd"/>
      <w:r w:rsidRPr="0042068E">
        <w:rPr>
          <w:rFonts w:ascii="Times New Roman" w:hAnsi="Times New Roman" w:cs="Times New Roman"/>
        </w:rPr>
        <w:t xml:space="preserve">  </w:t>
      </w:r>
      <w:proofErr w:type="gramStart"/>
      <w:r w:rsidRPr="0042068E">
        <w:rPr>
          <w:rFonts w:ascii="Times New Roman" w:hAnsi="Times New Roman" w:cs="Times New Roman"/>
        </w:rPr>
        <w:t>the  congregation’s</w:t>
      </w:r>
      <w:proofErr w:type="gramEnd"/>
      <w:r w:rsidRPr="0042068E">
        <w:rPr>
          <w:rFonts w:ascii="Times New Roman" w:hAnsi="Times New Roman" w:cs="Times New Roman"/>
        </w:rPr>
        <w:t xml:space="preserve">  faith, including:  an</w:t>
      </w:r>
      <w:r>
        <w:rPr>
          <w:rFonts w:ascii="Times New Roman" w:hAnsi="Times New Roman" w:cs="Times New Roman"/>
        </w:rPr>
        <w:t xml:space="preserve"> </w:t>
      </w:r>
      <w:r w:rsidRPr="0042068E">
        <w:rPr>
          <w:rFonts w:ascii="Times New Roman" w:hAnsi="Times New Roman" w:cs="Times New Roman"/>
        </w:rPr>
        <w:t>increased personal closeness to God, character transformation reflecting Christian values, a growing sense of responsibility toward ministry, heightened awareness of the importance of serving, and the use of spiritual gifts to build others.</w:t>
      </w:r>
    </w:p>
    <w:p w14:paraId="1E429BE2" w14:textId="11FCBB3A" w:rsidR="0042068E" w:rsidRDefault="0042068E" w:rsidP="0042068E">
      <w:pPr>
        <w:pStyle w:val="BodyText"/>
        <w:spacing w:before="1"/>
        <w:ind w:left="143" w:right="149" w:firstLine="577"/>
        <w:jc w:val="both"/>
        <w:rPr>
          <w:rFonts w:ascii="Times New Roman" w:hAnsi="Times New Roman" w:cs="Times New Roman"/>
        </w:rPr>
      </w:pPr>
      <w:r w:rsidRPr="0042068E">
        <w:rPr>
          <w:rFonts w:ascii="Times New Roman" w:hAnsi="Times New Roman" w:cs="Times New Roman"/>
        </w:rPr>
        <w:t>Third, this study found that pastoral leadership has a significant impact on the spiritual growth of the congregation. Pastoral leaders who actively, consistently, and spiritually carry out their roles have a profound impact in guiding the congregation through counseling, prayer, teaching the Word, and community building. The congregation guided in this way experiences growth in their relationship with God, character transformation such as patience and humility, and spiritual resilience in facing life’s struggles.</w:t>
      </w:r>
      <w:r>
        <w:rPr>
          <w:rFonts w:ascii="Times New Roman" w:hAnsi="Times New Roman" w:cs="Times New Roman"/>
        </w:rPr>
        <w:t xml:space="preserve"> </w:t>
      </w:r>
      <w:r w:rsidRPr="0042068E">
        <w:rPr>
          <w:rFonts w:ascii="Times New Roman" w:hAnsi="Times New Roman" w:cs="Times New Roman"/>
        </w:rPr>
        <w:t>Factors influencing the effectiveness of pastoral leadership in supporting the congregation’s spiritual growth include: (1) the personal and relational approach of  the  leader  to  the  congregation,  (2)  the  leader’s</w:t>
      </w:r>
      <w:r>
        <w:rPr>
          <w:rFonts w:ascii="Times New Roman" w:hAnsi="Times New Roman" w:cs="Times New Roman"/>
        </w:rPr>
        <w:t xml:space="preserve"> </w:t>
      </w:r>
      <w:r w:rsidRPr="0042068E">
        <w:rPr>
          <w:rFonts w:ascii="Times New Roman" w:hAnsi="Times New Roman" w:cs="Times New Roman"/>
        </w:rPr>
        <w:t>increased capacity in leadership and ministry, (3) active congregation participation in church ministry, (4) support from a healthy and constructive church community, and (5) the spiritual consistency of the congregation in living a personal spiritual life, such as prayer, Bible reading, and fellowship.</w:t>
      </w:r>
    </w:p>
    <w:p w14:paraId="42D26DFF" w14:textId="77777777" w:rsidR="0042068E" w:rsidRPr="00196513" w:rsidRDefault="0042068E" w:rsidP="0042068E">
      <w:pPr>
        <w:pStyle w:val="BodyText"/>
        <w:spacing w:before="1"/>
        <w:ind w:left="143" w:right="149" w:firstLine="577"/>
        <w:jc w:val="both"/>
        <w:rPr>
          <w:rFonts w:ascii="Times New Roman" w:hAnsi="Times New Roman" w:cs="Times New Roman"/>
        </w:rPr>
      </w:pPr>
    </w:p>
    <w:p w14:paraId="3B7B9097" w14:textId="77719BA7" w:rsidR="00A639DB" w:rsidRDefault="0042068E" w:rsidP="0042068E">
      <w:pPr>
        <w:pStyle w:val="BodyText"/>
        <w:spacing w:before="72"/>
        <w:ind w:right="145" w:firstLine="142"/>
        <w:jc w:val="both"/>
        <w:rPr>
          <w:rFonts w:ascii="Times New Roman" w:hAnsi="Times New Roman" w:cs="Times New Roman"/>
          <w:b/>
          <w:bCs/>
        </w:rPr>
      </w:pPr>
      <w:r w:rsidRPr="0042068E">
        <w:rPr>
          <w:rFonts w:ascii="Times New Roman" w:hAnsi="Times New Roman" w:cs="Times New Roman"/>
          <w:b/>
          <w:bCs/>
        </w:rPr>
        <w:t>Discussion</w:t>
      </w:r>
    </w:p>
    <w:p w14:paraId="482AAADC" w14:textId="77777777" w:rsidR="0042068E" w:rsidRPr="0042068E" w:rsidRDefault="0042068E" w:rsidP="0042068E">
      <w:pPr>
        <w:pStyle w:val="BodyText"/>
        <w:spacing w:before="72"/>
        <w:ind w:left="142" w:right="145" w:firstLine="578"/>
        <w:jc w:val="both"/>
        <w:rPr>
          <w:rFonts w:ascii="Times New Roman" w:hAnsi="Times New Roman" w:cs="Times New Roman"/>
        </w:rPr>
      </w:pPr>
      <w:r w:rsidRPr="0042068E">
        <w:rPr>
          <w:rFonts w:ascii="Times New Roman" w:hAnsi="Times New Roman" w:cs="Times New Roman"/>
        </w:rPr>
        <w:t>The findings of this study provide an in-depth overview of the dynamics of pastoral leadership and congregation involvement in fostering spiritual growth and demonstrate how the principles of 1 Peter 5:2 can be applied contextually and relevantly in contemporary church life.</w:t>
      </w:r>
    </w:p>
    <w:p w14:paraId="40ED60EC" w14:textId="3ABDB42E" w:rsidR="000D5FCE" w:rsidRDefault="0042068E" w:rsidP="000D5FCE">
      <w:pPr>
        <w:pStyle w:val="BodyText"/>
        <w:spacing w:before="72"/>
        <w:ind w:left="142" w:right="145" w:firstLine="578"/>
        <w:jc w:val="both"/>
      </w:pPr>
      <w:r w:rsidRPr="0042068E">
        <w:rPr>
          <w:rFonts w:ascii="Times New Roman" w:hAnsi="Times New Roman" w:cs="Times New Roman"/>
        </w:rPr>
        <w:t>First, the application of pastoral leadership principles in 1 Peter 5:2 serves as a theological foundation that affirms that a church leader not only leads structurally but also spiritually and relationally. This aligns with John C. Maxwell’s thought, emphasizing that true leadership is not merely authority but influence</w:t>
      </w:r>
      <w:r>
        <w:rPr>
          <w:rFonts w:ascii="Times New Roman" w:hAnsi="Times New Roman" w:cs="Times New Roman"/>
        </w:rPr>
        <w:t xml:space="preserve"> </w:t>
      </w:r>
      <w:r w:rsidRPr="0042068E">
        <w:rPr>
          <w:rFonts w:ascii="Times New Roman" w:hAnsi="Times New Roman" w:cs="Times New Roman"/>
        </w:rPr>
        <w:t>that arises from living an example</w:t>
      </w:r>
      <w:r>
        <w:rPr>
          <w:rFonts w:ascii="Times New Roman" w:hAnsi="Times New Roman" w:cs="Times New Roman"/>
        </w:rPr>
        <w:t>.</w:t>
      </w:r>
      <w:r>
        <w:rPr>
          <w:rStyle w:val="FootnoteReference"/>
          <w:rFonts w:ascii="Times New Roman" w:hAnsi="Times New Roman" w:cs="Times New Roman"/>
        </w:rPr>
        <w:footnoteReference w:id="22"/>
      </w:r>
      <w:r w:rsidRPr="0042068E">
        <w:rPr>
          <w:rFonts w:ascii="Times New Roman" w:hAnsi="Times New Roman" w:cs="Times New Roman"/>
        </w:rPr>
        <w:t xml:space="preserve"> Henri Nouwen also reminds us that a true spiritual leader must focus on the spiritual needs of the congregation, not just the intellectual delivery of teaching.</w:t>
      </w:r>
      <w:r>
        <w:rPr>
          <w:rStyle w:val="FootnoteReference"/>
          <w:rFonts w:ascii="Times New Roman" w:hAnsi="Times New Roman" w:cs="Times New Roman"/>
        </w:rPr>
        <w:footnoteReference w:id="23"/>
      </w:r>
      <w:r>
        <w:rPr>
          <w:rFonts w:ascii="Times New Roman" w:hAnsi="Times New Roman" w:cs="Times New Roman"/>
        </w:rPr>
        <w:t xml:space="preserve"> </w:t>
      </w:r>
      <w:r w:rsidR="000D5FCE" w:rsidRPr="000D5FCE">
        <w:rPr>
          <w:rFonts w:ascii="Times New Roman" w:hAnsi="Times New Roman" w:cs="Times New Roman"/>
        </w:rPr>
        <w:t>In this context, pastoral leaders serve as examples and spiritual guides who consider the congregation’s needs holistically.</w:t>
      </w:r>
    </w:p>
    <w:p w14:paraId="77CCE962" w14:textId="66435A55" w:rsidR="000D5FCE" w:rsidRPr="000D5FCE" w:rsidRDefault="000D5FCE" w:rsidP="000D5FC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lastRenderedPageBreak/>
        <w:t>While much has been done well, challenges such as the lack of committed ministry workers and the difficulty of balancing time between ministry and personal life highlight the importance of time management, leadership development, and enhancing empathy and interpersonal communication.</w:t>
      </w:r>
    </w:p>
    <w:p w14:paraId="337D98DC" w14:textId="1D35EFB5" w:rsidR="0042068E" w:rsidRPr="000D5FCE" w:rsidRDefault="000D5FCE" w:rsidP="0042068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t>Second, congregation involvement in ministry activities proves to be a significant driver of spiritual growth. This underscores that the church relies not only on the quality of its leaders but also on the active participation of its members. Eugene H. Peterson emphasizes that true</w:t>
      </w:r>
      <w:r w:rsidRPr="000D5FCE">
        <w:rPr>
          <w:rFonts w:ascii="Times New Roman" w:hAnsi="Times New Roman" w:cs="Times New Roman"/>
        </w:rPr>
        <w:t xml:space="preserve"> </w:t>
      </w:r>
      <w:r w:rsidRPr="000D5FCE">
        <w:rPr>
          <w:rFonts w:ascii="Times New Roman" w:hAnsi="Times New Roman" w:cs="Times New Roman"/>
        </w:rPr>
        <w:t>pastoral ministry is rooted in relationships with God and the congregation, not just organizational activities. He highlights the importance of prayer, Bible reading, and spiritual guidance as the foundation of ministry integrity, consistent with the principles of 1 Peter 5:2. The congregation’s participation, accompanied by mentoring, training, and community-building, ensures that faith growth occurs not only individually but also collectively. This strengthens the view that spiritual growth is a collaborative outcome between the shepherd and the congregation.</w:t>
      </w:r>
    </w:p>
    <w:p w14:paraId="7C13762D" w14:textId="11A992BD" w:rsidR="000D5FCE" w:rsidRPr="000D5FCE" w:rsidRDefault="000D5FCE" w:rsidP="000D5FC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t>Third, pastoral leadership proves to have a real impact on the congregation’s spiritual transformation. Ongoing guidance based on love and the Word of God significantly influences the congregation’s spiritual maturity. Richard</w:t>
      </w:r>
      <w:r w:rsidRPr="000D5FCE">
        <w:rPr>
          <w:rFonts w:ascii="Times New Roman" w:hAnsi="Times New Roman" w:cs="Times New Roman"/>
        </w:rPr>
        <w:t xml:space="preserve"> </w:t>
      </w:r>
      <w:r w:rsidRPr="000D5FCE">
        <w:rPr>
          <w:rFonts w:ascii="Times New Roman" w:hAnsi="Times New Roman" w:cs="Times New Roman"/>
        </w:rPr>
        <w:t>J. Foster’s statement that spiritual disciplines are the main foundation for Christian leaders to lead authentically and inspire spiritually is relevant here. Without spiritual depth, leadership risks becoming shallow</w:t>
      </w:r>
      <w:r w:rsidRPr="000D5FCE">
        <w:rPr>
          <w:rFonts w:ascii="Times New Roman" w:hAnsi="Times New Roman" w:cs="Times New Roman"/>
        </w:rPr>
        <w:t xml:space="preserve"> </w:t>
      </w:r>
      <w:r w:rsidRPr="000D5FCE">
        <w:rPr>
          <w:rFonts w:ascii="Times New Roman" w:hAnsi="Times New Roman" w:cs="Times New Roman"/>
        </w:rPr>
        <w:t>and directionless. Practices such as prayer and fasting shape leaders to bring renewal to the congregation, in line with the principles in 1 Peter 5:2. This type of leadership brings the congregation not only closer to God but also leads to transformation in character and ministry mission.</w:t>
      </w:r>
      <w:r w:rsidRPr="000D5FCE">
        <w:rPr>
          <w:rFonts w:ascii="Times New Roman" w:hAnsi="Times New Roman" w:cs="Times New Roman"/>
        </w:rPr>
        <w:t xml:space="preserve"> </w:t>
      </w:r>
      <w:r w:rsidRPr="000D5FCE">
        <w:rPr>
          <w:rFonts w:ascii="Times New Roman" w:hAnsi="Times New Roman" w:cs="Times New Roman"/>
        </w:rPr>
        <w:t>The factors influencing the effectiveness of pastoral leadership highlight the need for church leaders to continually grow, not only spiritually but also in ministry competence. Enhancing leadership capacity, community support, and personal spiritual consistency serve as complementary foundations in creating a healthy church.</w:t>
      </w:r>
    </w:p>
    <w:p w14:paraId="0CBF60E8" w14:textId="522DA279" w:rsidR="000D5FCE" w:rsidRPr="000D5FCE" w:rsidRDefault="000D5FCE" w:rsidP="000D5FC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t>Overall, this discussion shows that pastoral leadership and congregation involvement are not separate entities but interconnected elements that support each other in building a vibrant church. This study strengthens the view of theologians and church practitioners that faith growth does not occur automatically but through a process led,</w:t>
      </w:r>
      <w:r w:rsidRPr="000D5FCE">
        <w:rPr>
          <w:rFonts w:ascii="Times New Roman" w:hAnsi="Times New Roman" w:cs="Times New Roman"/>
        </w:rPr>
        <w:t xml:space="preserve"> </w:t>
      </w:r>
      <w:r w:rsidRPr="000D5FCE">
        <w:rPr>
          <w:rFonts w:ascii="Times New Roman" w:hAnsi="Times New Roman" w:cs="Times New Roman"/>
        </w:rPr>
        <w:t>guided, and worked together in love, example, and active participation.</w:t>
      </w:r>
    </w:p>
    <w:p w14:paraId="45507EDF" w14:textId="77777777" w:rsidR="000D5FCE" w:rsidRDefault="000D5FCE" w:rsidP="000D5FCE">
      <w:pPr>
        <w:pStyle w:val="BodyText"/>
        <w:spacing w:before="72"/>
        <w:ind w:right="145"/>
        <w:jc w:val="both"/>
        <w:rPr>
          <w:rFonts w:ascii="Times New Roman" w:hAnsi="Times New Roman" w:cs="Times New Roman"/>
        </w:rPr>
      </w:pPr>
    </w:p>
    <w:p w14:paraId="3316ACD6" w14:textId="77777777" w:rsidR="000D5FCE" w:rsidRDefault="000D5FCE" w:rsidP="000D5FCE">
      <w:pPr>
        <w:pStyle w:val="BodyText"/>
        <w:spacing w:before="72"/>
        <w:ind w:right="145"/>
        <w:jc w:val="both"/>
        <w:rPr>
          <w:rFonts w:ascii="Times New Roman" w:hAnsi="Times New Roman" w:cs="Times New Roman"/>
        </w:rPr>
      </w:pPr>
    </w:p>
    <w:p w14:paraId="50C3EBF5" w14:textId="1327169D" w:rsidR="000D5FCE" w:rsidRDefault="000D5FCE" w:rsidP="000D5FCE">
      <w:pPr>
        <w:pStyle w:val="BodyText"/>
        <w:spacing w:before="72"/>
        <w:ind w:right="145" w:firstLine="142"/>
        <w:jc w:val="both"/>
        <w:rPr>
          <w:rFonts w:ascii="Times New Roman" w:hAnsi="Times New Roman" w:cs="Times New Roman"/>
          <w:b/>
          <w:bCs/>
        </w:rPr>
      </w:pPr>
      <w:r w:rsidRPr="000D5FCE">
        <w:rPr>
          <w:rFonts w:ascii="Times New Roman" w:hAnsi="Times New Roman" w:cs="Times New Roman"/>
          <w:b/>
          <w:bCs/>
        </w:rPr>
        <w:t>CONCLUSION AND RECOMMENDATIONS</w:t>
      </w:r>
    </w:p>
    <w:p w14:paraId="22734D75" w14:textId="77777777" w:rsidR="000D5FCE" w:rsidRDefault="000D5FCE" w:rsidP="000D5FCE">
      <w:pPr>
        <w:pStyle w:val="BodyText"/>
        <w:spacing w:before="72"/>
        <w:ind w:right="145" w:firstLine="142"/>
        <w:jc w:val="both"/>
        <w:rPr>
          <w:rFonts w:ascii="Times New Roman" w:hAnsi="Times New Roman" w:cs="Times New Roman"/>
          <w:b/>
          <w:bCs/>
        </w:rPr>
      </w:pPr>
    </w:p>
    <w:p w14:paraId="16C833E0" w14:textId="38A03885" w:rsidR="000D5FCE" w:rsidRDefault="000D5FCE" w:rsidP="000D5FCE">
      <w:pPr>
        <w:pStyle w:val="BodyText"/>
        <w:spacing w:before="72"/>
        <w:ind w:right="145" w:firstLine="142"/>
        <w:jc w:val="both"/>
        <w:rPr>
          <w:rFonts w:ascii="Times New Roman" w:hAnsi="Times New Roman" w:cs="Times New Roman"/>
          <w:b/>
          <w:bCs/>
        </w:rPr>
      </w:pPr>
      <w:r>
        <w:rPr>
          <w:rFonts w:ascii="Times New Roman" w:hAnsi="Times New Roman" w:cs="Times New Roman"/>
          <w:b/>
          <w:bCs/>
        </w:rPr>
        <w:t>Conclusion</w:t>
      </w:r>
      <w:r>
        <w:rPr>
          <w:rFonts w:ascii="Times New Roman" w:hAnsi="Times New Roman" w:cs="Times New Roman"/>
          <w:b/>
          <w:bCs/>
        </w:rPr>
        <w:br/>
      </w:r>
    </w:p>
    <w:p w14:paraId="1481C13C" w14:textId="77777777" w:rsidR="000D5FCE" w:rsidRDefault="000D5FCE" w:rsidP="000D5FC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t xml:space="preserve">This study affirms that the pastoral leadership principles in 1 Peter 5:2—leading the congregation voluntarily, not lording it over them, and setting an example in love—have been applied in the ministry context of GBI Miracle Service </w:t>
      </w:r>
      <w:proofErr w:type="spellStart"/>
      <w:r w:rsidRPr="000D5FCE">
        <w:rPr>
          <w:rFonts w:ascii="Times New Roman" w:hAnsi="Times New Roman" w:cs="Times New Roman"/>
        </w:rPr>
        <w:t>Cibubur</w:t>
      </w:r>
      <w:proofErr w:type="spellEnd"/>
      <w:r w:rsidRPr="000D5FCE">
        <w:rPr>
          <w:rFonts w:ascii="Times New Roman" w:hAnsi="Times New Roman" w:cs="Times New Roman"/>
        </w:rPr>
        <w:t>. The congregation’s involvement in service, community, and spiritual training has made a significant contribution to faith growth, both in personal spirituality and church life.</w:t>
      </w:r>
      <w:r>
        <w:rPr>
          <w:rFonts w:ascii="Times New Roman" w:hAnsi="Times New Roman" w:cs="Times New Roman"/>
        </w:rPr>
        <w:t xml:space="preserve"> </w:t>
      </w:r>
    </w:p>
    <w:p w14:paraId="24EF1B65" w14:textId="42140146" w:rsidR="000D5FCE" w:rsidRDefault="000D5FCE" w:rsidP="000D5FCE">
      <w:pPr>
        <w:pStyle w:val="BodyText"/>
        <w:spacing w:before="72"/>
        <w:ind w:left="142" w:right="145" w:firstLine="578"/>
        <w:jc w:val="both"/>
        <w:rPr>
          <w:rFonts w:ascii="Times New Roman" w:hAnsi="Times New Roman" w:cs="Times New Roman"/>
        </w:rPr>
      </w:pPr>
      <w:r w:rsidRPr="000D5FCE">
        <w:rPr>
          <w:rFonts w:ascii="Times New Roman" w:hAnsi="Times New Roman" w:cs="Times New Roman"/>
        </w:rPr>
        <w:t>The relationship between pastoral leadership and congregation involvement is not only functional but also relational and theological. The principles of 1 Peter 5:2 prove to remain relevant and applicable in shaping a spiritually healthy church, as long as they are applied contextually and reflectively.</w:t>
      </w:r>
    </w:p>
    <w:p w14:paraId="12D3BBB3" w14:textId="77777777" w:rsidR="000D5FCE" w:rsidRDefault="000D5FCE" w:rsidP="000D5FCE">
      <w:pPr>
        <w:pStyle w:val="BodyText"/>
        <w:spacing w:before="72"/>
        <w:ind w:right="145"/>
        <w:jc w:val="both"/>
        <w:rPr>
          <w:rFonts w:ascii="Times New Roman" w:hAnsi="Times New Roman" w:cs="Times New Roman"/>
        </w:rPr>
      </w:pPr>
    </w:p>
    <w:p w14:paraId="784D1DC2" w14:textId="0EAF62BD" w:rsidR="000D5FCE" w:rsidRDefault="000D5FCE" w:rsidP="000D5FCE">
      <w:pPr>
        <w:pStyle w:val="BodyText"/>
        <w:spacing w:before="72"/>
        <w:ind w:left="142" w:right="145"/>
        <w:jc w:val="both"/>
        <w:rPr>
          <w:rFonts w:ascii="Times New Roman" w:hAnsi="Times New Roman" w:cs="Times New Roman"/>
          <w:b/>
          <w:bCs/>
        </w:rPr>
      </w:pPr>
      <w:r w:rsidRPr="000D5FCE">
        <w:rPr>
          <w:rFonts w:ascii="Times New Roman" w:hAnsi="Times New Roman" w:cs="Times New Roman"/>
          <w:b/>
          <w:bCs/>
        </w:rPr>
        <w:lastRenderedPageBreak/>
        <w:t>Recommendations</w:t>
      </w:r>
    </w:p>
    <w:p w14:paraId="5010A1F6" w14:textId="77777777" w:rsidR="000D5FCE" w:rsidRDefault="000D5FCE" w:rsidP="000D5FCE">
      <w:pPr>
        <w:pStyle w:val="BodyText"/>
        <w:spacing w:before="72"/>
        <w:ind w:left="142" w:right="145"/>
        <w:jc w:val="both"/>
        <w:rPr>
          <w:rFonts w:ascii="Times New Roman" w:hAnsi="Times New Roman" w:cs="Times New Roman"/>
          <w:b/>
          <w:bCs/>
        </w:rPr>
      </w:pPr>
    </w:p>
    <w:p w14:paraId="2811F322" w14:textId="770AE648" w:rsidR="000D5FCE" w:rsidRDefault="000D5FCE" w:rsidP="000D5FCE">
      <w:pPr>
        <w:pStyle w:val="BodyText"/>
        <w:spacing w:before="72"/>
        <w:ind w:left="142" w:right="145"/>
        <w:jc w:val="both"/>
        <w:rPr>
          <w:rFonts w:ascii="Times New Roman" w:hAnsi="Times New Roman" w:cs="Times New Roman"/>
        </w:rPr>
      </w:pPr>
      <w:r w:rsidRPr="000D5FCE">
        <w:rPr>
          <w:rFonts w:ascii="Times New Roman" w:hAnsi="Times New Roman" w:cs="Times New Roman"/>
        </w:rPr>
        <w:t>Practical Implications</w:t>
      </w:r>
    </w:p>
    <w:p w14:paraId="183FD15C" w14:textId="77777777" w:rsidR="000D5FCE" w:rsidRDefault="000D5FCE" w:rsidP="000D5FCE">
      <w:pPr>
        <w:pStyle w:val="BodyText"/>
        <w:spacing w:before="72"/>
        <w:ind w:left="142" w:right="145"/>
        <w:jc w:val="both"/>
        <w:rPr>
          <w:rFonts w:ascii="Times New Roman" w:hAnsi="Times New Roman" w:cs="Times New Roman"/>
        </w:rPr>
      </w:pPr>
    </w:p>
    <w:p w14:paraId="12F61334" w14:textId="77777777" w:rsidR="000D5FCE" w:rsidRDefault="000D5FCE" w:rsidP="000D5FCE">
      <w:pPr>
        <w:pStyle w:val="BodyText"/>
        <w:numPr>
          <w:ilvl w:val="0"/>
          <w:numId w:val="2"/>
        </w:numPr>
        <w:spacing w:before="72"/>
        <w:ind w:right="145"/>
        <w:jc w:val="both"/>
        <w:rPr>
          <w:rFonts w:ascii="Times New Roman" w:hAnsi="Times New Roman" w:cs="Times New Roman"/>
        </w:rPr>
      </w:pPr>
      <w:r w:rsidRPr="000D5FCE">
        <w:rPr>
          <w:rFonts w:ascii="Times New Roman" w:hAnsi="Times New Roman" w:cs="Times New Roman"/>
        </w:rPr>
        <w:t>Church leaders need to continue developing their leadership capacity, not only administratively but also spiritually and relationally. Interpersonal communication, servant leadership training, and a mentoring culture for the congregation need to be strengthened systematically and continuously.</w:t>
      </w:r>
    </w:p>
    <w:p w14:paraId="59A60DD8" w14:textId="1A7F71AF" w:rsidR="000D5FCE" w:rsidRDefault="000D5FCE" w:rsidP="000D5FCE">
      <w:pPr>
        <w:pStyle w:val="BodyText"/>
        <w:numPr>
          <w:ilvl w:val="0"/>
          <w:numId w:val="2"/>
        </w:numPr>
        <w:spacing w:before="72"/>
        <w:ind w:right="145"/>
        <w:jc w:val="both"/>
        <w:rPr>
          <w:rFonts w:ascii="Times New Roman" w:hAnsi="Times New Roman" w:cs="Times New Roman"/>
        </w:rPr>
      </w:pPr>
      <w:r w:rsidRPr="000D5FCE">
        <w:rPr>
          <w:rFonts w:ascii="Times New Roman" w:hAnsi="Times New Roman" w:cs="Times New Roman"/>
        </w:rPr>
        <w:t>The curriculum for pastoral leadership training should emphasize the integration of leadership theory, spirituality, and the contextual practices of the church. Character development and pastoral sensitivity should be the main focus in preparing future leaders.</w:t>
      </w:r>
      <w:r>
        <w:rPr>
          <w:rFonts w:ascii="Times New Roman" w:hAnsi="Times New Roman" w:cs="Times New Roman"/>
        </w:rPr>
        <w:br/>
      </w:r>
    </w:p>
    <w:p w14:paraId="3B623774" w14:textId="7D5AABD8" w:rsidR="000D5FCE" w:rsidRDefault="000D5FCE" w:rsidP="000D5FCE">
      <w:pPr>
        <w:pStyle w:val="BodyText"/>
        <w:spacing w:before="72"/>
        <w:ind w:right="145" w:firstLine="142"/>
        <w:jc w:val="both"/>
        <w:rPr>
          <w:rFonts w:ascii="Times New Roman" w:hAnsi="Times New Roman" w:cs="Times New Roman"/>
        </w:rPr>
      </w:pPr>
      <w:r w:rsidRPr="000D5FCE">
        <w:rPr>
          <w:rFonts w:ascii="Times New Roman" w:hAnsi="Times New Roman" w:cs="Times New Roman"/>
        </w:rPr>
        <w:t>Suggestions for Further Research</w:t>
      </w:r>
    </w:p>
    <w:p w14:paraId="2BE6F327" w14:textId="77777777" w:rsidR="000D5FCE" w:rsidRDefault="000D5FCE" w:rsidP="000D5FCE">
      <w:pPr>
        <w:pStyle w:val="BodyText"/>
        <w:numPr>
          <w:ilvl w:val="0"/>
          <w:numId w:val="4"/>
        </w:numPr>
        <w:spacing w:before="72"/>
        <w:ind w:right="145"/>
        <w:jc w:val="both"/>
        <w:rPr>
          <w:rFonts w:ascii="Times New Roman" w:hAnsi="Times New Roman" w:cs="Times New Roman"/>
        </w:rPr>
      </w:pPr>
      <w:r w:rsidRPr="000D5FCE">
        <w:rPr>
          <w:rFonts w:ascii="Times New Roman" w:hAnsi="Times New Roman" w:cs="Times New Roman"/>
        </w:rPr>
        <w:t>Future research could compare the application of pastoral leadership principles in different denominations or church cultures to observe variations in approach and effectiveness</w:t>
      </w:r>
      <w:r>
        <w:rPr>
          <w:rFonts w:ascii="Times New Roman" w:hAnsi="Times New Roman" w:cs="Times New Roman"/>
        </w:rPr>
        <w:t>.</w:t>
      </w:r>
    </w:p>
    <w:p w14:paraId="18C48892" w14:textId="2BB0778C" w:rsidR="000D5FCE" w:rsidRDefault="000D5FCE" w:rsidP="000D5FCE">
      <w:pPr>
        <w:pStyle w:val="BodyText"/>
        <w:numPr>
          <w:ilvl w:val="0"/>
          <w:numId w:val="4"/>
        </w:numPr>
        <w:spacing w:before="72"/>
        <w:ind w:right="145"/>
        <w:jc w:val="both"/>
        <w:rPr>
          <w:rFonts w:ascii="Times New Roman" w:hAnsi="Times New Roman" w:cs="Times New Roman"/>
        </w:rPr>
      </w:pPr>
      <w:r w:rsidRPr="000D5FCE">
        <w:rPr>
          <w:rFonts w:ascii="Times New Roman" w:hAnsi="Times New Roman" w:cs="Times New Roman"/>
        </w:rPr>
        <w:t>Longitudinal studies are needed to observe the impact of pastoral leadership on the spiritual growth of the congregation in a more dynamic and sustainable manner.</w:t>
      </w:r>
    </w:p>
    <w:p w14:paraId="7B986F12" w14:textId="77777777" w:rsidR="000D5FCE" w:rsidRDefault="000D5FCE" w:rsidP="000D5FCE">
      <w:pPr>
        <w:pStyle w:val="BodyText"/>
        <w:spacing w:before="72"/>
        <w:ind w:right="145"/>
        <w:jc w:val="both"/>
        <w:rPr>
          <w:rFonts w:ascii="Times New Roman" w:hAnsi="Times New Roman" w:cs="Times New Roman"/>
        </w:rPr>
      </w:pPr>
    </w:p>
    <w:p w14:paraId="2EE36D41" w14:textId="77777777" w:rsidR="006D72E3" w:rsidRDefault="000D5FCE" w:rsidP="000D5FCE">
      <w:pPr>
        <w:ind w:left="142"/>
        <w:jc w:val="both"/>
        <w:rPr>
          <w:rFonts w:ascii="Times New Roman" w:hAnsi="Times New Roman" w:cs="Times New Roman"/>
          <w:sz w:val="24"/>
          <w:szCs w:val="24"/>
        </w:rPr>
      </w:pPr>
      <w:r w:rsidRPr="000D5FCE">
        <w:rPr>
          <w:rFonts w:ascii="Times New Roman" w:hAnsi="Times New Roman" w:cs="Times New Roman"/>
          <w:sz w:val="24"/>
          <w:szCs w:val="24"/>
        </w:rPr>
        <w:t>By considering both practical and academic aspects, this study is expected to contribute as an initial step in opening up further development in the field of practical theology, especially in pastoral leadership and the development of the congregation’s faith life.</w:t>
      </w:r>
    </w:p>
    <w:p w14:paraId="56E38E07" w14:textId="77777777" w:rsidR="006D72E3" w:rsidRDefault="006D72E3" w:rsidP="000D5FCE">
      <w:pPr>
        <w:ind w:left="142"/>
        <w:jc w:val="both"/>
        <w:rPr>
          <w:rFonts w:ascii="Times New Roman" w:hAnsi="Times New Roman" w:cs="Times New Roman"/>
          <w:sz w:val="24"/>
          <w:szCs w:val="24"/>
        </w:rPr>
      </w:pPr>
    </w:p>
    <w:p w14:paraId="2C870DD9" w14:textId="77777777" w:rsidR="006D72E3" w:rsidRDefault="006D72E3" w:rsidP="000D5FCE">
      <w:pPr>
        <w:ind w:left="142"/>
        <w:jc w:val="both"/>
        <w:rPr>
          <w:rFonts w:ascii="Times New Roman" w:hAnsi="Times New Roman" w:cs="Times New Roman"/>
          <w:sz w:val="24"/>
          <w:szCs w:val="24"/>
        </w:rPr>
      </w:pPr>
    </w:p>
    <w:p w14:paraId="13913AA9" w14:textId="77777777" w:rsidR="006D72E3" w:rsidRDefault="006D72E3" w:rsidP="000D5FCE">
      <w:pPr>
        <w:ind w:left="142"/>
        <w:jc w:val="both"/>
        <w:rPr>
          <w:rFonts w:ascii="Times New Roman" w:hAnsi="Times New Roman" w:cs="Times New Roman"/>
          <w:sz w:val="24"/>
          <w:szCs w:val="24"/>
        </w:rPr>
      </w:pPr>
    </w:p>
    <w:p w14:paraId="78FCE632" w14:textId="77777777" w:rsidR="006D72E3" w:rsidRDefault="006D72E3" w:rsidP="000D5FCE">
      <w:pPr>
        <w:ind w:left="142"/>
        <w:jc w:val="both"/>
        <w:rPr>
          <w:rFonts w:ascii="Times New Roman" w:hAnsi="Times New Roman" w:cs="Times New Roman"/>
          <w:sz w:val="24"/>
          <w:szCs w:val="24"/>
        </w:rPr>
      </w:pPr>
    </w:p>
    <w:p w14:paraId="03B25BCA" w14:textId="4F196FDA" w:rsidR="006D72E3" w:rsidRDefault="006D72E3" w:rsidP="006D72E3">
      <w:pPr>
        <w:jc w:val="both"/>
        <w:rPr>
          <w:rFonts w:ascii="Times New Roman" w:hAnsi="Times New Roman" w:cs="Times New Roman"/>
          <w:sz w:val="24"/>
          <w:szCs w:val="24"/>
        </w:rPr>
      </w:pPr>
    </w:p>
    <w:p w14:paraId="71010EC4" w14:textId="77777777" w:rsidR="006D72E3" w:rsidRDefault="006D72E3" w:rsidP="006D72E3">
      <w:pPr>
        <w:jc w:val="both"/>
        <w:rPr>
          <w:rFonts w:ascii="Times New Roman" w:hAnsi="Times New Roman" w:cs="Times New Roman"/>
          <w:sz w:val="24"/>
          <w:szCs w:val="24"/>
        </w:rPr>
      </w:pPr>
    </w:p>
    <w:p w14:paraId="54FA6746" w14:textId="77777777" w:rsidR="006D72E3" w:rsidRDefault="006D72E3" w:rsidP="000D5FCE">
      <w:pPr>
        <w:ind w:left="142"/>
        <w:jc w:val="both"/>
        <w:rPr>
          <w:rFonts w:ascii="Times New Roman" w:hAnsi="Times New Roman" w:cs="Times New Roman"/>
          <w:sz w:val="24"/>
          <w:szCs w:val="24"/>
        </w:rPr>
      </w:pPr>
    </w:p>
    <w:p w14:paraId="32585B7C" w14:textId="77777777" w:rsidR="006D72E3" w:rsidRDefault="006D72E3" w:rsidP="000D5FCE">
      <w:pPr>
        <w:ind w:left="142"/>
        <w:jc w:val="both"/>
        <w:rPr>
          <w:rFonts w:ascii="Times New Roman" w:hAnsi="Times New Roman" w:cs="Times New Roman"/>
          <w:sz w:val="24"/>
          <w:szCs w:val="24"/>
        </w:rPr>
      </w:pPr>
    </w:p>
    <w:p w14:paraId="4493C0A2" w14:textId="77777777" w:rsidR="006D72E3" w:rsidRDefault="006D72E3" w:rsidP="000D5FCE">
      <w:pPr>
        <w:ind w:left="142"/>
        <w:jc w:val="both"/>
        <w:rPr>
          <w:rFonts w:ascii="Times New Roman" w:hAnsi="Times New Roman" w:cs="Times New Roman"/>
          <w:sz w:val="24"/>
          <w:szCs w:val="24"/>
        </w:rPr>
      </w:pPr>
    </w:p>
    <w:p w14:paraId="260EFB86" w14:textId="77777777" w:rsidR="006D72E3" w:rsidRDefault="006D72E3" w:rsidP="000D5FCE">
      <w:pPr>
        <w:ind w:left="142"/>
        <w:jc w:val="both"/>
        <w:rPr>
          <w:rFonts w:ascii="Times New Roman" w:hAnsi="Times New Roman" w:cs="Times New Roman"/>
          <w:sz w:val="24"/>
          <w:szCs w:val="24"/>
        </w:rPr>
      </w:pPr>
    </w:p>
    <w:p w14:paraId="0ABA7FD3" w14:textId="77777777" w:rsidR="006D72E3" w:rsidRDefault="006D72E3" w:rsidP="000D5FCE">
      <w:pPr>
        <w:ind w:left="142"/>
        <w:jc w:val="both"/>
        <w:rPr>
          <w:rFonts w:ascii="Times New Roman" w:hAnsi="Times New Roman" w:cs="Times New Roman"/>
          <w:sz w:val="24"/>
          <w:szCs w:val="24"/>
        </w:rPr>
      </w:pPr>
    </w:p>
    <w:p w14:paraId="6E9BE139" w14:textId="77777777" w:rsidR="006D72E3" w:rsidRDefault="006D72E3" w:rsidP="000D5FCE">
      <w:pPr>
        <w:ind w:left="142"/>
        <w:jc w:val="both"/>
        <w:rPr>
          <w:rFonts w:ascii="Times New Roman" w:hAnsi="Times New Roman" w:cs="Times New Roman"/>
          <w:sz w:val="24"/>
          <w:szCs w:val="24"/>
        </w:rPr>
      </w:pPr>
    </w:p>
    <w:p w14:paraId="6E7024E0" w14:textId="77777777" w:rsidR="006D72E3" w:rsidRDefault="006D72E3" w:rsidP="000D5FCE">
      <w:pPr>
        <w:ind w:left="142"/>
        <w:jc w:val="both"/>
        <w:rPr>
          <w:rFonts w:ascii="Times New Roman" w:hAnsi="Times New Roman" w:cs="Times New Roman"/>
          <w:sz w:val="24"/>
          <w:szCs w:val="24"/>
        </w:rPr>
      </w:pPr>
    </w:p>
    <w:p w14:paraId="3F4586C2" w14:textId="77777777" w:rsidR="006D72E3" w:rsidRDefault="006D72E3" w:rsidP="000D5FCE">
      <w:pPr>
        <w:ind w:left="142"/>
        <w:jc w:val="both"/>
        <w:rPr>
          <w:rFonts w:ascii="Times New Roman" w:hAnsi="Times New Roman" w:cs="Times New Roman"/>
          <w:sz w:val="24"/>
          <w:szCs w:val="24"/>
        </w:rPr>
      </w:pPr>
    </w:p>
    <w:p w14:paraId="2BD79E82" w14:textId="77777777" w:rsidR="006D72E3" w:rsidRDefault="006D72E3" w:rsidP="000D5FCE">
      <w:pPr>
        <w:ind w:left="142"/>
        <w:jc w:val="both"/>
        <w:rPr>
          <w:rFonts w:ascii="Times New Roman" w:hAnsi="Times New Roman" w:cs="Times New Roman"/>
          <w:sz w:val="24"/>
          <w:szCs w:val="24"/>
        </w:rPr>
      </w:pPr>
    </w:p>
    <w:p w14:paraId="3D18D27B" w14:textId="77777777" w:rsidR="006D72E3" w:rsidRDefault="006D72E3" w:rsidP="000D5FCE">
      <w:pPr>
        <w:ind w:left="142"/>
        <w:jc w:val="both"/>
        <w:rPr>
          <w:rFonts w:ascii="Times New Roman" w:hAnsi="Times New Roman" w:cs="Times New Roman"/>
          <w:sz w:val="24"/>
          <w:szCs w:val="24"/>
        </w:rPr>
      </w:pPr>
    </w:p>
    <w:p w14:paraId="1521FFEE" w14:textId="77777777" w:rsidR="006D72E3" w:rsidRDefault="006D72E3" w:rsidP="000D5FCE">
      <w:pPr>
        <w:ind w:left="142"/>
        <w:jc w:val="both"/>
        <w:rPr>
          <w:rFonts w:ascii="Times New Roman" w:hAnsi="Times New Roman" w:cs="Times New Roman"/>
          <w:sz w:val="24"/>
          <w:szCs w:val="24"/>
        </w:rPr>
      </w:pPr>
    </w:p>
    <w:p w14:paraId="1D8471D7" w14:textId="77777777" w:rsidR="006D72E3" w:rsidRDefault="006D72E3" w:rsidP="000D5FCE">
      <w:pPr>
        <w:ind w:left="142"/>
        <w:jc w:val="both"/>
        <w:rPr>
          <w:rFonts w:ascii="Times New Roman" w:hAnsi="Times New Roman" w:cs="Times New Roman"/>
          <w:sz w:val="24"/>
          <w:szCs w:val="24"/>
        </w:rPr>
      </w:pPr>
    </w:p>
    <w:p w14:paraId="6DBC8461" w14:textId="77777777" w:rsidR="006D72E3" w:rsidRDefault="006D72E3" w:rsidP="000D5FCE">
      <w:pPr>
        <w:ind w:left="142"/>
        <w:jc w:val="both"/>
        <w:rPr>
          <w:rFonts w:ascii="Times New Roman" w:hAnsi="Times New Roman" w:cs="Times New Roman"/>
          <w:sz w:val="24"/>
          <w:szCs w:val="24"/>
        </w:rPr>
      </w:pPr>
    </w:p>
    <w:p w14:paraId="58E1585B" w14:textId="77777777" w:rsidR="006D72E3" w:rsidRDefault="006D72E3" w:rsidP="000D5FCE">
      <w:pPr>
        <w:ind w:left="142"/>
        <w:jc w:val="both"/>
        <w:rPr>
          <w:rFonts w:ascii="Times New Roman" w:hAnsi="Times New Roman" w:cs="Times New Roman"/>
          <w:sz w:val="24"/>
          <w:szCs w:val="24"/>
        </w:rPr>
      </w:pPr>
    </w:p>
    <w:p w14:paraId="30367793" w14:textId="77777777" w:rsidR="006D72E3" w:rsidRDefault="006D72E3" w:rsidP="000D5FCE">
      <w:pPr>
        <w:ind w:left="142"/>
        <w:jc w:val="both"/>
        <w:rPr>
          <w:rFonts w:ascii="Times New Roman" w:hAnsi="Times New Roman" w:cs="Times New Roman"/>
          <w:sz w:val="24"/>
          <w:szCs w:val="24"/>
        </w:rPr>
      </w:pPr>
    </w:p>
    <w:p w14:paraId="7B5F23DE" w14:textId="77777777" w:rsidR="006D72E3" w:rsidRDefault="006D72E3" w:rsidP="000D5FCE">
      <w:pPr>
        <w:ind w:left="142"/>
        <w:jc w:val="both"/>
        <w:rPr>
          <w:rFonts w:ascii="Times New Roman" w:hAnsi="Times New Roman" w:cs="Times New Roman"/>
          <w:sz w:val="24"/>
          <w:szCs w:val="24"/>
        </w:rPr>
      </w:pPr>
    </w:p>
    <w:p w14:paraId="107B2D7F" w14:textId="77777777" w:rsidR="006D72E3" w:rsidRDefault="006D72E3" w:rsidP="000D5FCE">
      <w:pPr>
        <w:ind w:left="142"/>
        <w:jc w:val="both"/>
        <w:rPr>
          <w:rFonts w:ascii="Times New Roman" w:hAnsi="Times New Roman" w:cs="Times New Roman"/>
          <w:sz w:val="24"/>
          <w:szCs w:val="24"/>
        </w:rPr>
      </w:pPr>
    </w:p>
    <w:p w14:paraId="22001E51" w14:textId="77777777" w:rsidR="006D72E3" w:rsidRDefault="006D72E3" w:rsidP="000D5FCE">
      <w:pPr>
        <w:ind w:left="142"/>
        <w:jc w:val="both"/>
        <w:rPr>
          <w:rFonts w:ascii="Times New Roman" w:hAnsi="Times New Roman" w:cs="Times New Roman"/>
          <w:sz w:val="24"/>
          <w:szCs w:val="24"/>
        </w:rPr>
      </w:pPr>
    </w:p>
    <w:p w14:paraId="517DEA51" w14:textId="77777777" w:rsidR="006D72E3" w:rsidRDefault="006D72E3" w:rsidP="000D5FCE">
      <w:pPr>
        <w:ind w:left="142"/>
        <w:jc w:val="both"/>
        <w:rPr>
          <w:rFonts w:ascii="Times New Roman" w:hAnsi="Times New Roman" w:cs="Times New Roman"/>
          <w:sz w:val="24"/>
          <w:szCs w:val="24"/>
        </w:rPr>
      </w:pPr>
    </w:p>
    <w:p w14:paraId="4133F9B5" w14:textId="77777777" w:rsidR="006D72E3" w:rsidRDefault="006D72E3" w:rsidP="006D72E3">
      <w:pPr>
        <w:ind w:left="142"/>
        <w:jc w:val="center"/>
        <w:rPr>
          <w:rFonts w:ascii="Times New Roman" w:hAnsi="Times New Roman" w:cs="Times New Roman"/>
          <w:b/>
          <w:bCs/>
          <w:sz w:val="24"/>
          <w:szCs w:val="24"/>
        </w:rPr>
      </w:pPr>
      <w:r w:rsidRPr="006D72E3">
        <w:rPr>
          <w:rFonts w:ascii="Times New Roman" w:hAnsi="Times New Roman" w:cs="Times New Roman"/>
          <w:b/>
          <w:bCs/>
          <w:sz w:val="24"/>
          <w:szCs w:val="24"/>
        </w:rPr>
        <w:lastRenderedPageBreak/>
        <w:t>BIBLIOGRAPHY</w:t>
      </w:r>
    </w:p>
    <w:p w14:paraId="30B3A13D" w14:textId="77777777" w:rsidR="006D72E3" w:rsidRDefault="006D72E3" w:rsidP="006D72E3">
      <w:pPr>
        <w:ind w:left="142"/>
        <w:jc w:val="center"/>
        <w:rPr>
          <w:rFonts w:ascii="Times New Roman" w:hAnsi="Times New Roman" w:cs="Times New Roman"/>
          <w:b/>
          <w:bCs/>
          <w:sz w:val="24"/>
          <w:szCs w:val="24"/>
        </w:rPr>
      </w:pPr>
    </w:p>
    <w:p w14:paraId="01FF7052" w14:textId="6BFBF663" w:rsidR="006D72E3" w:rsidRDefault="006D72E3" w:rsidP="007E0EAC">
      <w:pPr>
        <w:ind w:left="720" w:hanging="578"/>
        <w:jc w:val="both"/>
        <w:rPr>
          <w:rFonts w:ascii="Times New Roman" w:hAnsi="Times New Roman" w:cs="Times New Roman"/>
          <w:sz w:val="24"/>
          <w:szCs w:val="24"/>
        </w:rPr>
      </w:pPr>
      <w:r w:rsidRPr="006D72E3">
        <w:rPr>
          <w:rFonts w:ascii="Times New Roman" w:hAnsi="Times New Roman" w:cs="Times New Roman"/>
          <w:sz w:val="24"/>
          <w:szCs w:val="24"/>
        </w:rPr>
        <w:t xml:space="preserve">Agapa, N., D. J. Affandi, and W. </w:t>
      </w:r>
      <w:proofErr w:type="spellStart"/>
      <w:r w:rsidRPr="006D72E3">
        <w:rPr>
          <w:rFonts w:ascii="Times New Roman" w:hAnsi="Times New Roman" w:cs="Times New Roman"/>
          <w:sz w:val="24"/>
          <w:szCs w:val="24"/>
        </w:rPr>
        <w:t>Wiryohadi</w:t>
      </w:r>
      <w:proofErr w:type="spellEnd"/>
      <w:r w:rsidRPr="006D72E3">
        <w:rPr>
          <w:rFonts w:ascii="Times New Roman" w:hAnsi="Times New Roman" w:cs="Times New Roman"/>
          <w:sz w:val="24"/>
          <w:szCs w:val="24"/>
        </w:rPr>
        <w:t>. “</w:t>
      </w:r>
      <w:proofErr w:type="spellStart"/>
      <w:r w:rsidRPr="006D72E3">
        <w:rPr>
          <w:rFonts w:ascii="Times New Roman" w:hAnsi="Times New Roman" w:cs="Times New Roman"/>
          <w:sz w:val="24"/>
          <w:szCs w:val="24"/>
        </w:rPr>
        <w:t>Pengaruh</w:t>
      </w:r>
      <w:proofErr w:type="spellEnd"/>
      <w:r w:rsidRPr="006D72E3">
        <w:rPr>
          <w:rFonts w:ascii="Times New Roman" w:hAnsi="Times New Roman" w:cs="Times New Roman"/>
          <w:sz w:val="24"/>
          <w:szCs w:val="24"/>
        </w:rPr>
        <w:t xml:space="preserve"> Servant</w:t>
      </w:r>
      <w:r w:rsidRPr="006D72E3">
        <w:rPr>
          <w:rFonts w:ascii="Times New Roman" w:hAnsi="Times New Roman" w:cs="Times New Roman"/>
          <w:sz w:val="24"/>
          <w:szCs w:val="24"/>
        </w:rPr>
        <w:br/>
      </w:r>
      <w:r w:rsidRPr="006D72E3">
        <w:rPr>
          <w:rFonts w:ascii="Times New Roman" w:hAnsi="Times New Roman" w:cs="Times New Roman"/>
          <w:sz w:val="24"/>
          <w:szCs w:val="24"/>
        </w:rPr>
        <w:t xml:space="preserve">Leadership </w:t>
      </w:r>
      <w:proofErr w:type="spellStart"/>
      <w:r w:rsidRPr="006D72E3">
        <w:rPr>
          <w:rFonts w:ascii="Times New Roman" w:hAnsi="Times New Roman" w:cs="Times New Roman"/>
          <w:sz w:val="24"/>
          <w:szCs w:val="24"/>
        </w:rPr>
        <w:t>Terhadap</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Budaya</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Organisasi</w:t>
      </w:r>
      <w:proofErr w:type="spellEnd"/>
      <w:r w:rsidRPr="006D72E3">
        <w:rPr>
          <w:rFonts w:ascii="Times New Roman" w:hAnsi="Times New Roman" w:cs="Times New Roman"/>
          <w:sz w:val="24"/>
          <w:szCs w:val="24"/>
        </w:rPr>
        <w:t xml:space="preserve"> Dalam </w:t>
      </w:r>
      <w:proofErr w:type="spellStart"/>
      <w:r w:rsidRPr="006D72E3">
        <w:rPr>
          <w:rFonts w:ascii="Times New Roman" w:hAnsi="Times New Roman" w:cs="Times New Roman"/>
          <w:sz w:val="24"/>
          <w:szCs w:val="24"/>
        </w:rPr>
        <w:t>Konteks</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Gereja</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Lokal</w:t>
      </w:r>
      <w:proofErr w:type="spellEnd"/>
      <w:r w:rsidRPr="006D72E3">
        <w:rPr>
          <w:rFonts w:ascii="Times New Roman" w:hAnsi="Times New Roman" w:cs="Times New Roman"/>
          <w:sz w:val="24"/>
          <w:szCs w:val="24"/>
        </w:rPr>
        <w:t xml:space="preserve">.” </w:t>
      </w:r>
      <w:r w:rsidRPr="006D72E3">
        <w:rPr>
          <w:rFonts w:ascii="Times New Roman" w:hAnsi="Times New Roman" w:cs="Times New Roman"/>
          <w:i/>
          <w:iCs/>
          <w:sz w:val="24"/>
          <w:szCs w:val="24"/>
        </w:rPr>
        <w:t xml:space="preserve">Matheo: </w:t>
      </w:r>
      <w:proofErr w:type="spellStart"/>
      <w:r w:rsidRPr="006D72E3">
        <w:rPr>
          <w:rFonts w:ascii="Times New Roman" w:hAnsi="Times New Roman" w:cs="Times New Roman"/>
          <w:i/>
          <w:iCs/>
          <w:sz w:val="24"/>
          <w:szCs w:val="24"/>
        </w:rPr>
        <w:t>Jurnal</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Teologi</w:t>
      </w:r>
      <w:proofErr w:type="spellEnd"/>
      <w:r w:rsidRPr="006D72E3">
        <w:rPr>
          <w:rFonts w:ascii="Times New Roman" w:hAnsi="Times New Roman" w:cs="Times New Roman"/>
          <w:i/>
          <w:iCs/>
          <w:sz w:val="24"/>
          <w:szCs w:val="24"/>
        </w:rPr>
        <w:t>/</w:t>
      </w:r>
      <w:proofErr w:type="spellStart"/>
      <w:r w:rsidRPr="006D72E3">
        <w:rPr>
          <w:rFonts w:ascii="Times New Roman" w:hAnsi="Times New Roman" w:cs="Times New Roman"/>
          <w:i/>
          <w:iCs/>
          <w:sz w:val="24"/>
          <w:szCs w:val="24"/>
        </w:rPr>
        <w:t>Kependetaan</w:t>
      </w:r>
      <w:proofErr w:type="spellEnd"/>
      <w:r w:rsidRPr="006D72E3">
        <w:rPr>
          <w:rFonts w:ascii="Times New Roman" w:hAnsi="Times New Roman" w:cs="Times New Roman"/>
          <w:sz w:val="24"/>
          <w:szCs w:val="24"/>
        </w:rPr>
        <w:t xml:space="preserve"> 13, no. 2 (2023): 201–18.</w:t>
      </w:r>
    </w:p>
    <w:p w14:paraId="415A1674" w14:textId="77777777" w:rsidR="006D72E3" w:rsidRDefault="006D72E3" w:rsidP="006D72E3">
      <w:pPr>
        <w:ind w:left="720" w:hanging="578"/>
        <w:jc w:val="both"/>
        <w:rPr>
          <w:rFonts w:ascii="Times New Roman" w:hAnsi="Times New Roman" w:cs="Times New Roman"/>
          <w:sz w:val="24"/>
          <w:szCs w:val="24"/>
        </w:rPr>
      </w:pPr>
    </w:p>
    <w:p w14:paraId="7FF303B6" w14:textId="63DDB6F9" w:rsidR="006D72E3" w:rsidRDefault="006D72E3" w:rsidP="006D72E3">
      <w:pPr>
        <w:ind w:left="720" w:hanging="578"/>
        <w:jc w:val="both"/>
        <w:rPr>
          <w:rFonts w:ascii="Times New Roman" w:hAnsi="Times New Roman" w:cs="Times New Roman"/>
          <w:sz w:val="24"/>
          <w:szCs w:val="24"/>
        </w:rPr>
      </w:pPr>
      <w:proofErr w:type="spellStart"/>
      <w:r w:rsidRPr="006D72E3">
        <w:rPr>
          <w:rFonts w:ascii="Times New Roman" w:hAnsi="Times New Roman" w:cs="Times New Roman"/>
          <w:sz w:val="24"/>
          <w:szCs w:val="24"/>
        </w:rPr>
        <w:t>Barentsen</w:t>
      </w:r>
      <w:proofErr w:type="spellEnd"/>
      <w:r w:rsidRPr="006D72E3">
        <w:rPr>
          <w:rFonts w:ascii="Times New Roman" w:hAnsi="Times New Roman" w:cs="Times New Roman"/>
          <w:sz w:val="24"/>
          <w:szCs w:val="24"/>
        </w:rPr>
        <w:t xml:space="preserve">, Jack. “Pastoral Leadership as Dance: How Embodiment, Practice and Identity Shape Communities and Their Leadership.” </w:t>
      </w:r>
      <w:r w:rsidRPr="006D72E3">
        <w:rPr>
          <w:rFonts w:ascii="Times New Roman" w:hAnsi="Times New Roman" w:cs="Times New Roman"/>
          <w:i/>
          <w:iCs/>
          <w:sz w:val="24"/>
          <w:szCs w:val="24"/>
        </w:rPr>
        <w:t>Practical Theology</w:t>
      </w:r>
      <w:r w:rsidRPr="006D72E3">
        <w:rPr>
          <w:rFonts w:ascii="Times New Roman" w:hAnsi="Times New Roman" w:cs="Times New Roman"/>
          <w:sz w:val="24"/>
          <w:szCs w:val="24"/>
        </w:rPr>
        <w:t xml:space="preserve"> 12, no. 3 (2019): 312–22.</w:t>
      </w:r>
    </w:p>
    <w:p w14:paraId="2D9007DE" w14:textId="77777777" w:rsidR="006D72E3" w:rsidRDefault="006D72E3" w:rsidP="006D72E3">
      <w:pPr>
        <w:ind w:left="720" w:hanging="578"/>
        <w:jc w:val="both"/>
        <w:rPr>
          <w:rFonts w:ascii="Times New Roman" w:hAnsi="Times New Roman" w:cs="Times New Roman"/>
          <w:sz w:val="24"/>
          <w:szCs w:val="24"/>
        </w:rPr>
      </w:pPr>
    </w:p>
    <w:p w14:paraId="23A9BF38" w14:textId="6479F405" w:rsidR="006D72E3" w:rsidRDefault="006D72E3" w:rsidP="006D72E3">
      <w:pPr>
        <w:ind w:left="720" w:hanging="578"/>
        <w:jc w:val="both"/>
        <w:rPr>
          <w:rFonts w:ascii="Times New Roman" w:hAnsi="Times New Roman" w:cs="Times New Roman"/>
          <w:sz w:val="24"/>
          <w:szCs w:val="24"/>
        </w:rPr>
      </w:pPr>
      <w:r w:rsidRPr="006D72E3">
        <w:rPr>
          <w:rFonts w:ascii="Times New Roman" w:hAnsi="Times New Roman" w:cs="Times New Roman"/>
          <w:sz w:val="24"/>
          <w:szCs w:val="24"/>
        </w:rPr>
        <w:t xml:space="preserve">Bons-Strom, Mary. </w:t>
      </w:r>
      <w:proofErr w:type="spellStart"/>
      <w:r w:rsidRPr="006D72E3">
        <w:rPr>
          <w:rFonts w:ascii="Times New Roman" w:hAnsi="Times New Roman" w:cs="Times New Roman"/>
          <w:i/>
          <w:iCs/>
          <w:sz w:val="24"/>
          <w:szCs w:val="24"/>
        </w:rPr>
        <w:t>Apakah</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Penggembalaan</w:t>
      </w:r>
      <w:proofErr w:type="spellEnd"/>
      <w:r w:rsidRPr="006D72E3">
        <w:rPr>
          <w:rFonts w:ascii="Times New Roman" w:hAnsi="Times New Roman" w:cs="Times New Roman"/>
          <w:i/>
          <w:iCs/>
          <w:sz w:val="24"/>
          <w:szCs w:val="24"/>
        </w:rPr>
        <w:t xml:space="preserve"> Itu?</w:t>
      </w:r>
      <w:r w:rsidRPr="006D72E3">
        <w:rPr>
          <w:rFonts w:ascii="Times New Roman" w:hAnsi="Times New Roman" w:cs="Times New Roman"/>
          <w:sz w:val="24"/>
          <w:szCs w:val="24"/>
        </w:rPr>
        <w:t xml:space="preserve"> Edited by Rita Uli </w:t>
      </w:r>
      <w:proofErr w:type="spellStart"/>
      <w:r w:rsidRPr="006D72E3">
        <w:rPr>
          <w:rFonts w:ascii="Times New Roman" w:hAnsi="Times New Roman" w:cs="Times New Roman"/>
          <w:sz w:val="24"/>
          <w:szCs w:val="24"/>
        </w:rPr>
        <w:t>Napitupulu-Simarangkir</w:t>
      </w:r>
      <w:proofErr w:type="spellEnd"/>
      <w:r w:rsidRPr="006D72E3">
        <w:rPr>
          <w:rFonts w:ascii="Times New Roman" w:hAnsi="Times New Roman" w:cs="Times New Roman"/>
          <w:sz w:val="24"/>
          <w:szCs w:val="24"/>
        </w:rPr>
        <w:t xml:space="preserve">. 21st ed. Jakarta: BPK </w:t>
      </w:r>
      <w:proofErr w:type="spellStart"/>
      <w:r w:rsidRPr="006D72E3">
        <w:rPr>
          <w:rFonts w:ascii="Times New Roman" w:hAnsi="Times New Roman" w:cs="Times New Roman"/>
          <w:sz w:val="24"/>
          <w:szCs w:val="24"/>
        </w:rPr>
        <w:t>Gunung</w:t>
      </w:r>
      <w:proofErr w:type="spellEnd"/>
      <w:r w:rsidRPr="006D72E3">
        <w:rPr>
          <w:rFonts w:ascii="Times New Roman" w:hAnsi="Times New Roman" w:cs="Times New Roman"/>
          <w:sz w:val="24"/>
          <w:szCs w:val="24"/>
        </w:rPr>
        <w:t xml:space="preserve"> Mulia, 2019.</w:t>
      </w:r>
    </w:p>
    <w:p w14:paraId="59D25B83" w14:textId="77777777" w:rsidR="006D72E3" w:rsidRDefault="006D72E3" w:rsidP="006D72E3">
      <w:pPr>
        <w:ind w:left="720" w:hanging="578"/>
        <w:jc w:val="both"/>
        <w:rPr>
          <w:rFonts w:ascii="Times New Roman" w:hAnsi="Times New Roman" w:cs="Times New Roman"/>
          <w:sz w:val="24"/>
          <w:szCs w:val="24"/>
        </w:rPr>
      </w:pPr>
    </w:p>
    <w:p w14:paraId="01A102D5" w14:textId="17DBC9D5" w:rsidR="006D72E3" w:rsidRDefault="006D72E3" w:rsidP="006D72E3">
      <w:pPr>
        <w:ind w:left="720" w:hanging="578"/>
        <w:jc w:val="both"/>
        <w:rPr>
          <w:rFonts w:ascii="Times New Roman" w:hAnsi="Times New Roman" w:cs="Times New Roman"/>
          <w:sz w:val="24"/>
          <w:szCs w:val="24"/>
        </w:rPr>
      </w:pPr>
      <w:r w:rsidRPr="006D72E3">
        <w:rPr>
          <w:rFonts w:ascii="Times New Roman" w:hAnsi="Times New Roman" w:cs="Times New Roman"/>
          <w:sz w:val="24"/>
          <w:szCs w:val="24"/>
        </w:rPr>
        <w:t>Budi, H</w:t>
      </w:r>
      <w:r w:rsidR="007E0EAC">
        <w:rPr>
          <w:rFonts w:ascii="Times New Roman" w:hAnsi="Times New Roman" w:cs="Times New Roman"/>
          <w:sz w:val="24"/>
          <w:szCs w:val="24"/>
        </w:rPr>
        <w:t>.</w:t>
      </w:r>
      <w:r w:rsidRPr="006D72E3">
        <w:rPr>
          <w:rFonts w:ascii="Times New Roman" w:hAnsi="Times New Roman" w:cs="Times New Roman"/>
          <w:sz w:val="24"/>
          <w:szCs w:val="24"/>
        </w:rPr>
        <w:t xml:space="preserve"> I. S. “</w:t>
      </w:r>
      <w:proofErr w:type="spellStart"/>
      <w:r w:rsidRPr="006D72E3">
        <w:rPr>
          <w:rFonts w:ascii="Times New Roman" w:hAnsi="Times New Roman" w:cs="Times New Roman"/>
          <w:sz w:val="24"/>
          <w:szCs w:val="24"/>
        </w:rPr>
        <w:t>Minimalisir</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Konflik</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dalam</w:t>
      </w:r>
      <w:proofErr w:type="spellEnd"/>
      <w:r w:rsidRPr="006D72E3">
        <w:rPr>
          <w:rFonts w:ascii="Times New Roman" w:hAnsi="Times New Roman" w:cs="Times New Roman"/>
          <w:sz w:val="24"/>
          <w:szCs w:val="24"/>
        </w:rPr>
        <w:t xml:space="preserve"> Gap </w:t>
      </w:r>
      <w:proofErr w:type="spellStart"/>
      <w:r w:rsidRPr="006D72E3">
        <w:rPr>
          <w:rFonts w:ascii="Times New Roman" w:hAnsi="Times New Roman" w:cs="Times New Roman"/>
          <w:sz w:val="24"/>
          <w:szCs w:val="24"/>
        </w:rPr>
        <w:t>Generasi</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melalui</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Pendekatan</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Komunikasi</w:t>
      </w:r>
      <w:proofErr w:type="spellEnd"/>
      <w:r w:rsidRPr="006D72E3">
        <w:rPr>
          <w:rFonts w:ascii="Times New Roman" w:hAnsi="Times New Roman" w:cs="Times New Roman"/>
          <w:sz w:val="24"/>
          <w:szCs w:val="24"/>
        </w:rPr>
        <w:t xml:space="preserve"> Interpersonal.” </w:t>
      </w:r>
      <w:proofErr w:type="spellStart"/>
      <w:r w:rsidRPr="006D72E3">
        <w:rPr>
          <w:rFonts w:ascii="Times New Roman" w:hAnsi="Times New Roman" w:cs="Times New Roman"/>
          <w:i/>
          <w:iCs/>
          <w:sz w:val="24"/>
          <w:szCs w:val="24"/>
        </w:rPr>
        <w:t>Jurnal</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Teologi</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Injili</w:t>
      </w:r>
      <w:proofErr w:type="spellEnd"/>
      <w:r w:rsidRPr="006D72E3">
        <w:rPr>
          <w:rFonts w:ascii="Times New Roman" w:hAnsi="Times New Roman" w:cs="Times New Roman"/>
          <w:sz w:val="24"/>
          <w:szCs w:val="24"/>
        </w:rPr>
        <w:t xml:space="preserve"> 1, no. 2 (2021): 72–87.</w:t>
      </w:r>
    </w:p>
    <w:p w14:paraId="0D15659A" w14:textId="77777777" w:rsidR="006D72E3" w:rsidRDefault="006D72E3" w:rsidP="006D72E3">
      <w:pPr>
        <w:ind w:left="720" w:hanging="578"/>
        <w:jc w:val="both"/>
        <w:rPr>
          <w:rFonts w:ascii="Times New Roman" w:hAnsi="Times New Roman" w:cs="Times New Roman"/>
          <w:sz w:val="24"/>
          <w:szCs w:val="24"/>
        </w:rPr>
      </w:pPr>
    </w:p>
    <w:p w14:paraId="34CCA458" w14:textId="120EA03D" w:rsidR="006D72E3" w:rsidRDefault="006D72E3" w:rsidP="006D72E3">
      <w:pPr>
        <w:ind w:left="720" w:hanging="578"/>
        <w:jc w:val="both"/>
        <w:rPr>
          <w:rFonts w:ascii="Times New Roman" w:hAnsi="Times New Roman" w:cs="Times New Roman"/>
          <w:sz w:val="24"/>
          <w:szCs w:val="24"/>
        </w:rPr>
      </w:pPr>
      <w:r w:rsidRPr="006D72E3">
        <w:rPr>
          <w:rFonts w:ascii="Times New Roman" w:hAnsi="Times New Roman" w:cs="Times New Roman"/>
          <w:sz w:val="24"/>
          <w:szCs w:val="24"/>
        </w:rPr>
        <w:t>Cahyadi, T</w:t>
      </w:r>
      <w:r w:rsidR="007E0EAC">
        <w:rPr>
          <w:rFonts w:ascii="Times New Roman" w:hAnsi="Times New Roman" w:cs="Times New Roman"/>
          <w:sz w:val="24"/>
          <w:szCs w:val="24"/>
        </w:rPr>
        <w:t>.</w:t>
      </w:r>
      <w:r w:rsidRPr="006D72E3">
        <w:rPr>
          <w:rFonts w:ascii="Times New Roman" w:hAnsi="Times New Roman" w:cs="Times New Roman"/>
          <w:sz w:val="24"/>
          <w:szCs w:val="24"/>
        </w:rPr>
        <w:t xml:space="preserve"> K. S. J. </w:t>
      </w:r>
      <w:r w:rsidRPr="006D72E3">
        <w:rPr>
          <w:rFonts w:ascii="Times New Roman" w:hAnsi="Times New Roman" w:cs="Times New Roman"/>
          <w:i/>
          <w:iCs/>
          <w:sz w:val="24"/>
          <w:szCs w:val="24"/>
        </w:rPr>
        <w:t xml:space="preserve">Pastoral </w:t>
      </w:r>
      <w:proofErr w:type="spellStart"/>
      <w:r w:rsidRPr="006D72E3">
        <w:rPr>
          <w:rFonts w:ascii="Times New Roman" w:hAnsi="Times New Roman" w:cs="Times New Roman"/>
          <w:i/>
          <w:iCs/>
          <w:sz w:val="24"/>
          <w:szCs w:val="24"/>
        </w:rPr>
        <w:t>Gereja</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Paroki</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dalam</w:t>
      </w:r>
      <w:proofErr w:type="spellEnd"/>
      <w:r w:rsidRPr="006D72E3">
        <w:rPr>
          <w:rFonts w:ascii="Times New Roman" w:hAnsi="Times New Roman" w:cs="Times New Roman"/>
          <w:i/>
          <w:iCs/>
          <w:sz w:val="24"/>
          <w:szCs w:val="24"/>
        </w:rPr>
        <w:t xml:space="preserve"> Upaya </w:t>
      </w:r>
      <w:proofErr w:type="spellStart"/>
      <w:r w:rsidRPr="006D72E3">
        <w:rPr>
          <w:rFonts w:ascii="Times New Roman" w:hAnsi="Times New Roman" w:cs="Times New Roman"/>
          <w:i/>
          <w:iCs/>
          <w:sz w:val="24"/>
          <w:szCs w:val="24"/>
        </w:rPr>
        <w:t>Membangun</w:t>
      </w:r>
      <w:proofErr w:type="spellEnd"/>
      <w:r w:rsidRPr="006D72E3">
        <w:rPr>
          <w:rFonts w:ascii="Times New Roman" w:hAnsi="Times New Roman" w:cs="Times New Roman"/>
          <w:i/>
          <w:iCs/>
          <w:sz w:val="24"/>
          <w:szCs w:val="24"/>
        </w:rPr>
        <w:t xml:space="preserve"> </w:t>
      </w:r>
      <w:proofErr w:type="spellStart"/>
      <w:r w:rsidRPr="006D72E3">
        <w:rPr>
          <w:rFonts w:ascii="Times New Roman" w:hAnsi="Times New Roman" w:cs="Times New Roman"/>
          <w:i/>
          <w:iCs/>
          <w:sz w:val="24"/>
          <w:szCs w:val="24"/>
        </w:rPr>
        <w:t>Gereja</w:t>
      </w:r>
      <w:proofErr w:type="spellEnd"/>
      <w:r w:rsidRPr="006D72E3">
        <w:rPr>
          <w:rFonts w:ascii="Times New Roman" w:hAnsi="Times New Roman" w:cs="Times New Roman"/>
          <w:i/>
          <w:iCs/>
          <w:sz w:val="24"/>
          <w:szCs w:val="24"/>
        </w:rPr>
        <w:t xml:space="preserve"> yang Hidup</w:t>
      </w:r>
      <w:r w:rsidRPr="006D72E3">
        <w:rPr>
          <w:rFonts w:ascii="Times New Roman" w:hAnsi="Times New Roman" w:cs="Times New Roman"/>
          <w:sz w:val="24"/>
          <w:szCs w:val="24"/>
        </w:rPr>
        <w:t xml:space="preserve">. Yogyakarta: PT </w:t>
      </w:r>
      <w:proofErr w:type="spellStart"/>
      <w:r w:rsidRPr="006D72E3">
        <w:rPr>
          <w:rFonts w:ascii="Times New Roman" w:hAnsi="Times New Roman" w:cs="Times New Roman"/>
          <w:sz w:val="24"/>
          <w:szCs w:val="24"/>
        </w:rPr>
        <w:t>Kanisius</w:t>
      </w:r>
      <w:proofErr w:type="spellEnd"/>
      <w:r w:rsidRPr="006D72E3">
        <w:rPr>
          <w:rFonts w:ascii="Times New Roman" w:hAnsi="Times New Roman" w:cs="Times New Roman"/>
          <w:sz w:val="24"/>
          <w:szCs w:val="24"/>
        </w:rPr>
        <w:t>, 2009.</w:t>
      </w:r>
    </w:p>
    <w:p w14:paraId="3EA9FCE3" w14:textId="77777777" w:rsidR="006D72E3" w:rsidRDefault="006D72E3" w:rsidP="006D72E3">
      <w:pPr>
        <w:ind w:left="720" w:hanging="578"/>
        <w:jc w:val="both"/>
        <w:rPr>
          <w:rFonts w:ascii="Times New Roman" w:hAnsi="Times New Roman" w:cs="Times New Roman"/>
          <w:sz w:val="24"/>
          <w:szCs w:val="24"/>
        </w:rPr>
      </w:pPr>
    </w:p>
    <w:p w14:paraId="2570D133" w14:textId="629EDC20" w:rsidR="006D72E3" w:rsidRDefault="006D72E3" w:rsidP="006D72E3">
      <w:pPr>
        <w:ind w:left="720" w:hanging="578"/>
        <w:jc w:val="both"/>
        <w:rPr>
          <w:rFonts w:ascii="Times New Roman" w:hAnsi="Times New Roman" w:cs="Times New Roman"/>
          <w:sz w:val="24"/>
          <w:szCs w:val="24"/>
        </w:rPr>
      </w:pPr>
      <w:proofErr w:type="spellStart"/>
      <w:r w:rsidRPr="006D72E3">
        <w:rPr>
          <w:rFonts w:ascii="Times New Roman" w:hAnsi="Times New Roman" w:cs="Times New Roman"/>
          <w:sz w:val="24"/>
          <w:szCs w:val="24"/>
        </w:rPr>
        <w:t>Harefa</w:t>
      </w:r>
      <w:proofErr w:type="spellEnd"/>
      <w:r w:rsidRPr="006D72E3">
        <w:rPr>
          <w:rFonts w:ascii="Times New Roman" w:hAnsi="Times New Roman" w:cs="Times New Roman"/>
          <w:sz w:val="24"/>
          <w:szCs w:val="24"/>
        </w:rPr>
        <w:t>, T</w:t>
      </w:r>
      <w:r w:rsidR="007E0EAC">
        <w:rPr>
          <w:rFonts w:ascii="Times New Roman" w:hAnsi="Times New Roman" w:cs="Times New Roman"/>
          <w:sz w:val="24"/>
          <w:szCs w:val="24"/>
        </w:rPr>
        <w:t>.</w:t>
      </w:r>
      <w:r w:rsidRPr="006D72E3">
        <w:rPr>
          <w:rFonts w:ascii="Times New Roman" w:hAnsi="Times New Roman" w:cs="Times New Roman"/>
          <w:sz w:val="24"/>
          <w:szCs w:val="24"/>
        </w:rPr>
        <w:t>, I</w:t>
      </w:r>
      <w:r w:rsidR="007E0EAC">
        <w:rPr>
          <w:rFonts w:ascii="Times New Roman" w:hAnsi="Times New Roman" w:cs="Times New Roman"/>
          <w:sz w:val="24"/>
          <w:szCs w:val="24"/>
        </w:rPr>
        <w:t xml:space="preserve">. </w:t>
      </w:r>
      <w:r w:rsidRPr="006D72E3">
        <w:rPr>
          <w:rFonts w:ascii="Times New Roman" w:hAnsi="Times New Roman" w:cs="Times New Roman"/>
          <w:sz w:val="24"/>
          <w:szCs w:val="24"/>
        </w:rPr>
        <w:t>Laia, N</w:t>
      </w:r>
      <w:r w:rsidR="007E0EAC">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Yasai</w:t>
      </w:r>
      <w:proofErr w:type="spellEnd"/>
      <w:r w:rsidRPr="006D72E3">
        <w:rPr>
          <w:rFonts w:ascii="Times New Roman" w:hAnsi="Times New Roman" w:cs="Times New Roman"/>
          <w:sz w:val="24"/>
          <w:szCs w:val="24"/>
        </w:rPr>
        <w:t>, A</w:t>
      </w:r>
      <w:r w:rsidR="007E0EAC">
        <w:rPr>
          <w:rFonts w:ascii="Times New Roman" w:hAnsi="Times New Roman" w:cs="Times New Roman"/>
          <w:sz w:val="24"/>
          <w:szCs w:val="24"/>
        </w:rPr>
        <w:t>.</w:t>
      </w:r>
      <w:r w:rsidRPr="006D72E3">
        <w:rPr>
          <w:rFonts w:ascii="Times New Roman" w:hAnsi="Times New Roman" w:cs="Times New Roman"/>
          <w:sz w:val="24"/>
          <w:szCs w:val="24"/>
        </w:rPr>
        <w:t xml:space="preserve"> J. Lase, and L</w:t>
      </w:r>
      <w:r w:rsidR="007E0EAC">
        <w:rPr>
          <w:rFonts w:ascii="Times New Roman" w:hAnsi="Times New Roman" w:cs="Times New Roman"/>
          <w:sz w:val="24"/>
          <w:szCs w:val="24"/>
        </w:rPr>
        <w:t>.</w:t>
      </w:r>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Waruwu</w:t>
      </w:r>
      <w:proofErr w:type="spellEnd"/>
      <w:r w:rsidRPr="006D72E3">
        <w:rPr>
          <w:rFonts w:ascii="Times New Roman" w:hAnsi="Times New Roman" w:cs="Times New Roman"/>
          <w:sz w:val="24"/>
          <w:szCs w:val="24"/>
        </w:rPr>
        <w:t>. “</w:t>
      </w:r>
      <w:proofErr w:type="spellStart"/>
      <w:r w:rsidRPr="006D72E3">
        <w:rPr>
          <w:rFonts w:ascii="Times New Roman" w:hAnsi="Times New Roman" w:cs="Times New Roman"/>
          <w:sz w:val="24"/>
          <w:szCs w:val="24"/>
        </w:rPr>
        <w:t>Analisis</w:t>
      </w:r>
      <w:proofErr w:type="spellEnd"/>
      <w:r w:rsidRPr="006D72E3">
        <w:rPr>
          <w:rFonts w:ascii="Times New Roman" w:hAnsi="Times New Roman" w:cs="Times New Roman"/>
          <w:sz w:val="24"/>
          <w:szCs w:val="24"/>
        </w:rPr>
        <w:t xml:space="preserve"> </w:t>
      </w:r>
      <w:proofErr w:type="spellStart"/>
      <w:r w:rsidRPr="006D72E3">
        <w:rPr>
          <w:rFonts w:ascii="Times New Roman" w:hAnsi="Times New Roman" w:cs="Times New Roman"/>
          <w:sz w:val="24"/>
          <w:szCs w:val="24"/>
        </w:rPr>
        <w:t>Pelayanan</w:t>
      </w:r>
      <w:proofErr w:type="spellEnd"/>
      <w:r w:rsidRPr="006D72E3">
        <w:rPr>
          <w:rFonts w:ascii="Times New Roman" w:hAnsi="Times New Roman" w:cs="Times New Roman"/>
          <w:sz w:val="24"/>
          <w:szCs w:val="24"/>
        </w:rPr>
        <w:t xml:space="preserve"> Pastoral di </w:t>
      </w:r>
      <w:proofErr w:type="spellStart"/>
      <w:r w:rsidRPr="006D72E3">
        <w:rPr>
          <w:rFonts w:ascii="Times New Roman" w:hAnsi="Times New Roman" w:cs="Times New Roman"/>
          <w:sz w:val="24"/>
          <w:szCs w:val="24"/>
        </w:rPr>
        <w:t>Gereja</w:t>
      </w:r>
      <w:proofErr w:type="spellEnd"/>
      <w:r w:rsidRPr="006D72E3">
        <w:rPr>
          <w:rFonts w:ascii="Times New Roman" w:hAnsi="Times New Roman" w:cs="Times New Roman"/>
          <w:sz w:val="24"/>
          <w:szCs w:val="24"/>
        </w:rPr>
        <w:t xml:space="preserve"> BNKP </w:t>
      </w:r>
      <w:proofErr w:type="spellStart"/>
      <w:r w:rsidRPr="006D72E3">
        <w:rPr>
          <w:rFonts w:ascii="Times New Roman" w:hAnsi="Times New Roman" w:cs="Times New Roman"/>
          <w:sz w:val="24"/>
          <w:szCs w:val="24"/>
        </w:rPr>
        <w:t>Tarutung</w:t>
      </w:r>
      <w:proofErr w:type="spellEnd"/>
      <w:r w:rsidRPr="006D72E3">
        <w:rPr>
          <w:rFonts w:ascii="Times New Roman" w:hAnsi="Times New Roman" w:cs="Times New Roman"/>
          <w:sz w:val="24"/>
          <w:szCs w:val="24"/>
        </w:rPr>
        <w:t xml:space="preserve"> Kota.” </w:t>
      </w:r>
      <w:proofErr w:type="spellStart"/>
      <w:r w:rsidRPr="006D72E3">
        <w:rPr>
          <w:rFonts w:ascii="Times New Roman" w:hAnsi="Times New Roman" w:cs="Times New Roman"/>
          <w:i/>
          <w:iCs/>
          <w:sz w:val="24"/>
          <w:szCs w:val="24"/>
        </w:rPr>
        <w:t>Jurnal</w:t>
      </w:r>
      <w:proofErr w:type="spellEnd"/>
      <w:r w:rsidRPr="006D72E3">
        <w:rPr>
          <w:rFonts w:ascii="Times New Roman" w:hAnsi="Times New Roman" w:cs="Times New Roman"/>
          <w:i/>
          <w:iCs/>
          <w:sz w:val="24"/>
          <w:szCs w:val="24"/>
        </w:rPr>
        <w:t xml:space="preserve"> Pendidikan </w:t>
      </w:r>
      <w:proofErr w:type="spellStart"/>
      <w:r w:rsidRPr="006D72E3">
        <w:rPr>
          <w:rFonts w:ascii="Times New Roman" w:hAnsi="Times New Roman" w:cs="Times New Roman"/>
          <w:i/>
          <w:iCs/>
          <w:sz w:val="24"/>
          <w:szCs w:val="24"/>
        </w:rPr>
        <w:t>Sosial</w:t>
      </w:r>
      <w:proofErr w:type="spellEnd"/>
      <w:r w:rsidRPr="006D72E3">
        <w:rPr>
          <w:rFonts w:ascii="Times New Roman" w:hAnsi="Times New Roman" w:cs="Times New Roman"/>
          <w:i/>
          <w:iCs/>
          <w:sz w:val="24"/>
          <w:szCs w:val="24"/>
        </w:rPr>
        <w:t xml:space="preserve"> dan </w:t>
      </w:r>
      <w:proofErr w:type="spellStart"/>
      <w:r w:rsidRPr="006D72E3">
        <w:rPr>
          <w:rFonts w:ascii="Times New Roman" w:hAnsi="Times New Roman" w:cs="Times New Roman"/>
          <w:i/>
          <w:iCs/>
          <w:sz w:val="24"/>
          <w:szCs w:val="24"/>
        </w:rPr>
        <w:t>Humaniora</w:t>
      </w:r>
      <w:proofErr w:type="spellEnd"/>
      <w:r w:rsidRPr="006D72E3">
        <w:rPr>
          <w:rFonts w:ascii="Times New Roman" w:hAnsi="Times New Roman" w:cs="Times New Roman"/>
          <w:sz w:val="24"/>
          <w:szCs w:val="24"/>
        </w:rPr>
        <w:t xml:space="preserve"> 4, no. 1 (2025): 2021–30.</w:t>
      </w:r>
    </w:p>
    <w:p w14:paraId="7AF86254" w14:textId="77777777" w:rsidR="006D72E3" w:rsidRDefault="006D72E3" w:rsidP="006D72E3">
      <w:pPr>
        <w:ind w:left="720" w:hanging="578"/>
        <w:jc w:val="both"/>
        <w:rPr>
          <w:rFonts w:ascii="Times New Roman" w:hAnsi="Times New Roman" w:cs="Times New Roman"/>
          <w:sz w:val="24"/>
          <w:szCs w:val="24"/>
        </w:rPr>
      </w:pPr>
    </w:p>
    <w:p w14:paraId="29C89D53" w14:textId="56D9CFA5" w:rsidR="000D5FCE"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Hayward, J. “A Dynamic Model of Church Growth and Its Application to Contemporary Revivals.” </w:t>
      </w:r>
      <w:r w:rsidRPr="007E0EAC">
        <w:rPr>
          <w:rFonts w:ascii="Times New Roman" w:hAnsi="Times New Roman" w:cs="Times New Roman"/>
          <w:i/>
          <w:iCs/>
        </w:rPr>
        <w:t>Review of Religious Research</w:t>
      </w:r>
      <w:r w:rsidRPr="007E0EAC">
        <w:rPr>
          <w:rFonts w:ascii="Times New Roman" w:hAnsi="Times New Roman" w:cs="Times New Roman"/>
        </w:rPr>
        <w:t xml:space="preserve"> 44, no. 3 (2002): 218–241.</w:t>
      </w:r>
    </w:p>
    <w:p w14:paraId="57798F70" w14:textId="77777777" w:rsidR="007E0EAC" w:rsidRDefault="007E0EAC" w:rsidP="007E0EAC">
      <w:pPr>
        <w:pStyle w:val="BodyText"/>
        <w:spacing w:before="72"/>
        <w:ind w:left="709" w:right="145" w:hanging="567"/>
        <w:jc w:val="both"/>
        <w:rPr>
          <w:rFonts w:ascii="Times New Roman" w:hAnsi="Times New Roman" w:cs="Times New Roman"/>
        </w:rPr>
      </w:pPr>
    </w:p>
    <w:p w14:paraId="0382D48F" w14:textId="00C42CF6"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t>Jentile</w:t>
      </w:r>
      <w:proofErr w:type="spellEnd"/>
      <w:r w:rsidRPr="007E0EAC">
        <w:rPr>
          <w:rFonts w:ascii="Times New Roman" w:hAnsi="Times New Roman" w:cs="Times New Roman"/>
        </w:rPr>
        <w:t xml:space="preserve">, T. E. “Pastoral Leadership in a Congregational Church Setting: The Case of the Baptist Convention of South Africa.” </w:t>
      </w:r>
      <w:r w:rsidRPr="007E0EAC">
        <w:rPr>
          <w:rFonts w:ascii="Times New Roman" w:hAnsi="Times New Roman" w:cs="Times New Roman"/>
          <w:i/>
          <w:iCs/>
        </w:rPr>
        <w:t>Verbum et Ecclesia</w:t>
      </w:r>
      <w:r w:rsidRPr="007E0EAC">
        <w:rPr>
          <w:rFonts w:ascii="Times New Roman" w:hAnsi="Times New Roman" w:cs="Times New Roman"/>
        </w:rPr>
        <w:t xml:space="preserve"> 42, no. 1 (2021): 1–10.</w:t>
      </w:r>
      <w:r>
        <w:rPr>
          <w:rFonts w:ascii="Times New Roman" w:hAnsi="Times New Roman" w:cs="Times New Roman"/>
        </w:rPr>
        <w:br/>
      </w:r>
    </w:p>
    <w:p w14:paraId="7D3F3C4F" w14:textId="530ACB78" w:rsidR="007E0EAC"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Lie, P. </w:t>
      </w:r>
      <w:proofErr w:type="spellStart"/>
      <w:r w:rsidRPr="007E0EAC">
        <w:rPr>
          <w:rFonts w:ascii="Times New Roman" w:hAnsi="Times New Roman" w:cs="Times New Roman"/>
          <w:i/>
          <w:iCs/>
        </w:rPr>
        <w:t>Mereformasi</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Gereja</w:t>
      </w:r>
      <w:proofErr w:type="spellEnd"/>
      <w:r w:rsidRPr="007E0EAC">
        <w:rPr>
          <w:rFonts w:ascii="Times New Roman" w:hAnsi="Times New Roman" w:cs="Times New Roman"/>
        </w:rPr>
        <w:t>. Yogyakarta: PBMR ANDI, n.d.</w:t>
      </w:r>
    </w:p>
    <w:p w14:paraId="33AFA156" w14:textId="77777777" w:rsidR="007E0EAC" w:rsidRDefault="007E0EAC" w:rsidP="007E0EAC">
      <w:pPr>
        <w:pStyle w:val="BodyText"/>
        <w:spacing w:before="72"/>
        <w:ind w:left="709" w:right="145" w:hanging="567"/>
        <w:jc w:val="both"/>
        <w:rPr>
          <w:rFonts w:ascii="Times New Roman" w:hAnsi="Times New Roman" w:cs="Times New Roman"/>
        </w:rPr>
      </w:pPr>
    </w:p>
    <w:p w14:paraId="015A11D6" w14:textId="61EE88E7"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t>Lolowang</w:t>
      </w:r>
      <w:proofErr w:type="spellEnd"/>
      <w:r w:rsidRPr="007E0EAC">
        <w:rPr>
          <w:rFonts w:ascii="Times New Roman" w:hAnsi="Times New Roman" w:cs="Times New Roman"/>
        </w:rPr>
        <w:t xml:space="preserve">, C. L., B. C. </w:t>
      </w:r>
      <w:proofErr w:type="spellStart"/>
      <w:r w:rsidRPr="007E0EAC">
        <w:rPr>
          <w:rFonts w:ascii="Times New Roman" w:hAnsi="Times New Roman" w:cs="Times New Roman"/>
        </w:rPr>
        <w:t>Purba</w:t>
      </w:r>
      <w:proofErr w:type="spellEnd"/>
      <w:r w:rsidRPr="007E0EAC">
        <w:rPr>
          <w:rFonts w:ascii="Times New Roman" w:hAnsi="Times New Roman" w:cs="Times New Roman"/>
        </w:rPr>
        <w:t>, and B. Kelana. “</w:t>
      </w:r>
      <w:proofErr w:type="spellStart"/>
      <w:r w:rsidRPr="007E0EAC">
        <w:rPr>
          <w:rFonts w:ascii="Times New Roman" w:hAnsi="Times New Roman" w:cs="Times New Roman"/>
        </w:rPr>
        <w:t>Dinamika</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Kepemimpinan</w:t>
      </w:r>
      <w:proofErr w:type="spellEnd"/>
      <w:r w:rsidRPr="007E0EAC">
        <w:rPr>
          <w:rFonts w:ascii="Times New Roman" w:hAnsi="Times New Roman" w:cs="Times New Roman"/>
        </w:rPr>
        <w:t xml:space="preserve"> Pastoral Dalam </w:t>
      </w:r>
      <w:proofErr w:type="spellStart"/>
      <w:r w:rsidRPr="007E0EAC">
        <w:rPr>
          <w:rFonts w:ascii="Times New Roman" w:hAnsi="Times New Roman" w:cs="Times New Roman"/>
        </w:rPr>
        <w:t>Konteks</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Manajemen</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Gereja</w:t>
      </w:r>
      <w:proofErr w:type="spellEnd"/>
      <w:r w:rsidRPr="007E0EAC">
        <w:rPr>
          <w:rFonts w:ascii="Times New Roman" w:hAnsi="Times New Roman" w:cs="Times New Roman"/>
        </w:rPr>
        <w:t xml:space="preserve"> Modern.” </w:t>
      </w:r>
      <w:r w:rsidRPr="007E0EAC">
        <w:rPr>
          <w:rFonts w:ascii="Times New Roman" w:hAnsi="Times New Roman" w:cs="Times New Roman"/>
          <w:i/>
          <w:iCs/>
        </w:rPr>
        <w:t xml:space="preserve">JUITAK: </w:t>
      </w:r>
      <w:proofErr w:type="spellStart"/>
      <w:r w:rsidRPr="007E0EAC">
        <w:rPr>
          <w:rFonts w:ascii="Times New Roman" w:hAnsi="Times New Roman" w:cs="Times New Roman"/>
          <w:i/>
          <w:iCs/>
        </w:rPr>
        <w:t>Jurnal</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Ilmiah</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Teologi</w:t>
      </w:r>
      <w:proofErr w:type="spellEnd"/>
      <w:r w:rsidRPr="007E0EAC">
        <w:rPr>
          <w:rFonts w:ascii="Times New Roman" w:hAnsi="Times New Roman" w:cs="Times New Roman"/>
          <w:i/>
          <w:iCs/>
        </w:rPr>
        <w:t xml:space="preserve"> dan Pendidikan Kristen</w:t>
      </w:r>
      <w:r w:rsidRPr="007E0EAC">
        <w:rPr>
          <w:rFonts w:ascii="Times New Roman" w:hAnsi="Times New Roman" w:cs="Times New Roman"/>
        </w:rPr>
        <w:t xml:space="preserve"> 1, no. 4 (2023): 40–53.</w:t>
      </w:r>
    </w:p>
    <w:p w14:paraId="51F31180" w14:textId="77777777" w:rsidR="005904C8" w:rsidRDefault="005904C8" w:rsidP="007E0EAC">
      <w:pPr>
        <w:pStyle w:val="BodyText"/>
        <w:spacing w:before="72"/>
        <w:ind w:left="709" w:right="145" w:hanging="567"/>
        <w:jc w:val="both"/>
        <w:rPr>
          <w:rFonts w:ascii="Times New Roman" w:hAnsi="Times New Roman" w:cs="Times New Roman"/>
        </w:rPr>
      </w:pPr>
    </w:p>
    <w:p w14:paraId="348B59B0" w14:textId="77777777" w:rsidR="005904C8" w:rsidRDefault="005904C8" w:rsidP="005904C8">
      <w:pPr>
        <w:pStyle w:val="BodyText"/>
        <w:spacing w:before="72"/>
        <w:ind w:left="709" w:right="145" w:hanging="567"/>
        <w:jc w:val="both"/>
        <w:rPr>
          <w:rFonts w:ascii="Times New Roman" w:hAnsi="Times New Roman" w:cs="Times New Roman"/>
        </w:rPr>
      </w:pPr>
      <w:proofErr w:type="spellStart"/>
      <w:r w:rsidRPr="005904C8">
        <w:rPr>
          <w:rFonts w:ascii="Times New Roman" w:hAnsi="Times New Roman" w:cs="Times New Roman"/>
        </w:rPr>
        <w:t>Malailak</w:t>
      </w:r>
      <w:proofErr w:type="spellEnd"/>
      <w:r w:rsidRPr="005904C8">
        <w:rPr>
          <w:rFonts w:ascii="Times New Roman" w:hAnsi="Times New Roman" w:cs="Times New Roman"/>
        </w:rPr>
        <w:t xml:space="preserve">, Yahya H., and </w:t>
      </w:r>
      <w:proofErr w:type="spellStart"/>
      <w:r w:rsidRPr="005904C8">
        <w:rPr>
          <w:rFonts w:ascii="Times New Roman" w:hAnsi="Times New Roman" w:cs="Times New Roman"/>
        </w:rPr>
        <w:t>Ebrianus</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Liwuto</w:t>
      </w:r>
      <w:proofErr w:type="spellEnd"/>
      <w:r w:rsidRPr="005904C8">
        <w:rPr>
          <w:rFonts w:ascii="Times New Roman" w:hAnsi="Times New Roman" w:cs="Times New Roman"/>
        </w:rPr>
        <w:t>. “</w:t>
      </w:r>
      <w:proofErr w:type="spellStart"/>
      <w:r w:rsidRPr="005904C8">
        <w:rPr>
          <w:rFonts w:ascii="Times New Roman" w:hAnsi="Times New Roman" w:cs="Times New Roman"/>
        </w:rPr>
        <w:t>Kepemimpinan</w:t>
      </w:r>
      <w:proofErr w:type="spellEnd"/>
      <w:r w:rsidRPr="005904C8">
        <w:rPr>
          <w:rFonts w:ascii="Times New Roman" w:hAnsi="Times New Roman" w:cs="Times New Roman"/>
        </w:rPr>
        <w:t xml:space="preserve"> Pastoral Pemuda </w:t>
      </w:r>
      <w:proofErr w:type="spellStart"/>
      <w:r w:rsidRPr="005904C8">
        <w:rPr>
          <w:rFonts w:ascii="Times New Roman" w:hAnsi="Times New Roman" w:cs="Times New Roman"/>
        </w:rPr>
        <w:t>dalam</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Meneguhkan</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Pertumbuhan</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Gereja</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i/>
          <w:iCs/>
        </w:rPr>
        <w:t>Integritas</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Jurnal</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Teologi</w:t>
      </w:r>
      <w:proofErr w:type="spellEnd"/>
      <w:r w:rsidRPr="005904C8">
        <w:rPr>
          <w:rFonts w:ascii="Times New Roman" w:hAnsi="Times New Roman" w:cs="Times New Roman"/>
        </w:rPr>
        <w:t xml:space="preserve"> 3, no. 1 (n.d.): 56–66.</w:t>
      </w:r>
    </w:p>
    <w:p w14:paraId="206B69A2" w14:textId="77777777" w:rsidR="007E0EAC" w:rsidRDefault="007E0EAC" w:rsidP="007E0EAC">
      <w:pPr>
        <w:pStyle w:val="BodyText"/>
        <w:spacing w:before="72"/>
        <w:ind w:left="709" w:right="145" w:hanging="567"/>
        <w:jc w:val="both"/>
        <w:rPr>
          <w:rFonts w:ascii="Times New Roman" w:hAnsi="Times New Roman" w:cs="Times New Roman"/>
        </w:rPr>
      </w:pPr>
    </w:p>
    <w:p w14:paraId="11587352" w14:textId="1444987B" w:rsidR="007E0EAC"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Maxwell, John C. </w:t>
      </w:r>
      <w:r w:rsidRPr="007E0EAC">
        <w:rPr>
          <w:rFonts w:ascii="Times New Roman" w:hAnsi="Times New Roman" w:cs="Times New Roman"/>
          <w:i/>
          <w:iCs/>
        </w:rPr>
        <w:t>The 21 Irrefutable Laws of Leadership</w:t>
      </w:r>
      <w:r w:rsidRPr="007E0EAC">
        <w:rPr>
          <w:rFonts w:ascii="Times New Roman" w:hAnsi="Times New Roman" w:cs="Times New Roman"/>
        </w:rPr>
        <w:t>. Jakarta: Mic Publishing, n.d.</w:t>
      </w:r>
    </w:p>
    <w:p w14:paraId="016BAE94" w14:textId="77777777" w:rsidR="007E0EAC" w:rsidRDefault="007E0EAC" w:rsidP="007E0EAC">
      <w:pPr>
        <w:pStyle w:val="BodyText"/>
        <w:spacing w:before="72"/>
        <w:ind w:right="145"/>
        <w:jc w:val="both"/>
        <w:rPr>
          <w:rFonts w:ascii="Times New Roman" w:hAnsi="Times New Roman" w:cs="Times New Roman"/>
        </w:rPr>
      </w:pPr>
    </w:p>
    <w:p w14:paraId="130FA604" w14:textId="69711D48"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t>Moleong</w:t>
      </w:r>
      <w:proofErr w:type="spellEnd"/>
      <w:r w:rsidRPr="007E0EAC">
        <w:rPr>
          <w:rFonts w:ascii="Times New Roman" w:hAnsi="Times New Roman" w:cs="Times New Roman"/>
        </w:rPr>
        <w:t xml:space="preserve">, Lexy J. </w:t>
      </w:r>
      <w:proofErr w:type="spellStart"/>
      <w:r w:rsidRPr="007E0EAC">
        <w:rPr>
          <w:rFonts w:ascii="Times New Roman" w:hAnsi="Times New Roman" w:cs="Times New Roman"/>
          <w:i/>
          <w:iCs/>
        </w:rPr>
        <w:t>Metodologi</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Penelitian</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Kualitatif</w:t>
      </w:r>
      <w:proofErr w:type="spellEnd"/>
      <w:r w:rsidRPr="007E0EAC">
        <w:rPr>
          <w:rFonts w:ascii="Times New Roman" w:hAnsi="Times New Roman" w:cs="Times New Roman"/>
        </w:rPr>
        <w:t xml:space="preserve">. Bandung: </w:t>
      </w:r>
      <w:proofErr w:type="spellStart"/>
      <w:r w:rsidRPr="007E0EAC">
        <w:rPr>
          <w:rFonts w:ascii="Times New Roman" w:hAnsi="Times New Roman" w:cs="Times New Roman"/>
        </w:rPr>
        <w:t>Remaja</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Rosdakarya</w:t>
      </w:r>
      <w:proofErr w:type="spellEnd"/>
      <w:r w:rsidRPr="007E0EAC">
        <w:rPr>
          <w:rFonts w:ascii="Times New Roman" w:hAnsi="Times New Roman" w:cs="Times New Roman"/>
        </w:rPr>
        <w:t>, 2014.</w:t>
      </w:r>
    </w:p>
    <w:p w14:paraId="4918FD85" w14:textId="77777777" w:rsidR="007E0EAC" w:rsidRDefault="007E0EAC" w:rsidP="007E0EAC">
      <w:pPr>
        <w:pStyle w:val="BodyText"/>
        <w:spacing w:before="72"/>
        <w:ind w:left="709" w:right="145" w:hanging="567"/>
        <w:jc w:val="both"/>
        <w:rPr>
          <w:rFonts w:ascii="Times New Roman" w:hAnsi="Times New Roman" w:cs="Times New Roman"/>
        </w:rPr>
      </w:pPr>
    </w:p>
    <w:p w14:paraId="6CCB6BF2" w14:textId="6D2DF9E8" w:rsidR="007E0EAC"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Nouwen, Henri. </w:t>
      </w:r>
      <w:r w:rsidRPr="007E0EAC">
        <w:rPr>
          <w:rFonts w:ascii="Times New Roman" w:hAnsi="Times New Roman" w:cs="Times New Roman"/>
          <w:i/>
          <w:iCs/>
        </w:rPr>
        <w:t>In the Name of Jesus: Reflections on Christian Leadership</w:t>
      </w:r>
      <w:r w:rsidRPr="007E0EAC">
        <w:rPr>
          <w:rFonts w:ascii="Times New Roman" w:hAnsi="Times New Roman" w:cs="Times New Roman"/>
        </w:rPr>
        <w:t>. New York: Cross Road Publishing Company, 1989.</w:t>
      </w:r>
    </w:p>
    <w:p w14:paraId="74102394" w14:textId="77777777" w:rsidR="007E0EAC" w:rsidRDefault="007E0EAC" w:rsidP="007E0EAC">
      <w:pPr>
        <w:pStyle w:val="BodyText"/>
        <w:spacing w:before="72"/>
        <w:ind w:left="709" w:right="145" w:hanging="567"/>
        <w:jc w:val="both"/>
        <w:rPr>
          <w:rFonts w:ascii="Times New Roman" w:hAnsi="Times New Roman" w:cs="Times New Roman"/>
        </w:rPr>
      </w:pPr>
    </w:p>
    <w:p w14:paraId="346B7896" w14:textId="77777777" w:rsidR="005904C8" w:rsidRDefault="005904C8" w:rsidP="007E0EAC">
      <w:pPr>
        <w:pStyle w:val="BodyText"/>
        <w:spacing w:before="72"/>
        <w:ind w:left="709" w:right="145" w:hanging="567"/>
        <w:jc w:val="both"/>
        <w:rPr>
          <w:rFonts w:ascii="Times New Roman" w:hAnsi="Times New Roman" w:cs="Times New Roman"/>
        </w:rPr>
      </w:pPr>
    </w:p>
    <w:p w14:paraId="5685F749" w14:textId="03794E87"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lastRenderedPageBreak/>
        <w:t>Patintingan</w:t>
      </w:r>
      <w:proofErr w:type="spellEnd"/>
      <w:r w:rsidRPr="007E0EAC">
        <w:rPr>
          <w:rFonts w:ascii="Times New Roman" w:hAnsi="Times New Roman" w:cs="Times New Roman"/>
        </w:rPr>
        <w:t xml:space="preserve">, R., J. Hermanto, Y. P., and </w:t>
      </w:r>
      <w:proofErr w:type="spellStart"/>
      <w:r w:rsidRPr="007E0EAC">
        <w:rPr>
          <w:rFonts w:ascii="Times New Roman" w:hAnsi="Times New Roman" w:cs="Times New Roman"/>
        </w:rPr>
        <w:t>Hindradjat</w:t>
      </w:r>
      <w:proofErr w:type="spellEnd"/>
      <w:r w:rsidRPr="007E0EAC">
        <w:rPr>
          <w:rFonts w:ascii="Times New Roman" w:hAnsi="Times New Roman" w:cs="Times New Roman"/>
        </w:rPr>
        <w:t xml:space="preserve">. “Peran Gembala </w:t>
      </w:r>
      <w:proofErr w:type="spellStart"/>
      <w:r w:rsidRPr="007E0EAC">
        <w:rPr>
          <w:rFonts w:ascii="Times New Roman" w:hAnsi="Times New Roman" w:cs="Times New Roman"/>
        </w:rPr>
        <w:t>Gereja</w:t>
      </w:r>
      <w:proofErr w:type="spellEnd"/>
      <w:r w:rsidRPr="007E0EAC">
        <w:rPr>
          <w:rFonts w:ascii="Times New Roman" w:hAnsi="Times New Roman" w:cs="Times New Roman"/>
        </w:rPr>
        <w:t xml:space="preserve"> Bethel Indonesia Dalam </w:t>
      </w:r>
      <w:proofErr w:type="spellStart"/>
      <w:r w:rsidRPr="007E0EAC">
        <w:rPr>
          <w:rFonts w:ascii="Times New Roman" w:hAnsi="Times New Roman" w:cs="Times New Roman"/>
        </w:rPr>
        <w:t>Mencegah</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Perceraian</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Keluarga</w:t>
      </w:r>
      <w:proofErr w:type="spellEnd"/>
      <w:r w:rsidRPr="007E0EAC">
        <w:rPr>
          <w:rFonts w:ascii="Times New Roman" w:hAnsi="Times New Roman" w:cs="Times New Roman"/>
        </w:rPr>
        <w:t xml:space="preserve"> Kristen di Tanjung </w:t>
      </w:r>
      <w:proofErr w:type="spellStart"/>
      <w:r w:rsidRPr="007E0EAC">
        <w:rPr>
          <w:rFonts w:ascii="Times New Roman" w:hAnsi="Times New Roman" w:cs="Times New Roman"/>
        </w:rPr>
        <w:t>Priok</w:t>
      </w:r>
      <w:proofErr w:type="spellEnd"/>
      <w:r w:rsidRPr="007E0EAC">
        <w:rPr>
          <w:rFonts w:ascii="Times New Roman" w:hAnsi="Times New Roman" w:cs="Times New Roman"/>
        </w:rPr>
        <w:t xml:space="preserve">.” </w:t>
      </w:r>
      <w:r w:rsidRPr="007E0EAC">
        <w:rPr>
          <w:rFonts w:ascii="Times New Roman" w:hAnsi="Times New Roman" w:cs="Times New Roman"/>
          <w:i/>
          <w:iCs/>
        </w:rPr>
        <w:t xml:space="preserve">Harvester: </w:t>
      </w:r>
      <w:proofErr w:type="spellStart"/>
      <w:r w:rsidRPr="007E0EAC">
        <w:rPr>
          <w:rFonts w:ascii="Times New Roman" w:hAnsi="Times New Roman" w:cs="Times New Roman"/>
          <w:i/>
          <w:iCs/>
        </w:rPr>
        <w:t>Jurnal</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Teologi</w:t>
      </w:r>
      <w:proofErr w:type="spellEnd"/>
      <w:r w:rsidRPr="007E0EAC">
        <w:rPr>
          <w:rFonts w:ascii="Times New Roman" w:hAnsi="Times New Roman" w:cs="Times New Roman"/>
          <w:i/>
          <w:iCs/>
        </w:rPr>
        <w:t xml:space="preserve"> dan </w:t>
      </w:r>
      <w:proofErr w:type="spellStart"/>
      <w:r w:rsidRPr="007E0EAC">
        <w:rPr>
          <w:rFonts w:ascii="Times New Roman" w:hAnsi="Times New Roman" w:cs="Times New Roman"/>
          <w:i/>
          <w:iCs/>
        </w:rPr>
        <w:t>Kepemimpinan</w:t>
      </w:r>
      <w:proofErr w:type="spellEnd"/>
      <w:r w:rsidRPr="007E0EAC">
        <w:rPr>
          <w:rFonts w:ascii="Times New Roman" w:hAnsi="Times New Roman" w:cs="Times New Roman"/>
          <w:i/>
          <w:iCs/>
        </w:rPr>
        <w:t xml:space="preserve"> Kristen</w:t>
      </w:r>
      <w:r w:rsidRPr="007E0EAC">
        <w:rPr>
          <w:rFonts w:ascii="Times New Roman" w:hAnsi="Times New Roman" w:cs="Times New Roman"/>
        </w:rPr>
        <w:t xml:space="preserve"> 7, no. 2 (2022): 77–89.</w:t>
      </w:r>
    </w:p>
    <w:p w14:paraId="6C5016E9" w14:textId="77777777" w:rsidR="007E0EAC" w:rsidRDefault="007E0EAC" w:rsidP="007E0EAC">
      <w:pPr>
        <w:pStyle w:val="BodyText"/>
        <w:spacing w:before="72"/>
        <w:ind w:left="709" w:right="145" w:hanging="567"/>
        <w:jc w:val="both"/>
        <w:rPr>
          <w:rFonts w:ascii="Times New Roman" w:hAnsi="Times New Roman" w:cs="Times New Roman"/>
        </w:rPr>
      </w:pPr>
    </w:p>
    <w:p w14:paraId="2CF22445" w14:textId="497DBBC1"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t>Prajogo</w:t>
      </w:r>
      <w:proofErr w:type="spellEnd"/>
      <w:r w:rsidRPr="007E0EAC">
        <w:rPr>
          <w:rFonts w:ascii="Times New Roman" w:hAnsi="Times New Roman" w:cs="Times New Roman"/>
        </w:rPr>
        <w:t>, N. S. “</w:t>
      </w:r>
      <w:proofErr w:type="spellStart"/>
      <w:r w:rsidRPr="007E0EAC">
        <w:rPr>
          <w:rFonts w:ascii="Times New Roman" w:hAnsi="Times New Roman" w:cs="Times New Roman"/>
        </w:rPr>
        <w:t>Implementasi</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Kepemimpinan</w:t>
      </w:r>
      <w:proofErr w:type="spellEnd"/>
      <w:r w:rsidRPr="007E0EAC">
        <w:rPr>
          <w:rFonts w:ascii="Times New Roman" w:hAnsi="Times New Roman" w:cs="Times New Roman"/>
        </w:rPr>
        <w:t xml:space="preserve"> Gembala yang </w:t>
      </w:r>
      <w:proofErr w:type="spellStart"/>
      <w:r w:rsidRPr="007E0EAC">
        <w:rPr>
          <w:rFonts w:ascii="Times New Roman" w:hAnsi="Times New Roman" w:cs="Times New Roman"/>
        </w:rPr>
        <w:t>Melayani</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Berdasarkan</w:t>
      </w:r>
      <w:proofErr w:type="spellEnd"/>
      <w:r w:rsidRPr="007E0EAC">
        <w:rPr>
          <w:rFonts w:ascii="Times New Roman" w:hAnsi="Times New Roman" w:cs="Times New Roman"/>
        </w:rPr>
        <w:t xml:space="preserve"> 1 Petrus 5:2–10 di </w:t>
      </w:r>
      <w:proofErr w:type="spellStart"/>
      <w:r w:rsidRPr="007E0EAC">
        <w:rPr>
          <w:rFonts w:ascii="Times New Roman" w:hAnsi="Times New Roman" w:cs="Times New Roman"/>
        </w:rPr>
        <w:t>Kalangan</w:t>
      </w:r>
      <w:proofErr w:type="spellEnd"/>
      <w:r w:rsidRPr="007E0EAC">
        <w:rPr>
          <w:rFonts w:ascii="Times New Roman" w:hAnsi="Times New Roman" w:cs="Times New Roman"/>
        </w:rPr>
        <w:t xml:space="preserve"> Gembala </w:t>
      </w:r>
      <w:proofErr w:type="spellStart"/>
      <w:r w:rsidRPr="007E0EAC">
        <w:rPr>
          <w:rFonts w:ascii="Times New Roman" w:hAnsi="Times New Roman" w:cs="Times New Roman"/>
        </w:rPr>
        <w:t>Jemaat</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Gereja</w:t>
      </w:r>
      <w:proofErr w:type="spellEnd"/>
      <w:r w:rsidRPr="007E0EAC">
        <w:rPr>
          <w:rFonts w:ascii="Times New Roman" w:hAnsi="Times New Roman" w:cs="Times New Roman"/>
        </w:rPr>
        <w:t xml:space="preserve"> Bethel Indonesia Se-Jawa Tengah.” </w:t>
      </w:r>
      <w:r w:rsidRPr="007E0EAC">
        <w:rPr>
          <w:rFonts w:ascii="Times New Roman" w:hAnsi="Times New Roman" w:cs="Times New Roman"/>
          <w:i/>
          <w:iCs/>
        </w:rPr>
        <w:t xml:space="preserve">Harvester: </w:t>
      </w:r>
      <w:proofErr w:type="spellStart"/>
      <w:r w:rsidRPr="007E0EAC">
        <w:rPr>
          <w:rFonts w:ascii="Times New Roman" w:hAnsi="Times New Roman" w:cs="Times New Roman"/>
          <w:i/>
          <w:iCs/>
        </w:rPr>
        <w:t>Jurnal</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Teologi</w:t>
      </w:r>
      <w:proofErr w:type="spellEnd"/>
      <w:r w:rsidRPr="007E0EAC">
        <w:rPr>
          <w:rFonts w:ascii="Times New Roman" w:hAnsi="Times New Roman" w:cs="Times New Roman"/>
          <w:i/>
          <w:iCs/>
        </w:rPr>
        <w:t xml:space="preserve"> dan </w:t>
      </w:r>
      <w:proofErr w:type="spellStart"/>
      <w:r w:rsidRPr="007E0EAC">
        <w:rPr>
          <w:rFonts w:ascii="Times New Roman" w:hAnsi="Times New Roman" w:cs="Times New Roman"/>
          <w:i/>
          <w:iCs/>
        </w:rPr>
        <w:t>Kepemimpinan</w:t>
      </w:r>
      <w:proofErr w:type="spellEnd"/>
      <w:r w:rsidRPr="007E0EAC">
        <w:rPr>
          <w:rFonts w:ascii="Times New Roman" w:hAnsi="Times New Roman" w:cs="Times New Roman"/>
          <w:i/>
          <w:iCs/>
        </w:rPr>
        <w:t xml:space="preserve"> Kristen</w:t>
      </w:r>
      <w:r w:rsidRPr="007E0EAC">
        <w:rPr>
          <w:rFonts w:ascii="Times New Roman" w:hAnsi="Times New Roman" w:cs="Times New Roman"/>
        </w:rPr>
        <w:t xml:space="preserve"> 4, no. 1 (2019): 1–21.</w:t>
      </w:r>
    </w:p>
    <w:p w14:paraId="16C74F8C" w14:textId="77777777" w:rsidR="007E0EAC" w:rsidRDefault="007E0EAC" w:rsidP="007E0EAC">
      <w:pPr>
        <w:pStyle w:val="BodyText"/>
        <w:spacing w:before="72"/>
        <w:ind w:left="709" w:right="145" w:hanging="567"/>
        <w:jc w:val="both"/>
        <w:rPr>
          <w:rFonts w:ascii="Times New Roman" w:hAnsi="Times New Roman" w:cs="Times New Roman"/>
        </w:rPr>
      </w:pPr>
    </w:p>
    <w:p w14:paraId="6DF73D8D" w14:textId="1E74C938" w:rsidR="007E0EAC"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Rojas, R. R. “Contextualizing Faith-Based Leadership Models: A Competency Approach to Pastoral Leadership.” </w:t>
      </w:r>
      <w:r w:rsidRPr="007E0EAC">
        <w:rPr>
          <w:rFonts w:ascii="Times New Roman" w:hAnsi="Times New Roman" w:cs="Times New Roman"/>
          <w:i/>
          <w:iCs/>
        </w:rPr>
        <w:t>Practical Theology</w:t>
      </w:r>
      <w:r w:rsidRPr="007E0EAC">
        <w:rPr>
          <w:rFonts w:ascii="Times New Roman" w:hAnsi="Times New Roman" w:cs="Times New Roman"/>
        </w:rPr>
        <w:t xml:space="preserve"> 15, no. 6 (2022): 555–568.</w:t>
      </w:r>
    </w:p>
    <w:p w14:paraId="2DAA97D8" w14:textId="77777777" w:rsidR="007E0EAC" w:rsidRDefault="007E0EAC" w:rsidP="007E0EAC">
      <w:pPr>
        <w:pStyle w:val="BodyText"/>
        <w:spacing w:before="72"/>
        <w:ind w:left="709" w:right="145" w:hanging="567"/>
        <w:jc w:val="both"/>
        <w:rPr>
          <w:rFonts w:ascii="Times New Roman" w:hAnsi="Times New Roman" w:cs="Times New Roman"/>
        </w:rPr>
      </w:pPr>
    </w:p>
    <w:p w14:paraId="234AB184" w14:textId="4CEAA4B1" w:rsidR="007E0EAC" w:rsidRDefault="007E0EAC" w:rsidP="007E0EAC">
      <w:pPr>
        <w:pStyle w:val="BodyText"/>
        <w:spacing w:before="72"/>
        <w:ind w:left="709" w:right="145" w:hanging="567"/>
        <w:jc w:val="both"/>
        <w:rPr>
          <w:rFonts w:ascii="Times New Roman" w:hAnsi="Times New Roman" w:cs="Times New Roman"/>
        </w:rPr>
      </w:pPr>
      <w:r w:rsidRPr="007E0EAC">
        <w:rPr>
          <w:rFonts w:ascii="Times New Roman" w:hAnsi="Times New Roman" w:cs="Times New Roman"/>
        </w:rPr>
        <w:t xml:space="preserve">Siahaan, T. T., and M. </w:t>
      </w:r>
      <w:proofErr w:type="spellStart"/>
      <w:r w:rsidRPr="007E0EAC">
        <w:rPr>
          <w:rFonts w:ascii="Times New Roman" w:hAnsi="Times New Roman" w:cs="Times New Roman"/>
        </w:rPr>
        <w:t>Simbolon</w:t>
      </w:r>
      <w:proofErr w:type="spellEnd"/>
      <w:r w:rsidRPr="007E0EAC">
        <w:rPr>
          <w:rFonts w:ascii="Times New Roman" w:hAnsi="Times New Roman" w:cs="Times New Roman"/>
        </w:rPr>
        <w:t>. “</w:t>
      </w:r>
      <w:proofErr w:type="spellStart"/>
      <w:r w:rsidRPr="007E0EAC">
        <w:rPr>
          <w:rFonts w:ascii="Times New Roman" w:hAnsi="Times New Roman" w:cs="Times New Roman"/>
        </w:rPr>
        <w:t>Prinsip</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Sukarela</w:t>
      </w:r>
      <w:proofErr w:type="spellEnd"/>
      <w:r w:rsidRPr="007E0EAC">
        <w:rPr>
          <w:rFonts w:ascii="Times New Roman" w:hAnsi="Times New Roman" w:cs="Times New Roman"/>
        </w:rPr>
        <w:t xml:space="preserve"> dan </w:t>
      </w:r>
      <w:proofErr w:type="spellStart"/>
      <w:r w:rsidRPr="007E0EAC">
        <w:rPr>
          <w:rFonts w:ascii="Times New Roman" w:hAnsi="Times New Roman" w:cs="Times New Roman"/>
        </w:rPr>
        <w:t>Teladan</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Seorang</w:t>
      </w:r>
      <w:proofErr w:type="spellEnd"/>
      <w:r w:rsidRPr="007E0EAC">
        <w:rPr>
          <w:rFonts w:ascii="Times New Roman" w:hAnsi="Times New Roman" w:cs="Times New Roman"/>
        </w:rPr>
        <w:t xml:space="preserve"> Gembala </w:t>
      </w:r>
      <w:proofErr w:type="spellStart"/>
      <w:r w:rsidRPr="007E0EAC">
        <w:rPr>
          <w:rFonts w:ascii="Times New Roman" w:hAnsi="Times New Roman" w:cs="Times New Roman"/>
        </w:rPr>
        <w:t>dalam</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Membina</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Kerohanian</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bagi</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Anggota</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Jemaat</w:t>
      </w:r>
      <w:proofErr w:type="spellEnd"/>
      <w:r w:rsidRPr="007E0EAC">
        <w:rPr>
          <w:rFonts w:ascii="Times New Roman" w:hAnsi="Times New Roman" w:cs="Times New Roman"/>
        </w:rPr>
        <w:t xml:space="preserve"> </w:t>
      </w:r>
      <w:proofErr w:type="spellStart"/>
      <w:r w:rsidRPr="007E0EAC">
        <w:rPr>
          <w:rFonts w:ascii="Times New Roman" w:hAnsi="Times New Roman" w:cs="Times New Roman"/>
        </w:rPr>
        <w:t>Berdasarkan</w:t>
      </w:r>
      <w:proofErr w:type="spellEnd"/>
      <w:r w:rsidRPr="007E0EAC">
        <w:rPr>
          <w:rFonts w:ascii="Times New Roman" w:hAnsi="Times New Roman" w:cs="Times New Roman"/>
        </w:rPr>
        <w:t xml:space="preserve"> 1 Petrus 5:2–3.” </w:t>
      </w:r>
      <w:r w:rsidRPr="007E0EAC">
        <w:rPr>
          <w:rFonts w:ascii="Times New Roman" w:hAnsi="Times New Roman" w:cs="Times New Roman"/>
          <w:i/>
          <w:iCs/>
        </w:rPr>
        <w:t xml:space="preserve">JIIP: </w:t>
      </w:r>
      <w:proofErr w:type="spellStart"/>
      <w:r w:rsidRPr="007E0EAC">
        <w:rPr>
          <w:rFonts w:ascii="Times New Roman" w:hAnsi="Times New Roman" w:cs="Times New Roman"/>
          <w:i/>
          <w:iCs/>
        </w:rPr>
        <w:t>Jurnal</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Ilmiah</w:t>
      </w:r>
      <w:proofErr w:type="spellEnd"/>
      <w:r w:rsidRPr="007E0EAC">
        <w:rPr>
          <w:rFonts w:ascii="Times New Roman" w:hAnsi="Times New Roman" w:cs="Times New Roman"/>
          <w:i/>
          <w:iCs/>
        </w:rPr>
        <w:t xml:space="preserve"> </w:t>
      </w:r>
      <w:proofErr w:type="spellStart"/>
      <w:r w:rsidRPr="007E0EAC">
        <w:rPr>
          <w:rFonts w:ascii="Times New Roman" w:hAnsi="Times New Roman" w:cs="Times New Roman"/>
          <w:i/>
          <w:iCs/>
        </w:rPr>
        <w:t>Ilmu</w:t>
      </w:r>
      <w:proofErr w:type="spellEnd"/>
      <w:r w:rsidRPr="007E0EAC">
        <w:rPr>
          <w:rFonts w:ascii="Times New Roman" w:hAnsi="Times New Roman" w:cs="Times New Roman"/>
          <w:i/>
          <w:iCs/>
        </w:rPr>
        <w:t xml:space="preserve"> Pendidikan</w:t>
      </w:r>
      <w:r w:rsidRPr="007E0EAC">
        <w:rPr>
          <w:rFonts w:ascii="Times New Roman" w:hAnsi="Times New Roman" w:cs="Times New Roman"/>
        </w:rPr>
        <w:t xml:space="preserve"> 6, no. 12 (2023): 10877–10884.</w:t>
      </w:r>
    </w:p>
    <w:p w14:paraId="2AFDE74E" w14:textId="77777777" w:rsidR="007E0EAC" w:rsidRDefault="007E0EAC" w:rsidP="007E0EAC">
      <w:pPr>
        <w:pStyle w:val="BodyText"/>
        <w:spacing w:before="72"/>
        <w:ind w:left="709" w:right="145" w:hanging="567"/>
        <w:jc w:val="both"/>
        <w:rPr>
          <w:rFonts w:ascii="Times New Roman" w:hAnsi="Times New Roman" w:cs="Times New Roman"/>
        </w:rPr>
      </w:pPr>
    </w:p>
    <w:p w14:paraId="20BEC64E" w14:textId="61DB7E99" w:rsidR="007E0EAC" w:rsidRDefault="007E0EAC" w:rsidP="007E0EAC">
      <w:pPr>
        <w:pStyle w:val="BodyText"/>
        <w:spacing w:before="72"/>
        <w:ind w:left="709" w:right="145" w:hanging="567"/>
        <w:jc w:val="both"/>
        <w:rPr>
          <w:rFonts w:ascii="Times New Roman" w:hAnsi="Times New Roman" w:cs="Times New Roman"/>
        </w:rPr>
      </w:pPr>
      <w:proofErr w:type="spellStart"/>
      <w:r w:rsidRPr="007E0EAC">
        <w:rPr>
          <w:rFonts w:ascii="Times New Roman" w:hAnsi="Times New Roman" w:cs="Times New Roman"/>
        </w:rPr>
        <w:t>Sirait</w:t>
      </w:r>
      <w:proofErr w:type="spellEnd"/>
      <w:r w:rsidRPr="007E0EAC">
        <w:rPr>
          <w:rFonts w:ascii="Times New Roman" w:hAnsi="Times New Roman" w:cs="Times New Roman"/>
        </w:rPr>
        <w:t xml:space="preserve">, Ronal G. </w:t>
      </w:r>
      <w:proofErr w:type="spellStart"/>
      <w:r w:rsidRPr="007E0EAC">
        <w:rPr>
          <w:rFonts w:ascii="Times New Roman" w:hAnsi="Times New Roman" w:cs="Times New Roman"/>
          <w:i/>
          <w:iCs/>
        </w:rPr>
        <w:t>Pelayanan</w:t>
      </w:r>
      <w:proofErr w:type="spellEnd"/>
      <w:r w:rsidRPr="007E0EAC">
        <w:rPr>
          <w:rFonts w:ascii="Times New Roman" w:hAnsi="Times New Roman" w:cs="Times New Roman"/>
          <w:i/>
          <w:iCs/>
        </w:rPr>
        <w:t xml:space="preserve"> Pastoral </w:t>
      </w:r>
      <w:proofErr w:type="spellStart"/>
      <w:r w:rsidRPr="007E0EAC">
        <w:rPr>
          <w:rFonts w:ascii="Times New Roman" w:hAnsi="Times New Roman" w:cs="Times New Roman"/>
          <w:i/>
          <w:iCs/>
        </w:rPr>
        <w:t>Pemimpin</w:t>
      </w:r>
      <w:proofErr w:type="spellEnd"/>
      <w:r w:rsidRPr="007E0EAC">
        <w:rPr>
          <w:rFonts w:ascii="Times New Roman" w:hAnsi="Times New Roman" w:cs="Times New Roman"/>
          <w:i/>
          <w:iCs/>
        </w:rPr>
        <w:t xml:space="preserve"> Muda </w:t>
      </w:r>
      <w:proofErr w:type="spellStart"/>
      <w:r w:rsidRPr="007E0EAC">
        <w:rPr>
          <w:rFonts w:ascii="Times New Roman" w:hAnsi="Times New Roman" w:cs="Times New Roman"/>
          <w:i/>
          <w:iCs/>
        </w:rPr>
        <w:t>dalam</w:t>
      </w:r>
      <w:proofErr w:type="spellEnd"/>
      <w:r w:rsidRPr="007E0EAC">
        <w:rPr>
          <w:rFonts w:ascii="Times New Roman" w:hAnsi="Times New Roman" w:cs="Times New Roman"/>
          <w:i/>
          <w:iCs/>
        </w:rPr>
        <w:t xml:space="preserve"> Kitab </w:t>
      </w:r>
      <w:proofErr w:type="spellStart"/>
      <w:r w:rsidRPr="007E0EAC">
        <w:rPr>
          <w:rFonts w:ascii="Times New Roman" w:hAnsi="Times New Roman" w:cs="Times New Roman"/>
          <w:i/>
          <w:iCs/>
        </w:rPr>
        <w:t>Timotius</w:t>
      </w:r>
      <w:proofErr w:type="spellEnd"/>
      <w:r w:rsidRPr="007E0EAC">
        <w:rPr>
          <w:rFonts w:ascii="Times New Roman" w:hAnsi="Times New Roman" w:cs="Times New Roman"/>
        </w:rPr>
        <w:t xml:space="preserve">. Edited by Ndari </w:t>
      </w:r>
      <w:proofErr w:type="spellStart"/>
      <w:r w:rsidRPr="007E0EAC">
        <w:rPr>
          <w:rFonts w:ascii="Times New Roman" w:hAnsi="Times New Roman" w:cs="Times New Roman"/>
        </w:rPr>
        <w:t>Pangesti</w:t>
      </w:r>
      <w:proofErr w:type="spellEnd"/>
      <w:r w:rsidRPr="007E0EAC">
        <w:rPr>
          <w:rFonts w:ascii="Times New Roman" w:hAnsi="Times New Roman" w:cs="Times New Roman"/>
        </w:rPr>
        <w:t xml:space="preserve">. Malang: </w:t>
      </w:r>
      <w:proofErr w:type="spellStart"/>
      <w:r w:rsidRPr="007E0EAC">
        <w:rPr>
          <w:rFonts w:ascii="Times New Roman" w:hAnsi="Times New Roman" w:cs="Times New Roman"/>
        </w:rPr>
        <w:t>Ahlimedia</w:t>
      </w:r>
      <w:proofErr w:type="spellEnd"/>
      <w:r w:rsidRPr="007E0EAC">
        <w:rPr>
          <w:rFonts w:ascii="Times New Roman" w:hAnsi="Times New Roman" w:cs="Times New Roman"/>
        </w:rPr>
        <w:t xml:space="preserve"> Press, n.d.</w:t>
      </w:r>
    </w:p>
    <w:p w14:paraId="0D7B7EEB" w14:textId="77777777" w:rsidR="007E0EAC" w:rsidRDefault="007E0EAC" w:rsidP="007E0EAC">
      <w:pPr>
        <w:pStyle w:val="BodyText"/>
        <w:spacing w:before="72"/>
        <w:ind w:left="709" w:right="145" w:hanging="567"/>
        <w:jc w:val="both"/>
        <w:rPr>
          <w:rFonts w:ascii="Times New Roman" w:hAnsi="Times New Roman" w:cs="Times New Roman"/>
        </w:rPr>
      </w:pPr>
    </w:p>
    <w:p w14:paraId="401E6081" w14:textId="7CC22974" w:rsidR="005904C8" w:rsidRDefault="005904C8" w:rsidP="005904C8">
      <w:pPr>
        <w:pStyle w:val="BodyText"/>
        <w:spacing w:before="72"/>
        <w:ind w:left="709" w:right="145" w:hanging="567"/>
        <w:jc w:val="both"/>
        <w:rPr>
          <w:rFonts w:ascii="Times New Roman" w:hAnsi="Times New Roman" w:cs="Times New Roman"/>
        </w:rPr>
      </w:pPr>
      <w:proofErr w:type="spellStart"/>
      <w:r w:rsidRPr="005904C8">
        <w:rPr>
          <w:rFonts w:ascii="Times New Roman" w:hAnsi="Times New Roman" w:cs="Times New Roman"/>
        </w:rPr>
        <w:t>Soryadi</w:t>
      </w:r>
      <w:proofErr w:type="spellEnd"/>
      <w:r w:rsidRPr="005904C8">
        <w:rPr>
          <w:rFonts w:ascii="Times New Roman" w:hAnsi="Times New Roman" w:cs="Times New Roman"/>
        </w:rPr>
        <w:t>, S., and B. W. Hermanto. “</w:t>
      </w:r>
      <w:proofErr w:type="spellStart"/>
      <w:r w:rsidRPr="005904C8">
        <w:rPr>
          <w:rFonts w:ascii="Times New Roman" w:hAnsi="Times New Roman" w:cs="Times New Roman"/>
        </w:rPr>
        <w:t>Konsep</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tentang</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Sikap</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Pelayanan</w:t>
      </w:r>
      <w:proofErr w:type="spellEnd"/>
      <w:r w:rsidRPr="005904C8">
        <w:rPr>
          <w:rFonts w:ascii="Times New Roman" w:hAnsi="Times New Roman" w:cs="Times New Roman"/>
        </w:rPr>
        <w:t xml:space="preserve"> Gembala </w:t>
      </w:r>
      <w:proofErr w:type="spellStart"/>
      <w:r w:rsidRPr="005904C8">
        <w:rPr>
          <w:rFonts w:ascii="Times New Roman" w:hAnsi="Times New Roman" w:cs="Times New Roman"/>
        </w:rPr>
        <w:t>Sidang</w:t>
      </w:r>
      <w:proofErr w:type="spellEnd"/>
      <w:r w:rsidRPr="005904C8">
        <w:rPr>
          <w:rFonts w:ascii="Times New Roman" w:hAnsi="Times New Roman" w:cs="Times New Roman"/>
        </w:rPr>
        <w:t xml:space="preserve"> dan </w:t>
      </w:r>
      <w:proofErr w:type="spellStart"/>
      <w:r w:rsidRPr="005904C8">
        <w:rPr>
          <w:rFonts w:ascii="Times New Roman" w:hAnsi="Times New Roman" w:cs="Times New Roman"/>
        </w:rPr>
        <w:t>Keterlibatan</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Jemaat</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dalam</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Pelayanan</w:t>
      </w:r>
      <w:proofErr w:type="spellEnd"/>
      <w:r w:rsidRPr="005904C8">
        <w:rPr>
          <w:rFonts w:ascii="Times New Roman" w:hAnsi="Times New Roman" w:cs="Times New Roman"/>
        </w:rPr>
        <w:t xml:space="preserve">.” </w:t>
      </w:r>
      <w:r w:rsidRPr="005904C8">
        <w:rPr>
          <w:rFonts w:ascii="Times New Roman" w:hAnsi="Times New Roman" w:cs="Times New Roman"/>
          <w:i/>
          <w:iCs/>
        </w:rPr>
        <w:t xml:space="preserve">Veritas Lux </w:t>
      </w:r>
      <w:proofErr w:type="spellStart"/>
      <w:r w:rsidRPr="005904C8">
        <w:rPr>
          <w:rFonts w:ascii="Times New Roman" w:hAnsi="Times New Roman" w:cs="Times New Roman"/>
          <w:i/>
          <w:iCs/>
        </w:rPr>
        <w:t>Mea</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Jurnal</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Teologi</w:t>
      </w:r>
      <w:proofErr w:type="spellEnd"/>
      <w:r w:rsidRPr="005904C8">
        <w:rPr>
          <w:rFonts w:ascii="Times New Roman" w:hAnsi="Times New Roman" w:cs="Times New Roman"/>
          <w:i/>
          <w:iCs/>
        </w:rPr>
        <w:t xml:space="preserve"> dan Pendidikan Kristen</w:t>
      </w:r>
      <w:r w:rsidRPr="005904C8">
        <w:rPr>
          <w:rFonts w:ascii="Times New Roman" w:hAnsi="Times New Roman" w:cs="Times New Roman"/>
        </w:rPr>
        <w:t xml:space="preserve"> 1, no. 1 (2019): 10–22.</w:t>
      </w:r>
    </w:p>
    <w:p w14:paraId="583391A6" w14:textId="77777777" w:rsidR="005904C8" w:rsidRDefault="005904C8" w:rsidP="005904C8">
      <w:pPr>
        <w:pStyle w:val="BodyText"/>
        <w:spacing w:before="72"/>
        <w:ind w:left="709" w:right="145" w:hanging="567"/>
        <w:jc w:val="both"/>
        <w:rPr>
          <w:rFonts w:ascii="Times New Roman" w:hAnsi="Times New Roman" w:cs="Times New Roman"/>
        </w:rPr>
      </w:pPr>
    </w:p>
    <w:p w14:paraId="1E74C2F3" w14:textId="7DB44517" w:rsidR="005904C8" w:rsidRDefault="005904C8" w:rsidP="007E0EAC">
      <w:pPr>
        <w:pStyle w:val="BodyText"/>
        <w:spacing w:before="72"/>
        <w:ind w:left="709" w:right="145" w:hanging="567"/>
        <w:jc w:val="both"/>
        <w:rPr>
          <w:rFonts w:ascii="Times New Roman" w:hAnsi="Times New Roman" w:cs="Times New Roman"/>
        </w:rPr>
      </w:pPr>
      <w:r w:rsidRPr="005904C8">
        <w:rPr>
          <w:rFonts w:ascii="Times New Roman" w:hAnsi="Times New Roman" w:cs="Times New Roman"/>
        </w:rPr>
        <w:t xml:space="preserve">Swindoll, Charles. </w:t>
      </w:r>
      <w:r w:rsidRPr="005904C8">
        <w:rPr>
          <w:rFonts w:ascii="Times New Roman" w:hAnsi="Times New Roman" w:cs="Times New Roman"/>
          <w:i/>
          <w:iCs/>
        </w:rPr>
        <w:t xml:space="preserve">Visi </w:t>
      </w:r>
      <w:proofErr w:type="spellStart"/>
      <w:r w:rsidRPr="005904C8">
        <w:rPr>
          <w:rFonts w:ascii="Times New Roman" w:hAnsi="Times New Roman" w:cs="Times New Roman"/>
          <w:i/>
          <w:iCs/>
        </w:rPr>
        <w:t>Seorang</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Pemimpin</w:t>
      </w:r>
      <w:proofErr w:type="spellEnd"/>
      <w:r w:rsidRPr="005904C8">
        <w:rPr>
          <w:rFonts w:ascii="Times New Roman" w:hAnsi="Times New Roman" w:cs="Times New Roman"/>
        </w:rPr>
        <w:t xml:space="preserve">. Jakarta: </w:t>
      </w:r>
      <w:proofErr w:type="spellStart"/>
      <w:r w:rsidRPr="005904C8">
        <w:rPr>
          <w:rFonts w:ascii="Times New Roman" w:hAnsi="Times New Roman" w:cs="Times New Roman"/>
        </w:rPr>
        <w:t>Nafiri</w:t>
      </w:r>
      <w:proofErr w:type="spellEnd"/>
      <w:r w:rsidRPr="005904C8">
        <w:rPr>
          <w:rFonts w:ascii="Times New Roman" w:hAnsi="Times New Roman" w:cs="Times New Roman"/>
        </w:rPr>
        <w:t xml:space="preserve"> Gabriel, 2000.</w:t>
      </w:r>
    </w:p>
    <w:p w14:paraId="0F48F3EB" w14:textId="77777777" w:rsidR="005904C8" w:rsidRDefault="005904C8" w:rsidP="007E0EAC">
      <w:pPr>
        <w:pStyle w:val="BodyText"/>
        <w:spacing w:before="72"/>
        <w:ind w:left="709" w:right="145" w:hanging="567"/>
        <w:jc w:val="both"/>
        <w:rPr>
          <w:rFonts w:ascii="Times New Roman" w:hAnsi="Times New Roman" w:cs="Times New Roman"/>
        </w:rPr>
      </w:pPr>
    </w:p>
    <w:p w14:paraId="60DA3D1F" w14:textId="7F604D1F" w:rsidR="005904C8" w:rsidRDefault="005904C8" w:rsidP="005904C8">
      <w:pPr>
        <w:pStyle w:val="BodyText"/>
        <w:spacing w:before="72"/>
        <w:ind w:left="709" w:right="145" w:hanging="567"/>
        <w:jc w:val="both"/>
        <w:rPr>
          <w:rFonts w:ascii="Times New Roman" w:hAnsi="Times New Roman" w:cs="Times New Roman"/>
        </w:rPr>
      </w:pPr>
      <w:r w:rsidRPr="005904C8">
        <w:rPr>
          <w:rFonts w:ascii="Times New Roman" w:hAnsi="Times New Roman" w:cs="Times New Roman"/>
        </w:rPr>
        <w:t xml:space="preserve">Untung, N., V. </w:t>
      </w:r>
      <w:proofErr w:type="spellStart"/>
      <w:r w:rsidRPr="005904C8">
        <w:rPr>
          <w:rFonts w:ascii="Times New Roman" w:hAnsi="Times New Roman" w:cs="Times New Roman"/>
        </w:rPr>
        <w:t>Wariki</w:t>
      </w:r>
      <w:proofErr w:type="spellEnd"/>
      <w:r w:rsidRPr="005904C8">
        <w:rPr>
          <w:rFonts w:ascii="Times New Roman" w:hAnsi="Times New Roman" w:cs="Times New Roman"/>
        </w:rPr>
        <w:t xml:space="preserve">, D. B. Merari, A. B. </w:t>
      </w:r>
      <w:proofErr w:type="spellStart"/>
      <w:r w:rsidRPr="005904C8">
        <w:rPr>
          <w:rFonts w:ascii="Times New Roman" w:hAnsi="Times New Roman" w:cs="Times New Roman"/>
        </w:rPr>
        <w:t>Setyobekti</w:t>
      </w:r>
      <w:proofErr w:type="spellEnd"/>
      <w:r w:rsidRPr="005904C8">
        <w:rPr>
          <w:rFonts w:ascii="Times New Roman" w:hAnsi="Times New Roman" w:cs="Times New Roman"/>
        </w:rPr>
        <w:t>, and S. Sugiono. “</w:t>
      </w:r>
      <w:proofErr w:type="spellStart"/>
      <w:r w:rsidRPr="005904C8">
        <w:rPr>
          <w:rFonts w:ascii="Times New Roman" w:hAnsi="Times New Roman" w:cs="Times New Roman"/>
        </w:rPr>
        <w:t>Kepemimpinan</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Karismatik</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dalam</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Meningkatkan</w:t>
      </w:r>
      <w:proofErr w:type="spellEnd"/>
      <w:r w:rsidRPr="005904C8">
        <w:rPr>
          <w:rFonts w:ascii="Times New Roman" w:hAnsi="Times New Roman" w:cs="Times New Roman"/>
        </w:rPr>
        <w:t xml:space="preserve"> Iman Kaum Muda di </w:t>
      </w:r>
      <w:proofErr w:type="spellStart"/>
      <w:r w:rsidRPr="005904C8">
        <w:rPr>
          <w:rFonts w:ascii="Times New Roman" w:hAnsi="Times New Roman" w:cs="Times New Roman"/>
        </w:rPr>
        <w:t>Gereja</w:t>
      </w:r>
      <w:proofErr w:type="spellEnd"/>
      <w:r w:rsidRPr="005904C8">
        <w:rPr>
          <w:rFonts w:ascii="Times New Roman" w:hAnsi="Times New Roman" w:cs="Times New Roman"/>
        </w:rPr>
        <w:t xml:space="preserve"> Bethel Indonesia Kota Jambi.” </w:t>
      </w:r>
      <w:r w:rsidRPr="005904C8">
        <w:rPr>
          <w:rFonts w:ascii="Times New Roman" w:hAnsi="Times New Roman" w:cs="Times New Roman"/>
          <w:i/>
          <w:iCs/>
        </w:rPr>
        <w:t xml:space="preserve">MATHEO: </w:t>
      </w:r>
      <w:proofErr w:type="spellStart"/>
      <w:r w:rsidRPr="005904C8">
        <w:rPr>
          <w:rFonts w:ascii="Times New Roman" w:hAnsi="Times New Roman" w:cs="Times New Roman"/>
          <w:i/>
          <w:iCs/>
        </w:rPr>
        <w:t>Jurnal</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Teologi</w:t>
      </w:r>
      <w:proofErr w:type="spellEnd"/>
      <w:r w:rsidRPr="005904C8">
        <w:rPr>
          <w:rFonts w:ascii="Times New Roman" w:hAnsi="Times New Roman" w:cs="Times New Roman"/>
          <w:i/>
          <w:iCs/>
        </w:rPr>
        <w:t>/</w:t>
      </w:r>
      <w:proofErr w:type="spellStart"/>
      <w:r w:rsidRPr="005904C8">
        <w:rPr>
          <w:rFonts w:ascii="Times New Roman" w:hAnsi="Times New Roman" w:cs="Times New Roman"/>
          <w:i/>
          <w:iCs/>
        </w:rPr>
        <w:t>Kependetaan</w:t>
      </w:r>
      <w:proofErr w:type="spellEnd"/>
      <w:r w:rsidRPr="005904C8">
        <w:rPr>
          <w:rFonts w:ascii="Times New Roman" w:hAnsi="Times New Roman" w:cs="Times New Roman"/>
        </w:rPr>
        <w:t xml:space="preserve"> 9, no. 1 (2019): 75–89.</w:t>
      </w:r>
    </w:p>
    <w:p w14:paraId="1F91B4ED" w14:textId="77777777" w:rsidR="005904C8" w:rsidRDefault="005904C8" w:rsidP="005904C8">
      <w:pPr>
        <w:pStyle w:val="BodyText"/>
        <w:spacing w:before="72"/>
        <w:ind w:left="709" w:right="145" w:hanging="567"/>
        <w:jc w:val="both"/>
        <w:rPr>
          <w:rFonts w:ascii="Times New Roman" w:hAnsi="Times New Roman" w:cs="Times New Roman"/>
        </w:rPr>
      </w:pPr>
    </w:p>
    <w:p w14:paraId="36C57DD3" w14:textId="4CFB91A8" w:rsidR="005904C8" w:rsidRPr="000D5FCE" w:rsidRDefault="005904C8" w:rsidP="007E0EAC">
      <w:pPr>
        <w:pStyle w:val="BodyText"/>
        <w:spacing w:before="72"/>
        <w:ind w:left="709" w:right="145" w:hanging="567"/>
        <w:jc w:val="both"/>
        <w:rPr>
          <w:rFonts w:ascii="Times New Roman" w:hAnsi="Times New Roman" w:cs="Times New Roman"/>
        </w:rPr>
      </w:pPr>
      <w:proofErr w:type="spellStart"/>
      <w:r w:rsidRPr="005904C8">
        <w:rPr>
          <w:rFonts w:ascii="Times New Roman" w:hAnsi="Times New Roman" w:cs="Times New Roman"/>
        </w:rPr>
        <w:t>Yowei</w:t>
      </w:r>
      <w:proofErr w:type="spellEnd"/>
      <w:r w:rsidRPr="005904C8">
        <w:rPr>
          <w:rFonts w:ascii="Times New Roman" w:hAnsi="Times New Roman" w:cs="Times New Roman"/>
        </w:rPr>
        <w:t xml:space="preserve">, P., S. </w:t>
      </w:r>
      <w:proofErr w:type="spellStart"/>
      <w:r w:rsidRPr="005904C8">
        <w:rPr>
          <w:rFonts w:ascii="Times New Roman" w:hAnsi="Times New Roman" w:cs="Times New Roman"/>
        </w:rPr>
        <w:t>Sutikto</w:t>
      </w:r>
      <w:proofErr w:type="spellEnd"/>
      <w:r w:rsidRPr="005904C8">
        <w:rPr>
          <w:rFonts w:ascii="Times New Roman" w:hAnsi="Times New Roman" w:cs="Times New Roman"/>
        </w:rPr>
        <w:t>, and D. Manno. “</w:t>
      </w:r>
      <w:proofErr w:type="spellStart"/>
      <w:r w:rsidRPr="005904C8">
        <w:rPr>
          <w:rFonts w:ascii="Times New Roman" w:hAnsi="Times New Roman" w:cs="Times New Roman"/>
        </w:rPr>
        <w:t>Prinsip</w:t>
      </w:r>
      <w:proofErr w:type="spellEnd"/>
      <w:r w:rsidRPr="005904C8">
        <w:rPr>
          <w:rFonts w:ascii="Times New Roman" w:hAnsi="Times New Roman" w:cs="Times New Roman"/>
        </w:rPr>
        <w:t xml:space="preserve"> </w:t>
      </w:r>
      <w:proofErr w:type="spellStart"/>
      <w:r w:rsidRPr="005904C8">
        <w:rPr>
          <w:rFonts w:ascii="Times New Roman" w:hAnsi="Times New Roman" w:cs="Times New Roman"/>
        </w:rPr>
        <w:t>Pemimpin</w:t>
      </w:r>
      <w:proofErr w:type="spellEnd"/>
      <w:r w:rsidRPr="005904C8">
        <w:rPr>
          <w:rFonts w:ascii="Times New Roman" w:hAnsi="Times New Roman" w:cs="Times New Roman"/>
        </w:rPr>
        <w:t xml:space="preserve"> Kristen: Analisa </w:t>
      </w:r>
      <w:proofErr w:type="spellStart"/>
      <w:r w:rsidRPr="005904C8">
        <w:rPr>
          <w:rFonts w:ascii="Times New Roman" w:hAnsi="Times New Roman" w:cs="Times New Roman"/>
        </w:rPr>
        <w:t>Teologis</w:t>
      </w:r>
      <w:proofErr w:type="spellEnd"/>
      <w:r w:rsidRPr="005904C8">
        <w:rPr>
          <w:rFonts w:ascii="Times New Roman" w:hAnsi="Times New Roman" w:cs="Times New Roman"/>
        </w:rPr>
        <w:t xml:space="preserve"> 1 Petrus 5:1–11.” </w:t>
      </w:r>
      <w:r w:rsidRPr="005904C8">
        <w:rPr>
          <w:rFonts w:ascii="Times New Roman" w:hAnsi="Times New Roman" w:cs="Times New Roman"/>
          <w:i/>
          <w:iCs/>
        </w:rPr>
        <w:t xml:space="preserve">Phronesis: </w:t>
      </w:r>
      <w:proofErr w:type="spellStart"/>
      <w:r w:rsidRPr="005904C8">
        <w:rPr>
          <w:rFonts w:ascii="Times New Roman" w:hAnsi="Times New Roman" w:cs="Times New Roman"/>
          <w:i/>
          <w:iCs/>
        </w:rPr>
        <w:t>Jurnal</w:t>
      </w:r>
      <w:proofErr w:type="spellEnd"/>
      <w:r w:rsidRPr="005904C8">
        <w:rPr>
          <w:rFonts w:ascii="Times New Roman" w:hAnsi="Times New Roman" w:cs="Times New Roman"/>
          <w:i/>
          <w:iCs/>
        </w:rPr>
        <w:t xml:space="preserve"> </w:t>
      </w:r>
      <w:proofErr w:type="spellStart"/>
      <w:r w:rsidRPr="005904C8">
        <w:rPr>
          <w:rFonts w:ascii="Times New Roman" w:hAnsi="Times New Roman" w:cs="Times New Roman"/>
          <w:i/>
          <w:iCs/>
        </w:rPr>
        <w:t>Teologi</w:t>
      </w:r>
      <w:proofErr w:type="spellEnd"/>
      <w:r w:rsidRPr="005904C8">
        <w:rPr>
          <w:rFonts w:ascii="Times New Roman" w:hAnsi="Times New Roman" w:cs="Times New Roman"/>
          <w:i/>
          <w:iCs/>
        </w:rPr>
        <w:t xml:space="preserve"> dan Misi</w:t>
      </w:r>
      <w:r w:rsidRPr="005904C8">
        <w:rPr>
          <w:rFonts w:ascii="Times New Roman" w:hAnsi="Times New Roman" w:cs="Times New Roman"/>
        </w:rPr>
        <w:t xml:space="preserve"> 6, no. 1 (2023): 164–177.</w:t>
      </w:r>
    </w:p>
    <w:sectPr w:rsidR="005904C8" w:rsidRPr="000D5FCE" w:rsidSect="00C80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093F" w14:textId="77777777" w:rsidR="00974E93" w:rsidRDefault="00974E93" w:rsidP="00974E93">
      <w:r>
        <w:separator/>
      </w:r>
    </w:p>
  </w:endnote>
  <w:endnote w:type="continuationSeparator" w:id="0">
    <w:p w14:paraId="7E2EC38F" w14:textId="77777777" w:rsidR="00974E93" w:rsidRDefault="00974E93" w:rsidP="0097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47F8" w14:textId="77777777" w:rsidR="00974E93" w:rsidRDefault="00974E93" w:rsidP="00974E93">
      <w:r>
        <w:separator/>
      </w:r>
    </w:p>
  </w:footnote>
  <w:footnote w:type="continuationSeparator" w:id="0">
    <w:p w14:paraId="0943FFEE" w14:textId="77777777" w:rsidR="00974E93" w:rsidRDefault="00974E93" w:rsidP="00974E93">
      <w:r>
        <w:continuationSeparator/>
      </w:r>
    </w:p>
  </w:footnote>
  <w:footnote w:id="1">
    <w:p w14:paraId="6DB33D65" w14:textId="785F1F2D" w:rsidR="00B016D0" w:rsidRPr="007B5D24" w:rsidRDefault="00B016D0" w:rsidP="00D1715D">
      <w:pPr>
        <w:spacing w:before="102"/>
        <w:ind w:left="143" w:right="198" w:firstLine="55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T. K. S. J.</w:t>
      </w:r>
      <w:r w:rsidRPr="007B5D24">
        <w:rPr>
          <w:rFonts w:ascii="Times New Roman" w:hAnsi="Times New Roman" w:cs="Times New Roman"/>
          <w:spacing w:val="-2"/>
          <w:sz w:val="24"/>
          <w:szCs w:val="24"/>
        </w:rPr>
        <w:t xml:space="preserve"> </w:t>
      </w:r>
      <w:r w:rsidRPr="007B5D24">
        <w:rPr>
          <w:rFonts w:ascii="Times New Roman" w:hAnsi="Times New Roman" w:cs="Times New Roman"/>
          <w:sz w:val="24"/>
          <w:szCs w:val="24"/>
        </w:rPr>
        <w:t xml:space="preserve">Cahyadi, </w:t>
      </w:r>
      <w:r w:rsidRPr="007B5D24">
        <w:rPr>
          <w:rFonts w:ascii="Times New Roman" w:hAnsi="Times New Roman" w:cs="Times New Roman"/>
          <w:i/>
          <w:sz w:val="24"/>
          <w:szCs w:val="24"/>
        </w:rPr>
        <w:t xml:space="preserve">Pastoral </w:t>
      </w:r>
      <w:proofErr w:type="spellStart"/>
      <w:r w:rsidRPr="007B5D24">
        <w:rPr>
          <w:rFonts w:ascii="Times New Roman" w:hAnsi="Times New Roman" w:cs="Times New Roman"/>
          <w:i/>
          <w:sz w:val="24"/>
          <w:szCs w:val="24"/>
        </w:rPr>
        <w:t>Gereja</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Paroki</w:t>
      </w:r>
      <w:proofErr w:type="spellEnd"/>
      <w:r w:rsidRPr="007B5D24">
        <w:rPr>
          <w:rFonts w:ascii="Times New Roman" w:hAnsi="Times New Roman" w:cs="Times New Roman"/>
          <w:i/>
          <w:sz w:val="24"/>
          <w:szCs w:val="24"/>
        </w:rPr>
        <w:t xml:space="preserve"> Dalam Upaya </w:t>
      </w:r>
      <w:proofErr w:type="spellStart"/>
      <w:r w:rsidRPr="007B5D24">
        <w:rPr>
          <w:rFonts w:ascii="Times New Roman" w:hAnsi="Times New Roman" w:cs="Times New Roman"/>
          <w:i/>
          <w:sz w:val="24"/>
          <w:szCs w:val="24"/>
        </w:rPr>
        <w:t>Membangun</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Gereja</w:t>
      </w:r>
      <w:proofErr w:type="spellEnd"/>
      <w:r w:rsidRPr="007B5D24">
        <w:rPr>
          <w:rFonts w:ascii="Times New Roman" w:hAnsi="Times New Roman" w:cs="Times New Roman"/>
          <w:i/>
          <w:sz w:val="24"/>
          <w:szCs w:val="24"/>
        </w:rPr>
        <w:t xml:space="preserve"> Yang Hidup </w:t>
      </w:r>
      <w:r w:rsidRPr="007B5D24">
        <w:rPr>
          <w:rFonts w:ascii="Times New Roman" w:hAnsi="Times New Roman" w:cs="Times New Roman"/>
          <w:sz w:val="24"/>
          <w:szCs w:val="24"/>
        </w:rPr>
        <w:t xml:space="preserve">(PT </w:t>
      </w:r>
      <w:proofErr w:type="spellStart"/>
      <w:r w:rsidRPr="007B5D24">
        <w:rPr>
          <w:rFonts w:ascii="Times New Roman" w:hAnsi="Times New Roman" w:cs="Times New Roman"/>
          <w:sz w:val="24"/>
          <w:szCs w:val="24"/>
        </w:rPr>
        <w:t>Kanisius</w:t>
      </w:r>
      <w:proofErr w:type="spellEnd"/>
      <w:r w:rsidRPr="007B5D24">
        <w:rPr>
          <w:rFonts w:ascii="Times New Roman" w:hAnsi="Times New Roman" w:cs="Times New Roman"/>
          <w:sz w:val="24"/>
          <w:szCs w:val="24"/>
        </w:rPr>
        <w:t>, 2009).</w:t>
      </w:r>
    </w:p>
  </w:footnote>
  <w:footnote w:id="2">
    <w:p w14:paraId="5F19808A" w14:textId="1766E207" w:rsidR="00B016D0" w:rsidRPr="007B5D24" w:rsidRDefault="00B016D0" w:rsidP="00D1715D">
      <w:pPr>
        <w:ind w:left="143" w:right="195" w:firstLine="55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Ebrianus</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Liwuto</w:t>
      </w:r>
      <w:proofErr w:type="spellEnd"/>
      <w:r w:rsidRPr="007B5D24">
        <w:rPr>
          <w:rFonts w:ascii="Times New Roman" w:hAnsi="Times New Roman" w:cs="Times New Roman"/>
          <w:sz w:val="24"/>
          <w:szCs w:val="24"/>
        </w:rPr>
        <w:t xml:space="preserve"> Yahya H. </w:t>
      </w:r>
      <w:proofErr w:type="spellStart"/>
      <w:r w:rsidRPr="007B5D24">
        <w:rPr>
          <w:rFonts w:ascii="Times New Roman" w:hAnsi="Times New Roman" w:cs="Times New Roman"/>
          <w:sz w:val="24"/>
          <w:szCs w:val="24"/>
        </w:rPr>
        <w:t>Malailak</w:t>
      </w:r>
      <w:proofErr w:type="spellEnd"/>
      <w:r w:rsidRPr="007B5D24">
        <w:rPr>
          <w:rFonts w:ascii="Times New Roman" w:hAnsi="Times New Roman" w:cs="Times New Roman"/>
          <w:sz w:val="24"/>
          <w:szCs w:val="24"/>
        </w:rPr>
        <w:t>, “</w:t>
      </w:r>
      <w:proofErr w:type="spellStart"/>
      <w:r w:rsidRPr="007B5D24">
        <w:rPr>
          <w:rFonts w:ascii="Times New Roman" w:hAnsi="Times New Roman" w:cs="Times New Roman"/>
          <w:sz w:val="24"/>
          <w:szCs w:val="24"/>
        </w:rPr>
        <w:t>Kepemimpinan</w:t>
      </w:r>
      <w:proofErr w:type="spellEnd"/>
      <w:r w:rsidRPr="007B5D24">
        <w:rPr>
          <w:rFonts w:ascii="Times New Roman" w:hAnsi="Times New Roman" w:cs="Times New Roman"/>
          <w:sz w:val="24"/>
          <w:szCs w:val="24"/>
        </w:rPr>
        <w:t xml:space="preserve"> Pastoral Pemuda Dalam </w:t>
      </w:r>
      <w:proofErr w:type="spellStart"/>
      <w:r w:rsidRPr="007B5D24">
        <w:rPr>
          <w:rFonts w:ascii="Times New Roman" w:hAnsi="Times New Roman" w:cs="Times New Roman"/>
          <w:sz w:val="24"/>
          <w:szCs w:val="24"/>
        </w:rPr>
        <w:t>Meneguhkan</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Pertumbuhan</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Gereja</w:t>
      </w:r>
      <w:proofErr w:type="spellEnd"/>
      <w:r w:rsidRPr="007B5D24">
        <w:rPr>
          <w:rFonts w:ascii="Times New Roman" w:hAnsi="Times New Roman" w:cs="Times New Roman"/>
          <w:sz w:val="24"/>
          <w:szCs w:val="24"/>
        </w:rPr>
        <w:t xml:space="preserve">,” </w:t>
      </w:r>
      <w:r w:rsidRPr="007B5D24">
        <w:rPr>
          <w:rFonts w:ascii="Times New Roman" w:hAnsi="Times New Roman" w:cs="Times New Roman"/>
          <w:i/>
          <w:sz w:val="24"/>
          <w:szCs w:val="24"/>
        </w:rPr>
        <w:t xml:space="preserve">INTEGRITAS: </w:t>
      </w:r>
      <w:proofErr w:type="spellStart"/>
      <w:r w:rsidRPr="007B5D24">
        <w:rPr>
          <w:rFonts w:ascii="Times New Roman" w:hAnsi="Times New Roman" w:cs="Times New Roman"/>
          <w:i/>
          <w:sz w:val="24"/>
          <w:szCs w:val="24"/>
        </w:rPr>
        <w:t>Jurnal</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Teologi</w:t>
      </w:r>
      <w:proofErr w:type="spellEnd"/>
      <w:r w:rsidRPr="007B5D24">
        <w:rPr>
          <w:rFonts w:ascii="Times New Roman" w:hAnsi="Times New Roman" w:cs="Times New Roman"/>
          <w:i/>
          <w:sz w:val="24"/>
          <w:szCs w:val="24"/>
        </w:rPr>
        <w:t xml:space="preserve"> </w:t>
      </w:r>
      <w:r w:rsidRPr="007B5D24">
        <w:rPr>
          <w:rFonts w:ascii="Times New Roman" w:hAnsi="Times New Roman" w:cs="Times New Roman"/>
          <w:sz w:val="24"/>
          <w:szCs w:val="24"/>
        </w:rPr>
        <w:t>3, No.1 (n.d.): 56–66.</w:t>
      </w:r>
    </w:p>
  </w:footnote>
  <w:footnote w:id="3">
    <w:p w14:paraId="22E74F0C" w14:textId="016B83F7" w:rsidR="00B016D0" w:rsidRPr="007B5D24" w:rsidRDefault="00B016D0" w:rsidP="00D1715D">
      <w:pPr>
        <w:ind w:left="143" w:right="199" w:firstLine="55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 xml:space="preserve">M. Bons-Strom, </w:t>
      </w:r>
      <w:proofErr w:type="spellStart"/>
      <w:r w:rsidRPr="007B5D24">
        <w:rPr>
          <w:rFonts w:ascii="Times New Roman" w:hAnsi="Times New Roman" w:cs="Times New Roman"/>
          <w:i/>
          <w:sz w:val="24"/>
          <w:szCs w:val="24"/>
        </w:rPr>
        <w:t>Apakah</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Penggembalaan</w:t>
      </w:r>
      <w:proofErr w:type="spellEnd"/>
      <w:r w:rsidRPr="007B5D24">
        <w:rPr>
          <w:rFonts w:ascii="Times New Roman" w:hAnsi="Times New Roman" w:cs="Times New Roman"/>
          <w:i/>
          <w:sz w:val="24"/>
          <w:szCs w:val="24"/>
        </w:rPr>
        <w:t xml:space="preserve"> </w:t>
      </w:r>
      <w:proofErr w:type="gramStart"/>
      <w:r w:rsidRPr="007B5D24">
        <w:rPr>
          <w:rFonts w:ascii="Times New Roman" w:hAnsi="Times New Roman" w:cs="Times New Roman"/>
          <w:i/>
          <w:sz w:val="24"/>
          <w:szCs w:val="24"/>
        </w:rPr>
        <w:t>Itu?</w:t>
      </w:r>
      <w:r w:rsidRPr="007B5D24">
        <w:rPr>
          <w:rFonts w:ascii="Times New Roman" w:hAnsi="Times New Roman" w:cs="Times New Roman"/>
          <w:sz w:val="24"/>
          <w:szCs w:val="24"/>
        </w:rPr>
        <w:t>,</w:t>
      </w:r>
      <w:proofErr w:type="gramEnd"/>
      <w:r w:rsidRPr="007B5D24">
        <w:rPr>
          <w:rFonts w:ascii="Times New Roman" w:hAnsi="Times New Roman" w:cs="Times New Roman"/>
          <w:sz w:val="24"/>
          <w:szCs w:val="24"/>
        </w:rPr>
        <w:t xml:space="preserve"> ed. Rita Uli </w:t>
      </w:r>
      <w:proofErr w:type="spellStart"/>
      <w:r w:rsidRPr="007B5D24">
        <w:rPr>
          <w:rFonts w:ascii="Times New Roman" w:hAnsi="Times New Roman" w:cs="Times New Roman"/>
          <w:sz w:val="24"/>
          <w:szCs w:val="24"/>
        </w:rPr>
        <w:t>Napitupulu</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Simarangkir</w:t>
      </w:r>
      <w:proofErr w:type="spellEnd"/>
      <w:r w:rsidRPr="007B5D24">
        <w:rPr>
          <w:rFonts w:ascii="Times New Roman" w:hAnsi="Times New Roman" w:cs="Times New Roman"/>
          <w:sz w:val="24"/>
          <w:szCs w:val="24"/>
        </w:rPr>
        <w:t xml:space="preserve">, ke-21 (BPK </w:t>
      </w:r>
      <w:proofErr w:type="spellStart"/>
      <w:r w:rsidRPr="007B5D24">
        <w:rPr>
          <w:rFonts w:ascii="Times New Roman" w:hAnsi="Times New Roman" w:cs="Times New Roman"/>
          <w:sz w:val="24"/>
          <w:szCs w:val="24"/>
        </w:rPr>
        <w:t>Gunung</w:t>
      </w:r>
      <w:proofErr w:type="spellEnd"/>
      <w:r w:rsidRPr="007B5D24">
        <w:rPr>
          <w:rFonts w:ascii="Times New Roman" w:hAnsi="Times New Roman" w:cs="Times New Roman"/>
          <w:sz w:val="24"/>
          <w:szCs w:val="24"/>
        </w:rPr>
        <w:t xml:space="preserve"> Mulia, 2019).</w:t>
      </w:r>
    </w:p>
  </w:footnote>
  <w:footnote w:id="4">
    <w:p w14:paraId="7471BD7F" w14:textId="14B24179" w:rsidR="00B016D0" w:rsidRPr="007B5D24" w:rsidRDefault="00B016D0" w:rsidP="00D1715D">
      <w:pPr>
        <w:spacing w:before="102"/>
        <w:ind w:left="143" w:right="195" w:firstLine="55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 xml:space="preserve">C. L. </w:t>
      </w:r>
      <w:proofErr w:type="spellStart"/>
      <w:r w:rsidRPr="007B5D24">
        <w:rPr>
          <w:rFonts w:ascii="Times New Roman" w:hAnsi="Times New Roman" w:cs="Times New Roman"/>
          <w:sz w:val="24"/>
          <w:szCs w:val="24"/>
        </w:rPr>
        <w:t>Lolowang</w:t>
      </w:r>
      <w:proofErr w:type="spellEnd"/>
      <w:r w:rsidRPr="007B5D24">
        <w:rPr>
          <w:rFonts w:ascii="Times New Roman" w:hAnsi="Times New Roman" w:cs="Times New Roman"/>
          <w:sz w:val="24"/>
          <w:szCs w:val="24"/>
        </w:rPr>
        <w:t>, B.</w:t>
      </w:r>
      <w:r w:rsidRPr="007B5D24">
        <w:rPr>
          <w:rFonts w:ascii="Times New Roman" w:hAnsi="Times New Roman" w:cs="Times New Roman"/>
          <w:spacing w:val="-2"/>
          <w:sz w:val="24"/>
          <w:szCs w:val="24"/>
        </w:rPr>
        <w:t xml:space="preserve"> </w:t>
      </w:r>
      <w:r w:rsidRPr="007B5D24">
        <w:rPr>
          <w:rFonts w:ascii="Times New Roman" w:hAnsi="Times New Roman" w:cs="Times New Roman"/>
          <w:sz w:val="24"/>
          <w:szCs w:val="24"/>
        </w:rPr>
        <w:t xml:space="preserve">C. </w:t>
      </w:r>
      <w:proofErr w:type="spellStart"/>
      <w:r w:rsidRPr="007B5D24">
        <w:rPr>
          <w:rFonts w:ascii="Times New Roman" w:hAnsi="Times New Roman" w:cs="Times New Roman"/>
          <w:sz w:val="24"/>
          <w:szCs w:val="24"/>
        </w:rPr>
        <w:t>Purba</w:t>
      </w:r>
      <w:proofErr w:type="spellEnd"/>
      <w:r w:rsidRPr="007B5D24">
        <w:rPr>
          <w:rFonts w:ascii="Times New Roman" w:hAnsi="Times New Roman" w:cs="Times New Roman"/>
          <w:sz w:val="24"/>
          <w:szCs w:val="24"/>
        </w:rPr>
        <w:t>, and B. Kelana, “</w:t>
      </w:r>
      <w:proofErr w:type="spellStart"/>
      <w:r w:rsidRPr="007B5D24">
        <w:rPr>
          <w:rFonts w:ascii="Times New Roman" w:hAnsi="Times New Roman" w:cs="Times New Roman"/>
          <w:sz w:val="24"/>
          <w:szCs w:val="24"/>
        </w:rPr>
        <w:t>Dinamika</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Kepemimpinan</w:t>
      </w:r>
      <w:proofErr w:type="spellEnd"/>
      <w:r w:rsidRPr="007B5D24">
        <w:rPr>
          <w:rFonts w:ascii="Times New Roman" w:hAnsi="Times New Roman" w:cs="Times New Roman"/>
          <w:sz w:val="24"/>
          <w:szCs w:val="24"/>
        </w:rPr>
        <w:t xml:space="preserve"> Pastoral Dalam </w:t>
      </w:r>
      <w:proofErr w:type="spellStart"/>
      <w:r w:rsidRPr="007B5D24">
        <w:rPr>
          <w:rFonts w:ascii="Times New Roman" w:hAnsi="Times New Roman" w:cs="Times New Roman"/>
          <w:sz w:val="24"/>
          <w:szCs w:val="24"/>
        </w:rPr>
        <w:t>Konteks</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Manajemen</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Gereja</w:t>
      </w:r>
      <w:proofErr w:type="spellEnd"/>
      <w:r w:rsidRPr="007B5D24">
        <w:rPr>
          <w:rFonts w:ascii="Times New Roman" w:hAnsi="Times New Roman" w:cs="Times New Roman"/>
          <w:sz w:val="24"/>
          <w:szCs w:val="24"/>
        </w:rPr>
        <w:t xml:space="preserve"> Modern,” </w:t>
      </w:r>
      <w:r w:rsidRPr="007B5D24">
        <w:rPr>
          <w:rFonts w:ascii="Times New Roman" w:hAnsi="Times New Roman" w:cs="Times New Roman"/>
          <w:i/>
          <w:sz w:val="24"/>
          <w:szCs w:val="24"/>
        </w:rPr>
        <w:t xml:space="preserve">JUITAK: </w:t>
      </w:r>
      <w:proofErr w:type="spellStart"/>
      <w:r w:rsidRPr="007B5D24">
        <w:rPr>
          <w:rFonts w:ascii="Times New Roman" w:hAnsi="Times New Roman" w:cs="Times New Roman"/>
          <w:i/>
          <w:sz w:val="24"/>
          <w:szCs w:val="24"/>
        </w:rPr>
        <w:t>Jurnal</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Ilmiah</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Teologi</w:t>
      </w:r>
      <w:proofErr w:type="spellEnd"/>
      <w:r w:rsidRPr="007B5D24">
        <w:rPr>
          <w:rFonts w:ascii="Times New Roman" w:hAnsi="Times New Roman" w:cs="Times New Roman"/>
          <w:i/>
          <w:sz w:val="24"/>
          <w:szCs w:val="24"/>
        </w:rPr>
        <w:t xml:space="preserve"> Dan Pendidikan Kristen </w:t>
      </w:r>
      <w:r w:rsidRPr="007B5D24">
        <w:rPr>
          <w:rFonts w:ascii="Times New Roman" w:hAnsi="Times New Roman" w:cs="Times New Roman"/>
          <w:sz w:val="24"/>
          <w:szCs w:val="24"/>
        </w:rPr>
        <w:t>1, no. 4 (2023): 40–53.</w:t>
      </w:r>
    </w:p>
  </w:footnote>
  <w:footnote w:id="5">
    <w:p w14:paraId="002A5B88" w14:textId="638D02D4" w:rsidR="00B016D0" w:rsidRPr="007B5D24" w:rsidRDefault="00B016D0" w:rsidP="00D1715D">
      <w:pPr>
        <w:pStyle w:val="FootnoteText"/>
        <w:ind w:left="142" w:firstLine="567"/>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 xml:space="preserve">Ronal G. </w:t>
      </w:r>
      <w:proofErr w:type="spellStart"/>
      <w:r w:rsidRPr="007B5D24">
        <w:rPr>
          <w:rFonts w:ascii="Times New Roman" w:hAnsi="Times New Roman" w:cs="Times New Roman"/>
          <w:sz w:val="24"/>
          <w:szCs w:val="24"/>
        </w:rPr>
        <w:t>Sirait</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i/>
          <w:sz w:val="24"/>
          <w:szCs w:val="24"/>
        </w:rPr>
        <w:t>Pelayanan</w:t>
      </w:r>
      <w:proofErr w:type="spellEnd"/>
      <w:r w:rsidRPr="007B5D24">
        <w:rPr>
          <w:rFonts w:ascii="Times New Roman" w:hAnsi="Times New Roman" w:cs="Times New Roman"/>
          <w:i/>
          <w:sz w:val="24"/>
          <w:szCs w:val="24"/>
        </w:rPr>
        <w:t xml:space="preserve"> Pastoral </w:t>
      </w:r>
      <w:proofErr w:type="spellStart"/>
      <w:r w:rsidRPr="007B5D24">
        <w:rPr>
          <w:rFonts w:ascii="Times New Roman" w:hAnsi="Times New Roman" w:cs="Times New Roman"/>
          <w:i/>
          <w:sz w:val="24"/>
          <w:szCs w:val="24"/>
        </w:rPr>
        <w:t>Pemimpin</w:t>
      </w:r>
      <w:proofErr w:type="spellEnd"/>
      <w:r w:rsidRPr="007B5D24">
        <w:rPr>
          <w:rFonts w:ascii="Times New Roman" w:hAnsi="Times New Roman" w:cs="Times New Roman"/>
          <w:i/>
          <w:sz w:val="24"/>
          <w:szCs w:val="24"/>
        </w:rPr>
        <w:t xml:space="preserve"> Muda Dalam Kitab </w:t>
      </w:r>
      <w:bookmarkStart w:id="0" w:name="_bookmark5"/>
      <w:bookmarkEnd w:id="0"/>
      <w:proofErr w:type="spellStart"/>
      <w:r w:rsidRPr="007B5D24">
        <w:rPr>
          <w:rFonts w:ascii="Times New Roman" w:hAnsi="Times New Roman" w:cs="Times New Roman"/>
          <w:i/>
          <w:sz w:val="24"/>
          <w:szCs w:val="24"/>
        </w:rPr>
        <w:t>Timotius</w:t>
      </w:r>
      <w:proofErr w:type="spellEnd"/>
      <w:r w:rsidRPr="007B5D24">
        <w:rPr>
          <w:rFonts w:ascii="Times New Roman" w:hAnsi="Times New Roman" w:cs="Times New Roman"/>
          <w:sz w:val="24"/>
          <w:szCs w:val="24"/>
        </w:rPr>
        <w:t xml:space="preserve">, ed. Ndari </w:t>
      </w:r>
      <w:proofErr w:type="spellStart"/>
      <w:r w:rsidRPr="007B5D24">
        <w:rPr>
          <w:rFonts w:ascii="Times New Roman" w:hAnsi="Times New Roman" w:cs="Times New Roman"/>
          <w:sz w:val="24"/>
          <w:szCs w:val="24"/>
        </w:rPr>
        <w:t>Pangesti</w:t>
      </w:r>
      <w:proofErr w:type="spellEnd"/>
      <w:r w:rsidRPr="007B5D24">
        <w:rPr>
          <w:rFonts w:ascii="Times New Roman" w:hAnsi="Times New Roman" w:cs="Times New Roman"/>
          <w:sz w:val="24"/>
          <w:szCs w:val="24"/>
        </w:rPr>
        <w:t xml:space="preserve"> (Malang: </w:t>
      </w:r>
      <w:proofErr w:type="spellStart"/>
      <w:r w:rsidRPr="007B5D24">
        <w:rPr>
          <w:rFonts w:ascii="Times New Roman" w:hAnsi="Times New Roman" w:cs="Times New Roman"/>
          <w:sz w:val="24"/>
          <w:szCs w:val="24"/>
        </w:rPr>
        <w:t>Ahlimedia</w:t>
      </w:r>
      <w:proofErr w:type="spellEnd"/>
      <w:r w:rsidRPr="007B5D24">
        <w:rPr>
          <w:rFonts w:ascii="Times New Roman" w:hAnsi="Times New Roman" w:cs="Times New Roman"/>
          <w:sz w:val="24"/>
          <w:szCs w:val="24"/>
        </w:rPr>
        <w:t xml:space="preserve"> Press, n.d.).</w:t>
      </w:r>
    </w:p>
  </w:footnote>
  <w:footnote w:id="6">
    <w:p w14:paraId="2298BCF0" w14:textId="20D84755" w:rsidR="00B016D0" w:rsidRPr="007B5D24" w:rsidRDefault="00B016D0" w:rsidP="00D1715D">
      <w:pPr>
        <w:pStyle w:val="FootnoteText"/>
        <w:ind w:firstLine="70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 xml:space="preserve">Charles Swindoll, </w:t>
      </w:r>
      <w:r w:rsidRPr="007B5D24">
        <w:rPr>
          <w:rFonts w:ascii="Times New Roman" w:hAnsi="Times New Roman" w:cs="Times New Roman"/>
          <w:i/>
          <w:sz w:val="24"/>
          <w:szCs w:val="24"/>
        </w:rPr>
        <w:t xml:space="preserve">Visi </w:t>
      </w:r>
      <w:proofErr w:type="spellStart"/>
      <w:r w:rsidRPr="007B5D24">
        <w:rPr>
          <w:rFonts w:ascii="Times New Roman" w:hAnsi="Times New Roman" w:cs="Times New Roman"/>
          <w:i/>
          <w:sz w:val="24"/>
          <w:szCs w:val="24"/>
        </w:rPr>
        <w:t>Seorang</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Pemimpin</w:t>
      </w:r>
      <w:proofErr w:type="spellEnd"/>
      <w:r w:rsidRPr="007B5D24">
        <w:rPr>
          <w:rFonts w:ascii="Times New Roman" w:hAnsi="Times New Roman" w:cs="Times New Roman"/>
          <w:i/>
          <w:sz w:val="24"/>
          <w:szCs w:val="24"/>
        </w:rPr>
        <w:t xml:space="preserve"> </w:t>
      </w:r>
      <w:r w:rsidRPr="007B5D24">
        <w:rPr>
          <w:rFonts w:ascii="Times New Roman" w:hAnsi="Times New Roman" w:cs="Times New Roman"/>
          <w:sz w:val="24"/>
          <w:szCs w:val="24"/>
        </w:rPr>
        <w:t xml:space="preserve">(Jakarta: </w:t>
      </w:r>
      <w:proofErr w:type="spellStart"/>
      <w:r w:rsidRPr="007B5D24">
        <w:rPr>
          <w:rFonts w:ascii="Times New Roman" w:hAnsi="Times New Roman" w:cs="Times New Roman"/>
          <w:sz w:val="24"/>
          <w:szCs w:val="24"/>
        </w:rPr>
        <w:t>Nafiri</w:t>
      </w:r>
      <w:proofErr w:type="spellEnd"/>
      <w:r w:rsidRPr="007B5D24">
        <w:rPr>
          <w:rFonts w:ascii="Times New Roman" w:hAnsi="Times New Roman" w:cs="Times New Roman"/>
          <w:sz w:val="24"/>
          <w:szCs w:val="24"/>
        </w:rPr>
        <w:t xml:space="preserve"> Gabriel, </w:t>
      </w:r>
      <w:r w:rsidRPr="007B5D24">
        <w:rPr>
          <w:rFonts w:ascii="Times New Roman" w:hAnsi="Times New Roman" w:cs="Times New Roman"/>
          <w:spacing w:val="-2"/>
          <w:sz w:val="24"/>
          <w:szCs w:val="24"/>
        </w:rPr>
        <w:t>2000).</w:t>
      </w:r>
    </w:p>
  </w:footnote>
  <w:footnote w:id="7">
    <w:p w14:paraId="7D1628E5" w14:textId="4B5C7B8F" w:rsidR="00B016D0" w:rsidRPr="007B5D24" w:rsidRDefault="00B016D0" w:rsidP="00D1715D">
      <w:pPr>
        <w:pStyle w:val="FootnoteText"/>
        <w:tabs>
          <w:tab w:val="left" w:pos="142"/>
        </w:tabs>
        <w:ind w:left="142" w:firstLine="567"/>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Pr="007B5D24">
        <w:rPr>
          <w:rFonts w:ascii="Times New Roman" w:hAnsi="Times New Roman" w:cs="Times New Roman"/>
          <w:sz w:val="24"/>
          <w:szCs w:val="24"/>
        </w:rPr>
        <w:t xml:space="preserve"> </w:t>
      </w:r>
      <w:r w:rsidRPr="007B5D24">
        <w:rPr>
          <w:rFonts w:ascii="Times New Roman" w:hAnsi="Times New Roman" w:cs="Times New Roman"/>
          <w:sz w:val="24"/>
          <w:szCs w:val="24"/>
        </w:rPr>
        <w:t>N. Untung et al., “</w:t>
      </w:r>
      <w:proofErr w:type="spellStart"/>
      <w:r w:rsidRPr="007B5D24">
        <w:rPr>
          <w:rFonts w:ascii="Times New Roman" w:hAnsi="Times New Roman" w:cs="Times New Roman"/>
          <w:sz w:val="24"/>
          <w:szCs w:val="24"/>
        </w:rPr>
        <w:t>Kepemimpinan</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Karismatik</w:t>
      </w:r>
      <w:proofErr w:type="spellEnd"/>
      <w:r w:rsidRPr="007B5D24">
        <w:rPr>
          <w:rFonts w:ascii="Times New Roman" w:hAnsi="Times New Roman" w:cs="Times New Roman"/>
          <w:sz w:val="24"/>
          <w:szCs w:val="24"/>
        </w:rPr>
        <w:t xml:space="preserve"> Dalam </w:t>
      </w:r>
      <w:proofErr w:type="spellStart"/>
      <w:r w:rsidRPr="007B5D24">
        <w:rPr>
          <w:rFonts w:ascii="Times New Roman" w:hAnsi="Times New Roman" w:cs="Times New Roman"/>
          <w:sz w:val="24"/>
          <w:szCs w:val="24"/>
        </w:rPr>
        <w:t>Meningkatkan</w:t>
      </w:r>
      <w:proofErr w:type="spellEnd"/>
      <w:r w:rsidRPr="007B5D24">
        <w:rPr>
          <w:rFonts w:ascii="Times New Roman" w:hAnsi="Times New Roman" w:cs="Times New Roman"/>
          <w:sz w:val="24"/>
          <w:szCs w:val="24"/>
        </w:rPr>
        <w:t xml:space="preserve"> Iman Kaum Muda Di </w:t>
      </w:r>
      <w:proofErr w:type="spellStart"/>
      <w:r w:rsidRPr="007B5D24">
        <w:rPr>
          <w:rFonts w:ascii="Times New Roman" w:hAnsi="Times New Roman" w:cs="Times New Roman"/>
          <w:sz w:val="24"/>
          <w:szCs w:val="24"/>
        </w:rPr>
        <w:t>Gereja</w:t>
      </w:r>
      <w:proofErr w:type="spellEnd"/>
      <w:r w:rsidRPr="007B5D24">
        <w:rPr>
          <w:rFonts w:ascii="Times New Roman" w:hAnsi="Times New Roman" w:cs="Times New Roman"/>
          <w:sz w:val="24"/>
          <w:szCs w:val="24"/>
        </w:rPr>
        <w:t xml:space="preserve"> Bethel Indonesia Kota Jambi,” </w:t>
      </w:r>
      <w:r w:rsidRPr="007B5D24">
        <w:rPr>
          <w:rFonts w:ascii="Times New Roman" w:hAnsi="Times New Roman" w:cs="Times New Roman"/>
          <w:i/>
          <w:sz w:val="24"/>
          <w:szCs w:val="24"/>
        </w:rPr>
        <w:t xml:space="preserve">MATHEO: </w:t>
      </w:r>
      <w:proofErr w:type="spellStart"/>
      <w:r w:rsidRPr="007B5D24">
        <w:rPr>
          <w:rFonts w:ascii="Times New Roman" w:hAnsi="Times New Roman" w:cs="Times New Roman"/>
          <w:i/>
          <w:sz w:val="24"/>
          <w:szCs w:val="24"/>
        </w:rPr>
        <w:t>Jurnal</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Teologi</w:t>
      </w:r>
      <w:proofErr w:type="spellEnd"/>
      <w:r w:rsidRPr="007B5D24">
        <w:rPr>
          <w:rFonts w:ascii="Times New Roman" w:hAnsi="Times New Roman" w:cs="Times New Roman"/>
          <w:i/>
          <w:sz w:val="24"/>
          <w:szCs w:val="24"/>
        </w:rPr>
        <w:t>/</w:t>
      </w:r>
      <w:proofErr w:type="spellStart"/>
      <w:r w:rsidRPr="007B5D24">
        <w:rPr>
          <w:rFonts w:ascii="Times New Roman" w:hAnsi="Times New Roman" w:cs="Times New Roman"/>
          <w:i/>
          <w:sz w:val="24"/>
          <w:szCs w:val="24"/>
        </w:rPr>
        <w:t>Kependetaan</w:t>
      </w:r>
      <w:proofErr w:type="spellEnd"/>
      <w:r w:rsidRPr="007B5D24">
        <w:rPr>
          <w:rFonts w:ascii="Times New Roman" w:hAnsi="Times New Roman" w:cs="Times New Roman"/>
          <w:i/>
          <w:sz w:val="24"/>
          <w:szCs w:val="24"/>
        </w:rPr>
        <w:t xml:space="preserve"> </w:t>
      </w:r>
      <w:r w:rsidRPr="007B5D24">
        <w:rPr>
          <w:rFonts w:ascii="Times New Roman" w:hAnsi="Times New Roman" w:cs="Times New Roman"/>
          <w:sz w:val="24"/>
          <w:szCs w:val="24"/>
        </w:rPr>
        <w:t>9, no. 1 (2019): 75–89.</w:t>
      </w:r>
    </w:p>
  </w:footnote>
  <w:footnote w:id="8">
    <w:p w14:paraId="2B9BFDB4" w14:textId="6A90E3F6" w:rsidR="00B016D0" w:rsidRPr="007B5D24" w:rsidRDefault="00B016D0" w:rsidP="00D1715D">
      <w:pPr>
        <w:ind w:left="143" w:right="196" w:firstLine="559"/>
        <w:jc w:val="both"/>
        <w:rPr>
          <w:rFonts w:ascii="Times New Roman" w:hAnsi="Times New Roman" w:cs="Times New Roman"/>
          <w:sz w:val="24"/>
          <w:szCs w:val="24"/>
        </w:rPr>
      </w:pPr>
      <w:r w:rsidRPr="007B5D24">
        <w:rPr>
          <w:rStyle w:val="FootnoteReference"/>
          <w:rFonts w:ascii="Times New Roman" w:hAnsi="Times New Roman" w:cs="Times New Roman"/>
          <w:sz w:val="24"/>
          <w:szCs w:val="24"/>
        </w:rPr>
        <w:footnoteRef/>
      </w:r>
      <w:r w:rsidR="007B5D24" w:rsidRPr="007B5D24">
        <w:rPr>
          <w:rFonts w:ascii="Times New Roman" w:hAnsi="Times New Roman" w:cs="Times New Roman"/>
          <w:sz w:val="24"/>
          <w:szCs w:val="24"/>
        </w:rPr>
        <w:t xml:space="preserve"> </w:t>
      </w:r>
      <w:r w:rsidRPr="007B5D24">
        <w:rPr>
          <w:rFonts w:ascii="Times New Roman" w:hAnsi="Times New Roman" w:cs="Times New Roman"/>
          <w:sz w:val="24"/>
          <w:szCs w:val="24"/>
        </w:rPr>
        <w:t xml:space="preserve">N. S. </w:t>
      </w:r>
      <w:proofErr w:type="spellStart"/>
      <w:r w:rsidRPr="007B5D24">
        <w:rPr>
          <w:rFonts w:ascii="Times New Roman" w:hAnsi="Times New Roman" w:cs="Times New Roman"/>
          <w:sz w:val="24"/>
          <w:szCs w:val="24"/>
        </w:rPr>
        <w:t>Prajogo</w:t>
      </w:r>
      <w:proofErr w:type="spellEnd"/>
      <w:r w:rsidRPr="007B5D24">
        <w:rPr>
          <w:rFonts w:ascii="Times New Roman" w:hAnsi="Times New Roman" w:cs="Times New Roman"/>
          <w:sz w:val="24"/>
          <w:szCs w:val="24"/>
        </w:rPr>
        <w:t>, “</w:t>
      </w:r>
      <w:proofErr w:type="spellStart"/>
      <w:r w:rsidRPr="007B5D24">
        <w:rPr>
          <w:rFonts w:ascii="Times New Roman" w:hAnsi="Times New Roman" w:cs="Times New Roman"/>
          <w:sz w:val="24"/>
          <w:szCs w:val="24"/>
        </w:rPr>
        <w:t>Implementasi</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Kepemimpinan</w:t>
      </w:r>
      <w:proofErr w:type="spellEnd"/>
      <w:r w:rsidRPr="007B5D24">
        <w:rPr>
          <w:rFonts w:ascii="Times New Roman" w:hAnsi="Times New Roman" w:cs="Times New Roman"/>
          <w:sz w:val="24"/>
          <w:szCs w:val="24"/>
        </w:rPr>
        <w:t xml:space="preserve"> Gembala Yang </w:t>
      </w:r>
      <w:proofErr w:type="spellStart"/>
      <w:r w:rsidRPr="007B5D24">
        <w:rPr>
          <w:rFonts w:ascii="Times New Roman" w:hAnsi="Times New Roman" w:cs="Times New Roman"/>
          <w:sz w:val="24"/>
          <w:szCs w:val="24"/>
        </w:rPr>
        <w:t>Melayani</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Berdasarkan</w:t>
      </w:r>
      <w:proofErr w:type="spellEnd"/>
      <w:r w:rsidRPr="007B5D24">
        <w:rPr>
          <w:rFonts w:ascii="Times New Roman" w:hAnsi="Times New Roman" w:cs="Times New Roman"/>
          <w:sz w:val="24"/>
          <w:szCs w:val="24"/>
        </w:rPr>
        <w:t xml:space="preserve"> 1 Petrus 5: 2-10 Di </w:t>
      </w:r>
      <w:proofErr w:type="spellStart"/>
      <w:r w:rsidRPr="007B5D24">
        <w:rPr>
          <w:rFonts w:ascii="Times New Roman" w:hAnsi="Times New Roman" w:cs="Times New Roman"/>
          <w:sz w:val="24"/>
          <w:szCs w:val="24"/>
        </w:rPr>
        <w:t>Kalangan</w:t>
      </w:r>
      <w:proofErr w:type="spellEnd"/>
      <w:r w:rsidRPr="007B5D24">
        <w:rPr>
          <w:rFonts w:ascii="Times New Roman" w:hAnsi="Times New Roman" w:cs="Times New Roman"/>
          <w:sz w:val="24"/>
          <w:szCs w:val="24"/>
        </w:rPr>
        <w:t xml:space="preserve"> Gembala </w:t>
      </w:r>
      <w:proofErr w:type="spellStart"/>
      <w:r w:rsidRPr="007B5D24">
        <w:rPr>
          <w:rFonts w:ascii="Times New Roman" w:hAnsi="Times New Roman" w:cs="Times New Roman"/>
          <w:sz w:val="24"/>
          <w:szCs w:val="24"/>
        </w:rPr>
        <w:t>Jemaat</w:t>
      </w:r>
      <w:proofErr w:type="spellEnd"/>
      <w:r w:rsidRPr="007B5D24">
        <w:rPr>
          <w:rFonts w:ascii="Times New Roman" w:hAnsi="Times New Roman" w:cs="Times New Roman"/>
          <w:sz w:val="24"/>
          <w:szCs w:val="24"/>
        </w:rPr>
        <w:t xml:space="preserve"> </w:t>
      </w:r>
      <w:proofErr w:type="spellStart"/>
      <w:r w:rsidRPr="007B5D24">
        <w:rPr>
          <w:rFonts w:ascii="Times New Roman" w:hAnsi="Times New Roman" w:cs="Times New Roman"/>
          <w:sz w:val="24"/>
          <w:szCs w:val="24"/>
        </w:rPr>
        <w:t>Gereja</w:t>
      </w:r>
      <w:proofErr w:type="spellEnd"/>
      <w:r w:rsidRPr="007B5D24">
        <w:rPr>
          <w:rFonts w:ascii="Times New Roman" w:hAnsi="Times New Roman" w:cs="Times New Roman"/>
          <w:sz w:val="24"/>
          <w:szCs w:val="24"/>
        </w:rPr>
        <w:t xml:space="preserve"> Bethel Indonesia Se-Jawa Tengah,” </w:t>
      </w:r>
      <w:r w:rsidRPr="007B5D24">
        <w:rPr>
          <w:rFonts w:ascii="Times New Roman" w:hAnsi="Times New Roman" w:cs="Times New Roman"/>
          <w:i/>
          <w:sz w:val="24"/>
          <w:szCs w:val="24"/>
        </w:rPr>
        <w:t xml:space="preserve">HARVESTER: </w:t>
      </w:r>
      <w:proofErr w:type="spellStart"/>
      <w:r w:rsidRPr="007B5D24">
        <w:rPr>
          <w:rFonts w:ascii="Times New Roman" w:hAnsi="Times New Roman" w:cs="Times New Roman"/>
          <w:i/>
          <w:sz w:val="24"/>
          <w:szCs w:val="24"/>
        </w:rPr>
        <w:t>Jurnal</w:t>
      </w:r>
      <w:proofErr w:type="spellEnd"/>
      <w:r w:rsidRPr="007B5D24">
        <w:rPr>
          <w:rFonts w:ascii="Times New Roman" w:hAnsi="Times New Roman" w:cs="Times New Roman"/>
          <w:i/>
          <w:sz w:val="24"/>
          <w:szCs w:val="24"/>
        </w:rPr>
        <w:t xml:space="preserve"> </w:t>
      </w:r>
      <w:proofErr w:type="spellStart"/>
      <w:r w:rsidRPr="007B5D24">
        <w:rPr>
          <w:rFonts w:ascii="Times New Roman" w:hAnsi="Times New Roman" w:cs="Times New Roman"/>
          <w:i/>
          <w:sz w:val="24"/>
          <w:szCs w:val="24"/>
        </w:rPr>
        <w:t>Teologi</w:t>
      </w:r>
      <w:proofErr w:type="spellEnd"/>
      <w:r w:rsidRPr="007B5D24">
        <w:rPr>
          <w:rFonts w:ascii="Times New Roman" w:hAnsi="Times New Roman" w:cs="Times New Roman"/>
          <w:i/>
          <w:sz w:val="24"/>
          <w:szCs w:val="24"/>
        </w:rPr>
        <w:t xml:space="preserve"> Dan </w:t>
      </w:r>
      <w:proofErr w:type="spellStart"/>
      <w:r w:rsidRPr="007B5D24">
        <w:rPr>
          <w:rFonts w:ascii="Times New Roman" w:hAnsi="Times New Roman" w:cs="Times New Roman"/>
          <w:i/>
          <w:sz w:val="24"/>
          <w:szCs w:val="24"/>
        </w:rPr>
        <w:t>Kepemimpinan</w:t>
      </w:r>
      <w:proofErr w:type="spellEnd"/>
      <w:r w:rsidRPr="007B5D24">
        <w:rPr>
          <w:rFonts w:ascii="Times New Roman" w:hAnsi="Times New Roman" w:cs="Times New Roman"/>
          <w:i/>
          <w:sz w:val="24"/>
          <w:szCs w:val="24"/>
        </w:rPr>
        <w:t xml:space="preserve"> Kristen </w:t>
      </w:r>
      <w:r w:rsidRPr="007B5D24">
        <w:rPr>
          <w:rFonts w:ascii="Times New Roman" w:hAnsi="Times New Roman" w:cs="Times New Roman"/>
          <w:sz w:val="24"/>
          <w:szCs w:val="24"/>
        </w:rPr>
        <w:t>4, no. 1 (2019): 1–21.</w:t>
      </w:r>
    </w:p>
    <w:p w14:paraId="3F5799B5" w14:textId="1A60B198" w:rsidR="00B016D0" w:rsidRDefault="00B016D0">
      <w:pPr>
        <w:pStyle w:val="FootnoteText"/>
      </w:pPr>
    </w:p>
    <w:p w14:paraId="1F261BA7" w14:textId="77777777" w:rsidR="007B5D24" w:rsidRDefault="007B5D24">
      <w:pPr>
        <w:pStyle w:val="FootnoteText"/>
      </w:pPr>
    </w:p>
    <w:p w14:paraId="4D3D221D" w14:textId="77777777" w:rsidR="007B5D24" w:rsidRDefault="007B5D24">
      <w:pPr>
        <w:pStyle w:val="FootnoteText"/>
      </w:pPr>
    </w:p>
    <w:p w14:paraId="22CED153" w14:textId="77777777" w:rsidR="007B5D24" w:rsidRDefault="007B5D24">
      <w:pPr>
        <w:pStyle w:val="FootnoteText"/>
      </w:pPr>
    </w:p>
    <w:p w14:paraId="25CB1843" w14:textId="77777777" w:rsidR="007B5D24" w:rsidRDefault="007B5D24">
      <w:pPr>
        <w:pStyle w:val="FootnoteText"/>
      </w:pPr>
    </w:p>
    <w:p w14:paraId="58BE982E" w14:textId="77777777" w:rsidR="007B5D24" w:rsidRDefault="007B5D24">
      <w:pPr>
        <w:pStyle w:val="FootnoteText"/>
      </w:pPr>
    </w:p>
    <w:p w14:paraId="2F47A3E4" w14:textId="77777777" w:rsidR="007B5D24" w:rsidRDefault="007B5D24">
      <w:pPr>
        <w:pStyle w:val="FootnoteText"/>
      </w:pPr>
    </w:p>
    <w:p w14:paraId="13243AEB" w14:textId="77777777" w:rsidR="007B5D24" w:rsidRDefault="007B5D24">
      <w:pPr>
        <w:pStyle w:val="FootnoteText"/>
      </w:pPr>
    </w:p>
  </w:footnote>
  <w:footnote w:id="9">
    <w:p w14:paraId="3D7DBB70" w14:textId="77E1124C" w:rsidR="007B5D24" w:rsidRPr="00CE1D5C" w:rsidRDefault="007B5D24" w:rsidP="00D1715D">
      <w:pPr>
        <w:spacing w:before="102"/>
        <w:ind w:left="143" w:right="195" w:firstLine="559"/>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R.</w:t>
      </w:r>
      <w:r w:rsidRPr="00CE1D5C">
        <w:rPr>
          <w:rFonts w:ascii="Times New Roman" w:hAnsi="Times New Roman" w:cs="Times New Roman"/>
          <w:spacing w:val="-11"/>
          <w:sz w:val="24"/>
          <w:szCs w:val="24"/>
        </w:rPr>
        <w:t xml:space="preserve"> </w:t>
      </w:r>
      <w:proofErr w:type="spellStart"/>
      <w:r w:rsidRPr="00CE1D5C">
        <w:rPr>
          <w:rFonts w:ascii="Times New Roman" w:hAnsi="Times New Roman" w:cs="Times New Roman"/>
          <w:sz w:val="24"/>
          <w:szCs w:val="24"/>
        </w:rPr>
        <w:t>Patintingan</w:t>
      </w:r>
      <w:proofErr w:type="spellEnd"/>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and</w:t>
      </w:r>
      <w:r w:rsidRPr="00CE1D5C">
        <w:rPr>
          <w:rFonts w:ascii="Times New Roman" w:hAnsi="Times New Roman" w:cs="Times New Roman"/>
          <w:spacing w:val="-9"/>
          <w:sz w:val="24"/>
          <w:szCs w:val="24"/>
        </w:rPr>
        <w:t xml:space="preserve"> </w:t>
      </w:r>
      <w:r w:rsidRPr="00CE1D5C">
        <w:rPr>
          <w:rFonts w:ascii="Times New Roman" w:hAnsi="Times New Roman" w:cs="Times New Roman"/>
          <w:sz w:val="24"/>
          <w:szCs w:val="24"/>
        </w:rPr>
        <w:t>J.</w:t>
      </w:r>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Hermanto,</w:t>
      </w:r>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Y.</w:t>
      </w:r>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P.,</w:t>
      </w:r>
      <w:r w:rsidRPr="00CE1D5C">
        <w:rPr>
          <w:rFonts w:ascii="Times New Roman" w:hAnsi="Times New Roman" w:cs="Times New Roman"/>
          <w:spacing w:val="-9"/>
          <w:sz w:val="24"/>
          <w:szCs w:val="24"/>
        </w:rPr>
        <w:t xml:space="preserve"> </w:t>
      </w:r>
      <w:r w:rsidRPr="00CE1D5C">
        <w:rPr>
          <w:rFonts w:ascii="Times New Roman" w:hAnsi="Times New Roman" w:cs="Times New Roman"/>
          <w:sz w:val="24"/>
          <w:szCs w:val="24"/>
        </w:rPr>
        <w:t>&amp;</w:t>
      </w:r>
      <w:r w:rsidRPr="00CE1D5C">
        <w:rPr>
          <w:rFonts w:ascii="Times New Roman" w:hAnsi="Times New Roman" w:cs="Times New Roman"/>
          <w:spacing w:val="-11"/>
          <w:sz w:val="24"/>
          <w:szCs w:val="24"/>
        </w:rPr>
        <w:t xml:space="preserve"> </w:t>
      </w:r>
      <w:proofErr w:type="spellStart"/>
      <w:r w:rsidRPr="00CE1D5C">
        <w:rPr>
          <w:rFonts w:ascii="Times New Roman" w:hAnsi="Times New Roman" w:cs="Times New Roman"/>
          <w:sz w:val="24"/>
          <w:szCs w:val="24"/>
        </w:rPr>
        <w:t>Hindradjat</w:t>
      </w:r>
      <w:proofErr w:type="spellEnd"/>
      <w:r w:rsidRPr="00CE1D5C">
        <w:rPr>
          <w:rFonts w:ascii="Times New Roman" w:hAnsi="Times New Roman" w:cs="Times New Roman"/>
          <w:sz w:val="24"/>
          <w:szCs w:val="24"/>
        </w:rPr>
        <w:t>,</w:t>
      </w:r>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“Peran</w:t>
      </w:r>
      <w:r w:rsidRPr="00CE1D5C">
        <w:rPr>
          <w:rFonts w:ascii="Times New Roman" w:hAnsi="Times New Roman" w:cs="Times New Roman"/>
          <w:spacing w:val="-11"/>
          <w:sz w:val="24"/>
          <w:szCs w:val="24"/>
        </w:rPr>
        <w:t xml:space="preserve"> </w:t>
      </w:r>
      <w:r w:rsidRPr="00CE1D5C">
        <w:rPr>
          <w:rFonts w:ascii="Times New Roman" w:hAnsi="Times New Roman" w:cs="Times New Roman"/>
          <w:sz w:val="24"/>
          <w:szCs w:val="24"/>
        </w:rPr>
        <w:t xml:space="preserve">Gembala </w:t>
      </w:r>
      <w:proofErr w:type="spellStart"/>
      <w:r w:rsidRPr="00CE1D5C">
        <w:rPr>
          <w:rFonts w:ascii="Times New Roman" w:hAnsi="Times New Roman" w:cs="Times New Roman"/>
          <w:sz w:val="24"/>
          <w:szCs w:val="24"/>
        </w:rPr>
        <w:t>Gereja</w:t>
      </w:r>
      <w:proofErr w:type="spellEnd"/>
      <w:r w:rsidRPr="00CE1D5C">
        <w:rPr>
          <w:rFonts w:ascii="Times New Roman" w:hAnsi="Times New Roman" w:cs="Times New Roman"/>
          <w:sz w:val="24"/>
          <w:szCs w:val="24"/>
        </w:rPr>
        <w:t xml:space="preserve"> Bethel Indonesia Dalam </w:t>
      </w:r>
      <w:proofErr w:type="spellStart"/>
      <w:r w:rsidRPr="00CE1D5C">
        <w:rPr>
          <w:rFonts w:ascii="Times New Roman" w:hAnsi="Times New Roman" w:cs="Times New Roman"/>
          <w:sz w:val="24"/>
          <w:szCs w:val="24"/>
        </w:rPr>
        <w:t>Mencegah</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Perceraian</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Keluarga</w:t>
      </w:r>
      <w:proofErr w:type="spellEnd"/>
      <w:r w:rsidRPr="00CE1D5C">
        <w:rPr>
          <w:rFonts w:ascii="Times New Roman" w:hAnsi="Times New Roman" w:cs="Times New Roman"/>
          <w:sz w:val="24"/>
          <w:szCs w:val="24"/>
        </w:rPr>
        <w:t xml:space="preserve"> Kristen Di Tanjung</w:t>
      </w:r>
      <w:r w:rsidRPr="00CE1D5C">
        <w:rPr>
          <w:rFonts w:ascii="Times New Roman" w:hAnsi="Times New Roman" w:cs="Times New Roman"/>
          <w:spacing w:val="-9"/>
          <w:sz w:val="24"/>
          <w:szCs w:val="24"/>
        </w:rPr>
        <w:t xml:space="preserve"> </w:t>
      </w:r>
      <w:proofErr w:type="spellStart"/>
      <w:r w:rsidRPr="00CE1D5C">
        <w:rPr>
          <w:rFonts w:ascii="Times New Roman" w:hAnsi="Times New Roman" w:cs="Times New Roman"/>
          <w:sz w:val="24"/>
          <w:szCs w:val="24"/>
        </w:rPr>
        <w:t>Priok</w:t>
      </w:r>
      <w:proofErr w:type="spellEnd"/>
      <w:r w:rsidRPr="00CE1D5C">
        <w:rPr>
          <w:rFonts w:ascii="Times New Roman" w:hAnsi="Times New Roman" w:cs="Times New Roman"/>
          <w:sz w:val="24"/>
          <w:szCs w:val="24"/>
        </w:rPr>
        <w:t>,”</w:t>
      </w:r>
      <w:r w:rsidRPr="00CE1D5C">
        <w:rPr>
          <w:rFonts w:ascii="Times New Roman" w:hAnsi="Times New Roman" w:cs="Times New Roman"/>
          <w:spacing w:val="-9"/>
          <w:sz w:val="24"/>
          <w:szCs w:val="24"/>
        </w:rPr>
        <w:t xml:space="preserve"> </w:t>
      </w:r>
      <w:r w:rsidRPr="00CE1D5C">
        <w:rPr>
          <w:rFonts w:ascii="Times New Roman" w:hAnsi="Times New Roman" w:cs="Times New Roman"/>
          <w:i/>
          <w:sz w:val="24"/>
          <w:szCs w:val="24"/>
        </w:rPr>
        <w:t>HARVESTER:</w:t>
      </w:r>
      <w:r w:rsidRPr="00CE1D5C">
        <w:rPr>
          <w:rFonts w:ascii="Times New Roman" w:hAnsi="Times New Roman" w:cs="Times New Roman"/>
          <w:i/>
          <w:spacing w:val="-9"/>
          <w:sz w:val="24"/>
          <w:szCs w:val="24"/>
        </w:rPr>
        <w:t xml:space="preserve"> </w:t>
      </w:r>
      <w:proofErr w:type="spellStart"/>
      <w:r w:rsidRPr="00CE1D5C">
        <w:rPr>
          <w:rFonts w:ascii="Times New Roman" w:hAnsi="Times New Roman" w:cs="Times New Roman"/>
          <w:i/>
          <w:sz w:val="24"/>
          <w:szCs w:val="24"/>
        </w:rPr>
        <w:t>Jurnal</w:t>
      </w:r>
      <w:proofErr w:type="spellEnd"/>
      <w:r w:rsidRPr="00CE1D5C">
        <w:rPr>
          <w:rFonts w:ascii="Times New Roman" w:hAnsi="Times New Roman" w:cs="Times New Roman"/>
          <w:i/>
          <w:spacing w:val="-9"/>
          <w:sz w:val="24"/>
          <w:szCs w:val="24"/>
        </w:rPr>
        <w:t xml:space="preserve"> </w:t>
      </w:r>
      <w:proofErr w:type="spellStart"/>
      <w:r w:rsidRPr="00CE1D5C">
        <w:rPr>
          <w:rFonts w:ascii="Times New Roman" w:hAnsi="Times New Roman" w:cs="Times New Roman"/>
          <w:i/>
          <w:sz w:val="24"/>
          <w:szCs w:val="24"/>
        </w:rPr>
        <w:t>Teologi</w:t>
      </w:r>
      <w:proofErr w:type="spellEnd"/>
      <w:r w:rsidRPr="00CE1D5C">
        <w:rPr>
          <w:rFonts w:ascii="Times New Roman" w:hAnsi="Times New Roman" w:cs="Times New Roman"/>
          <w:i/>
          <w:spacing w:val="-9"/>
          <w:sz w:val="24"/>
          <w:szCs w:val="24"/>
        </w:rPr>
        <w:t xml:space="preserve"> </w:t>
      </w:r>
      <w:r w:rsidRPr="00CE1D5C">
        <w:rPr>
          <w:rFonts w:ascii="Times New Roman" w:hAnsi="Times New Roman" w:cs="Times New Roman"/>
          <w:i/>
          <w:sz w:val="24"/>
          <w:szCs w:val="24"/>
        </w:rPr>
        <w:t>Dan</w:t>
      </w:r>
      <w:r w:rsidRPr="00CE1D5C">
        <w:rPr>
          <w:rFonts w:ascii="Times New Roman" w:hAnsi="Times New Roman" w:cs="Times New Roman"/>
          <w:i/>
          <w:spacing w:val="-9"/>
          <w:sz w:val="24"/>
          <w:szCs w:val="24"/>
        </w:rPr>
        <w:t xml:space="preserve"> </w:t>
      </w:r>
      <w:proofErr w:type="spellStart"/>
      <w:r w:rsidRPr="00CE1D5C">
        <w:rPr>
          <w:rFonts w:ascii="Times New Roman" w:hAnsi="Times New Roman" w:cs="Times New Roman"/>
          <w:i/>
          <w:sz w:val="24"/>
          <w:szCs w:val="24"/>
        </w:rPr>
        <w:t>Kepemimpinan</w:t>
      </w:r>
      <w:proofErr w:type="spellEnd"/>
      <w:r w:rsidRPr="00CE1D5C">
        <w:rPr>
          <w:rFonts w:ascii="Times New Roman" w:hAnsi="Times New Roman" w:cs="Times New Roman"/>
          <w:i/>
          <w:spacing w:val="-9"/>
          <w:sz w:val="24"/>
          <w:szCs w:val="24"/>
        </w:rPr>
        <w:t xml:space="preserve"> </w:t>
      </w:r>
      <w:r w:rsidRPr="00CE1D5C">
        <w:rPr>
          <w:rFonts w:ascii="Times New Roman" w:hAnsi="Times New Roman" w:cs="Times New Roman"/>
          <w:i/>
          <w:sz w:val="24"/>
          <w:szCs w:val="24"/>
        </w:rPr>
        <w:t>Kristen</w:t>
      </w:r>
      <w:r w:rsidRPr="00CE1D5C">
        <w:rPr>
          <w:rFonts w:ascii="Times New Roman" w:hAnsi="Times New Roman" w:cs="Times New Roman"/>
          <w:i/>
          <w:spacing w:val="-4"/>
          <w:sz w:val="24"/>
          <w:szCs w:val="24"/>
        </w:rPr>
        <w:t xml:space="preserve"> </w:t>
      </w:r>
      <w:r w:rsidRPr="00CE1D5C">
        <w:rPr>
          <w:rFonts w:ascii="Times New Roman" w:hAnsi="Times New Roman" w:cs="Times New Roman"/>
          <w:sz w:val="24"/>
          <w:szCs w:val="24"/>
        </w:rPr>
        <w:t>7,</w:t>
      </w:r>
      <w:r w:rsidRPr="00CE1D5C">
        <w:rPr>
          <w:rFonts w:ascii="Times New Roman" w:hAnsi="Times New Roman" w:cs="Times New Roman"/>
          <w:spacing w:val="-9"/>
          <w:sz w:val="24"/>
          <w:szCs w:val="24"/>
        </w:rPr>
        <w:t xml:space="preserve"> </w:t>
      </w:r>
      <w:r w:rsidRPr="00CE1D5C">
        <w:rPr>
          <w:rFonts w:ascii="Times New Roman" w:hAnsi="Times New Roman" w:cs="Times New Roman"/>
          <w:sz w:val="24"/>
          <w:szCs w:val="24"/>
        </w:rPr>
        <w:t>no.2</w:t>
      </w:r>
      <w:r w:rsidRPr="00CE1D5C">
        <w:rPr>
          <w:rFonts w:ascii="Times New Roman" w:hAnsi="Times New Roman" w:cs="Times New Roman"/>
          <w:spacing w:val="-5"/>
          <w:sz w:val="24"/>
          <w:szCs w:val="24"/>
        </w:rPr>
        <w:t xml:space="preserve"> </w:t>
      </w:r>
      <w:r w:rsidRPr="00CE1D5C">
        <w:rPr>
          <w:rFonts w:ascii="Times New Roman" w:hAnsi="Times New Roman" w:cs="Times New Roman"/>
          <w:sz w:val="24"/>
          <w:szCs w:val="24"/>
        </w:rPr>
        <w:t>(2022):</w:t>
      </w:r>
      <w:r w:rsidRPr="00CE1D5C">
        <w:rPr>
          <w:rFonts w:ascii="Times New Roman" w:hAnsi="Times New Roman" w:cs="Times New Roman"/>
          <w:spacing w:val="-5"/>
          <w:sz w:val="24"/>
          <w:szCs w:val="24"/>
        </w:rPr>
        <w:t xml:space="preserve"> </w:t>
      </w:r>
      <w:r w:rsidRPr="00CE1D5C">
        <w:rPr>
          <w:rFonts w:ascii="Times New Roman" w:hAnsi="Times New Roman" w:cs="Times New Roman"/>
          <w:spacing w:val="-2"/>
          <w:sz w:val="24"/>
          <w:szCs w:val="24"/>
        </w:rPr>
        <w:t>77–89.</w:t>
      </w:r>
    </w:p>
  </w:footnote>
  <w:footnote w:id="10">
    <w:p w14:paraId="2F9A9548" w14:textId="537CA7E1" w:rsidR="007B5D24" w:rsidRPr="00CE1D5C" w:rsidRDefault="007B5D24" w:rsidP="00D1715D">
      <w:pPr>
        <w:spacing w:before="102"/>
        <w:ind w:left="143" w:right="207" w:firstLine="559"/>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 xml:space="preserve">J. Hayward, “A Dynamic Model of Church Growth and Its Application to Contemporary Revivals,” </w:t>
      </w:r>
      <w:r w:rsidRPr="00CE1D5C">
        <w:rPr>
          <w:rFonts w:ascii="Times New Roman" w:hAnsi="Times New Roman" w:cs="Times New Roman"/>
          <w:i/>
          <w:sz w:val="24"/>
          <w:szCs w:val="24"/>
        </w:rPr>
        <w:t>Review of Religious Research</w:t>
      </w:r>
      <w:r w:rsidRPr="00CE1D5C">
        <w:rPr>
          <w:rFonts w:ascii="Times New Roman" w:hAnsi="Times New Roman" w:cs="Times New Roman"/>
          <w:sz w:val="24"/>
          <w:szCs w:val="24"/>
        </w:rPr>
        <w:t>, 2002, 218–41.</w:t>
      </w:r>
    </w:p>
  </w:footnote>
  <w:footnote w:id="11">
    <w:p w14:paraId="178C64D7" w14:textId="4E908B62" w:rsidR="00CE1D5C" w:rsidRPr="00CE1D5C" w:rsidRDefault="00CE1D5C" w:rsidP="00D1715D">
      <w:pPr>
        <w:ind w:left="143" w:right="197" w:firstLine="559"/>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H. I. S. Budi, “</w:t>
      </w:r>
      <w:proofErr w:type="spellStart"/>
      <w:r w:rsidRPr="00CE1D5C">
        <w:rPr>
          <w:rFonts w:ascii="Times New Roman" w:hAnsi="Times New Roman" w:cs="Times New Roman"/>
          <w:sz w:val="24"/>
          <w:szCs w:val="24"/>
        </w:rPr>
        <w:t>Minimalisir</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Konflik</w:t>
      </w:r>
      <w:proofErr w:type="spellEnd"/>
      <w:r w:rsidRPr="00CE1D5C">
        <w:rPr>
          <w:rFonts w:ascii="Times New Roman" w:hAnsi="Times New Roman" w:cs="Times New Roman"/>
          <w:sz w:val="24"/>
          <w:szCs w:val="24"/>
        </w:rPr>
        <w:t xml:space="preserve"> Dalam Gap </w:t>
      </w:r>
      <w:proofErr w:type="spellStart"/>
      <w:r w:rsidRPr="00CE1D5C">
        <w:rPr>
          <w:rFonts w:ascii="Times New Roman" w:hAnsi="Times New Roman" w:cs="Times New Roman"/>
          <w:sz w:val="24"/>
          <w:szCs w:val="24"/>
        </w:rPr>
        <w:t>Generasi</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Melalui</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Pendekatan</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Komunikasi</w:t>
      </w:r>
      <w:proofErr w:type="spellEnd"/>
      <w:r w:rsidRPr="00CE1D5C">
        <w:rPr>
          <w:rFonts w:ascii="Times New Roman" w:hAnsi="Times New Roman" w:cs="Times New Roman"/>
          <w:sz w:val="24"/>
          <w:szCs w:val="24"/>
        </w:rPr>
        <w:t xml:space="preserve"> Interpersonal,” </w:t>
      </w:r>
      <w:proofErr w:type="spellStart"/>
      <w:r w:rsidRPr="00CE1D5C">
        <w:rPr>
          <w:rFonts w:ascii="Times New Roman" w:hAnsi="Times New Roman" w:cs="Times New Roman"/>
          <w:i/>
          <w:sz w:val="24"/>
          <w:szCs w:val="24"/>
        </w:rPr>
        <w:t>Jurnal</w:t>
      </w:r>
      <w:proofErr w:type="spellEnd"/>
      <w:r w:rsidRPr="00CE1D5C">
        <w:rPr>
          <w:rFonts w:ascii="Times New Roman" w:hAnsi="Times New Roman" w:cs="Times New Roman"/>
          <w:i/>
          <w:sz w:val="24"/>
          <w:szCs w:val="24"/>
        </w:rPr>
        <w:t xml:space="preserve"> </w:t>
      </w:r>
      <w:proofErr w:type="spellStart"/>
      <w:r w:rsidRPr="00CE1D5C">
        <w:rPr>
          <w:rFonts w:ascii="Times New Roman" w:hAnsi="Times New Roman" w:cs="Times New Roman"/>
          <w:i/>
          <w:sz w:val="24"/>
          <w:szCs w:val="24"/>
        </w:rPr>
        <w:t>Teologi</w:t>
      </w:r>
      <w:proofErr w:type="spellEnd"/>
      <w:r w:rsidRPr="00CE1D5C">
        <w:rPr>
          <w:rFonts w:ascii="Times New Roman" w:hAnsi="Times New Roman" w:cs="Times New Roman"/>
          <w:i/>
          <w:sz w:val="24"/>
          <w:szCs w:val="24"/>
        </w:rPr>
        <w:t xml:space="preserve"> </w:t>
      </w:r>
      <w:proofErr w:type="spellStart"/>
      <w:r w:rsidRPr="00CE1D5C">
        <w:rPr>
          <w:rFonts w:ascii="Times New Roman" w:hAnsi="Times New Roman" w:cs="Times New Roman"/>
          <w:i/>
          <w:sz w:val="24"/>
          <w:szCs w:val="24"/>
        </w:rPr>
        <w:t>Injili</w:t>
      </w:r>
      <w:proofErr w:type="spellEnd"/>
      <w:r w:rsidRPr="00CE1D5C">
        <w:rPr>
          <w:rFonts w:ascii="Times New Roman" w:hAnsi="Times New Roman" w:cs="Times New Roman"/>
          <w:i/>
          <w:sz w:val="24"/>
          <w:szCs w:val="24"/>
        </w:rPr>
        <w:t xml:space="preserve"> </w:t>
      </w:r>
      <w:r w:rsidRPr="00CE1D5C">
        <w:rPr>
          <w:rFonts w:ascii="Times New Roman" w:hAnsi="Times New Roman" w:cs="Times New Roman"/>
          <w:sz w:val="24"/>
          <w:szCs w:val="24"/>
        </w:rPr>
        <w:t>1, no. 2 (2021): 72–87.</w:t>
      </w:r>
    </w:p>
  </w:footnote>
  <w:footnote w:id="12">
    <w:p w14:paraId="58353ADA" w14:textId="1C687983" w:rsidR="00CE1D5C" w:rsidRPr="00CE1D5C" w:rsidRDefault="00CE1D5C" w:rsidP="00D1715D">
      <w:pPr>
        <w:ind w:left="702"/>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P.</w:t>
      </w:r>
      <w:r w:rsidRPr="00CE1D5C">
        <w:rPr>
          <w:rFonts w:ascii="Times New Roman" w:hAnsi="Times New Roman" w:cs="Times New Roman"/>
          <w:spacing w:val="-6"/>
          <w:sz w:val="24"/>
          <w:szCs w:val="24"/>
        </w:rPr>
        <w:t xml:space="preserve"> </w:t>
      </w:r>
      <w:r w:rsidRPr="00CE1D5C">
        <w:rPr>
          <w:rFonts w:ascii="Times New Roman" w:hAnsi="Times New Roman" w:cs="Times New Roman"/>
          <w:sz w:val="24"/>
          <w:szCs w:val="24"/>
        </w:rPr>
        <w:t>Lie,</w:t>
      </w:r>
      <w:r w:rsidRPr="00CE1D5C">
        <w:rPr>
          <w:rFonts w:ascii="Times New Roman" w:hAnsi="Times New Roman" w:cs="Times New Roman"/>
          <w:spacing w:val="-7"/>
          <w:sz w:val="24"/>
          <w:szCs w:val="24"/>
        </w:rPr>
        <w:t xml:space="preserve"> </w:t>
      </w:r>
      <w:proofErr w:type="spellStart"/>
      <w:r w:rsidRPr="00CE1D5C">
        <w:rPr>
          <w:rFonts w:ascii="Times New Roman" w:hAnsi="Times New Roman" w:cs="Times New Roman"/>
          <w:i/>
          <w:sz w:val="24"/>
          <w:szCs w:val="24"/>
        </w:rPr>
        <w:t>Mereformasi</w:t>
      </w:r>
      <w:proofErr w:type="spellEnd"/>
      <w:r w:rsidRPr="00CE1D5C">
        <w:rPr>
          <w:rFonts w:ascii="Times New Roman" w:hAnsi="Times New Roman" w:cs="Times New Roman"/>
          <w:i/>
          <w:spacing w:val="-6"/>
          <w:sz w:val="24"/>
          <w:szCs w:val="24"/>
        </w:rPr>
        <w:t xml:space="preserve"> </w:t>
      </w:r>
      <w:proofErr w:type="spellStart"/>
      <w:r w:rsidRPr="00CE1D5C">
        <w:rPr>
          <w:rFonts w:ascii="Times New Roman" w:hAnsi="Times New Roman" w:cs="Times New Roman"/>
          <w:i/>
          <w:sz w:val="24"/>
          <w:szCs w:val="24"/>
        </w:rPr>
        <w:t>Gereja</w:t>
      </w:r>
      <w:proofErr w:type="spellEnd"/>
      <w:r w:rsidRPr="00CE1D5C">
        <w:rPr>
          <w:rFonts w:ascii="Times New Roman" w:hAnsi="Times New Roman" w:cs="Times New Roman"/>
          <w:i/>
          <w:spacing w:val="-5"/>
          <w:sz w:val="24"/>
          <w:szCs w:val="24"/>
        </w:rPr>
        <w:t xml:space="preserve"> </w:t>
      </w:r>
      <w:r w:rsidRPr="00CE1D5C">
        <w:rPr>
          <w:rFonts w:ascii="Times New Roman" w:hAnsi="Times New Roman" w:cs="Times New Roman"/>
          <w:sz w:val="24"/>
          <w:szCs w:val="24"/>
        </w:rPr>
        <w:t>(PBMR</w:t>
      </w:r>
      <w:r w:rsidRPr="00CE1D5C">
        <w:rPr>
          <w:rFonts w:ascii="Times New Roman" w:hAnsi="Times New Roman" w:cs="Times New Roman"/>
          <w:spacing w:val="-6"/>
          <w:sz w:val="24"/>
          <w:szCs w:val="24"/>
        </w:rPr>
        <w:t xml:space="preserve"> </w:t>
      </w:r>
      <w:r w:rsidRPr="00CE1D5C">
        <w:rPr>
          <w:rFonts w:ascii="Times New Roman" w:hAnsi="Times New Roman" w:cs="Times New Roman"/>
          <w:sz w:val="24"/>
          <w:szCs w:val="24"/>
        </w:rPr>
        <w:t>ANDI,</w:t>
      </w:r>
      <w:r w:rsidRPr="00CE1D5C">
        <w:rPr>
          <w:rFonts w:ascii="Times New Roman" w:hAnsi="Times New Roman" w:cs="Times New Roman"/>
          <w:spacing w:val="-6"/>
          <w:sz w:val="24"/>
          <w:szCs w:val="24"/>
        </w:rPr>
        <w:t xml:space="preserve"> </w:t>
      </w:r>
      <w:r w:rsidRPr="00CE1D5C">
        <w:rPr>
          <w:rFonts w:ascii="Times New Roman" w:hAnsi="Times New Roman" w:cs="Times New Roman"/>
          <w:spacing w:val="-2"/>
          <w:sz w:val="24"/>
          <w:szCs w:val="24"/>
        </w:rPr>
        <w:t>n.d.).</w:t>
      </w:r>
    </w:p>
  </w:footnote>
  <w:footnote w:id="13">
    <w:p w14:paraId="19C3DCCD" w14:textId="248538C6" w:rsidR="00CE1D5C" w:rsidRPr="00CE1D5C" w:rsidRDefault="00CE1D5C" w:rsidP="00D1715D">
      <w:pPr>
        <w:spacing w:before="102"/>
        <w:ind w:left="143" w:right="198" w:firstLine="559"/>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 xml:space="preserve">T. </w:t>
      </w:r>
      <w:proofErr w:type="spellStart"/>
      <w:r w:rsidRPr="00CE1D5C">
        <w:rPr>
          <w:rFonts w:ascii="Times New Roman" w:hAnsi="Times New Roman" w:cs="Times New Roman"/>
          <w:sz w:val="24"/>
          <w:szCs w:val="24"/>
        </w:rPr>
        <w:t>Harefa</w:t>
      </w:r>
      <w:proofErr w:type="spellEnd"/>
      <w:r w:rsidRPr="00CE1D5C">
        <w:rPr>
          <w:rFonts w:ascii="Times New Roman" w:hAnsi="Times New Roman" w:cs="Times New Roman"/>
          <w:sz w:val="24"/>
          <w:szCs w:val="24"/>
        </w:rPr>
        <w:t xml:space="preserve"> et al., “</w:t>
      </w:r>
      <w:proofErr w:type="spellStart"/>
      <w:r w:rsidRPr="00CE1D5C">
        <w:rPr>
          <w:rFonts w:ascii="Times New Roman" w:hAnsi="Times New Roman" w:cs="Times New Roman"/>
          <w:sz w:val="24"/>
          <w:szCs w:val="24"/>
        </w:rPr>
        <w:t>Analisis</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Pelayanan</w:t>
      </w:r>
      <w:proofErr w:type="spellEnd"/>
      <w:r w:rsidRPr="00CE1D5C">
        <w:rPr>
          <w:rFonts w:ascii="Times New Roman" w:hAnsi="Times New Roman" w:cs="Times New Roman"/>
          <w:sz w:val="24"/>
          <w:szCs w:val="24"/>
        </w:rPr>
        <w:t xml:space="preserve"> Pastoral Di </w:t>
      </w:r>
      <w:proofErr w:type="spellStart"/>
      <w:r w:rsidRPr="00CE1D5C">
        <w:rPr>
          <w:rFonts w:ascii="Times New Roman" w:hAnsi="Times New Roman" w:cs="Times New Roman"/>
          <w:sz w:val="24"/>
          <w:szCs w:val="24"/>
        </w:rPr>
        <w:t>Gereja</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Bnkp</w:t>
      </w:r>
      <w:proofErr w:type="spellEnd"/>
      <w:r w:rsidRPr="00CE1D5C">
        <w:rPr>
          <w:rFonts w:ascii="Times New Roman" w:hAnsi="Times New Roman" w:cs="Times New Roman"/>
          <w:sz w:val="24"/>
          <w:szCs w:val="24"/>
        </w:rPr>
        <w:t xml:space="preserve"> </w:t>
      </w:r>
      <w:proofErr w:type="spellStart"/>
      <w:r w:rsidRPr="00CE1D5C">
        <w:rPr>
          <w:rFonts w:ascii="Times New Roman" w:hAnsi="Times New Roman" w:cs="Times New Roman"/>
          <w:sz w:val="24"/>
          <w:szCs w:val="24"/>
        </w:rPr>
        <w:t>Tarutung</w:t>
      </w:r>
      <w:proofErr w:type="spellEnd"/>
      <w:r w:rsidRPr="00CE1D5C">
        <w:rPr>
          <w:rFonts w:ascii="Times New Roman" w:hAnsi="Times New Roman" w:cs="Times New Roman"/>
          <w:sz w:val="24"/>
          <w:szCs w:val="24"/>
        </w:rPr>
        <w:t xml:space="preserve"> Kota,” </w:t>
      </w:r>
      <w:proofErr w:type="spellStart"/>
      <w:r w:rsidRPr="00CE1D5C">
        <w:rPr>
          <w:rFonts w:ascii="Times New Roman" w:hAnsi="Times New Roman" w:cs="Times New Roman"/>
          <w:i/>
          <w:sz w:val="24"/>
          <w:szCs w:val="24"/>
        </w:rPr>
        <w:t>Jurnal</w:t>
      </w:r>
      <w:proofErr w:type="spellEnd"/>
      <w:r w:rsidRPr="00CE1D5C">
        <w:rPr>
          <w:rFonts w:ascii="Times New Roman" w:hAnsi="Times New Roman" w:cs="Times New Roman"/>
          <w:i/>
          <w:sz w:val="24"/>
          <w:szCs w:val="24"/>
        </w:rPr>
        <w:t xml:space="preserve"> Pendidikan </w:t>
      </w:r>
      <w:proofErr w:type="spellStart"/>
      <w:r w:rsidRPr="00CE1D5C">
        <w:rPr>
          <w:rFonts w:ascii="Times New Roman" w:hAnsi="Times New Roman" w:cs="Times New Roman"/>
          <w:i/>
          <w:sz w:val="24"/>
          <w:szCs w:val="24"/>
        </w:rPr>
        <w:t>Sosial</w:t>
      </w:r>
      <w:proofErr w:type="spellEnd"/>
      <w:r w:rsidRPr="00CE1D5C">
        <w:rPr>
          <w:rFonts w:ascii="Times New Roman" w:hAnsi="Times New Roman" w:cs="Times New Roman"/>
          <w:i/>
          <w:sz w:val="24"/>
          <w:szCs w:val="24"/>
        </w:rPr>
        <w:t xml:space="preserve"> Dan </w:t>
      </w:r>
      <w:proofErr w:type="spellStart"/>
      <w:r w:rsidRPr="00CE1D5C">
        <w:rPr>
          <w:rFonts w:ascii="Times New Roman" w:hAnsi="Times New Roman" w:cs="Times New Roman"/>
          <w:i/>
          <w:sz w:val="24"/>
          <w:szCs w:val="24"/>
        </w:rPr>
        <w:t>Humaniora</w:t>
      </w:r>
      <w:proofErr w:type="spellEnd"/>
      <w:r w:rsidRPr="00CE1D5C">
        <w:rPr>
          <w:rFonts w:ascii="Times New Roman" w:hAnsi="Times New Roman" w:cs="Times New Roman"/>
          <w:i/>
          <w:sz w:val="24"/>
          <w:szCs w:val="24"/>
        </w:rPr>
        <w:t xml:space="preserve"> </w:t>
      </w:r>
      <w:r w:rsidRPr="00CE1D5C">
        <w:rPr>
          <w:rFonts w:ascii="Times New Roman" w:hAnsi="Times New Roman" w:cs="Times New Roman"/>
          <w:sz w:val="24"/>
          <w:szCs w:val="24"/>
        </w:rPr>
        <w:t xml:space="preserve">4, no. 1 (2025): </w:t>
      </w:r>
      <w:r w:rsidRPr="00CE1D5C">
        <w:rPr>
          <w:rFonts w:ascii="Times New Roman" w:hAnsi="Times New Roman" w:cs="Times New Roman"/>
          <w:spacing w:val="-2"/>
          <w:sz w:val="24"/>
          <w:szCs w:val="24"/>
        </w:rPr>
        <w:t>2021–30.</w:t>
      </w:r>
    </w:p>
  </w:footnote>
  <w:footnote w:id="14">
    <w:p w14:paraId="18D95632" w14:textId="77777777" w:rsidR="00CE1D5C" w:rsidRPr="00CE1D5C" w:rsidRDefault="00CE1D5C" w:rsidP="00D1715D">
      <w:pPr>
        <w:ind w:left="143" w:right="195" w:firstLine="559"/>
        <w:jc w:val="both"/>
        <w:rPr>
          <w:rFonts w:ascii="Times New Roman" w:hAnsi="Times New Roman" w:cs="Times New Roman"/>
          <w:sz w:val="24"/>
          <w:szCs w:val="24"/>
        </w:rPr>
      </w:pPr>
      <w:r w:rsidRPr="00CE1D5C">
        <w:rPr>
          <w:rStyle w:val="FootnoteReference"/>
          <w:rFonts w:ascii="Times New Roman" w:hAnsi="Times New Roman" w:cs="Times New Roman"/>
          <w:sz w:val="24"/>
          <w:szCs w:val="24"/>
        </w:rPr>
        <w:footnoteRef/>
      </w:r>
      <w:r w:rsidRPr="00CE1D5C">
        <w:rPr>
          <w:rFonts w:ascii="Times New Roman" w:hAnsi="Times New Roman" w:cs="Times New Roman"/>
          <w:sz w:val="24"/>
          <w:szCs w:val="24"/>
        </w:rPr>
        <w:t xml:space="preserve"> </w:t>
      </w:r>
      <w:r w:rsidRPr="00CE1D5C">
        <w:rPr>
          <w:rFonts w:ascii="Times New Roman" w:hAnsi="Times New Roman" w:cs="Times New Roman"/>
          <w:sz w:val="24"/>
          <w:szCs w:val="24"/>
        </w:rPr>
        <w:t xml:space="preserve">N. Agapa, D. J. Affandi, and W. </w:t>
      </w:r>
      <w:proofErr w:type="spellStart"/>
      <w:r w:rsidRPr="00CE1D5C">
        <w:rPr>
          <w:rFonts w:ascii="Times New Roman" w:hAnsi="Times New Roman" w:cs="Times New Roman"/>
          <w:sz w:val="24"/>
          <w:szCs w:val="24"/>
        </w:rPr>
        <w:t>Wiryohadi</w:t>
      </w:r>
      <w:proofErr w:type="spellEnd"/>
      <w:r w:rsidRPr="00CE1D5C">
        <w:rPr>
          <w:rFonts w:ascii="Times New Roman" w:hAnsi="Times New Roman" w:cs="Times New Roman"/>
          <w:sz w:val="24"/>
          <w:szCs w:val="24"/>
        </w:rPr>
        <w:t>, “</w:t>
      </w:r>
      <w:proofErr w:type="spellStart"/>
      <w:r w:rsidRPr="00CE1D5C">
        <w:rPr>
          <w:rFonts w:ascii="Times New Roman" w:hAnsi="Times New Roman" w:cs="Times New Roman"/>
          <w:sz w:val="24"/>
          <w:szCs w:val="24"/>
        </w:rPr>
        <w:t>Pengaruh</w:t>
      </w:r>
      <w:proofErr w:type="spellEnd"/>
      <w:r w:rsidRPr="00CE1D5C">
        <w:rPr>
          <w:rFonts w:ascii="Times New Roman" w:hAnsi="Times New Roman" w:cs="Times New Roman"/>
          <w:sz w:val="24"/>
          <w:szCs w:val="24"/>
        </w:rPr>
        <w:t xml:space="preserve"> Servant Leadership</w:t>
      </w:r>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Terhadap</w:t>
      </w:r>
      <w:proofErr w:type="spellEnd"/>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Budaya</w:t>
      </w:r>
      <w:proofErr w:type="spellEnd"/>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Organisasi</w:t>
      </w:r>
      <w:proofErr w:type="spellEnd"/>
      <w:r w:rsidRPr="00CE1D5C">
        <w:rPr>
          <w:rFonts w:ascii="Times New Roman" w:hAnsi="Times New Roman" w:cs="Times New Roman"/>
          <w:spacing w:val="-25"/>
          <w:sz w:val="24"/>
          <w:szCs w:val="24"/>
        </w:rPr>
        <w:t xml:space="preserve"> </w:t>
      </w:r>
      <w:r w:rsidRPr="00CE1D5C">
        <w:rPr>
          <w:rFonts w:ascii="Times New Roman" w:hAnsi="Times New Roman" w:cs="Times New Roman"/>
          <w:sz w:val="24"/>
          <w:szCs w:val="24"/>
        </w:rPr>
        <w:t>Dalam</w:t>
      </w:r>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Konteks</w:t>
      </w:r>
      <w:proofErr w:type="spellEnd"/>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Gereja</w:t>
      </w:r>
      <w:proofErr w:type="spellEnd"/>
      <w:r w:rsidRPr="00CE1D5C">
        <w:rPr>
          <w:rFonts w:ascii="Times New Roman" w:hAnsi="Times New Roman" w:cs="Times New Roman"/>
          <w:spacing w:val="-25"/>
          <w:sz w:val="24"/>
          <w:szCs w:val="24"/>
        </w:rPr>
        <w:t xml:space="preserve"> </w:t>
      </w:r>
      <w:proofErr w:type="spellStart"/>
      <w:r w:rsidRPr="00CE1D5C">
        <w:rPr>
          <w:rFonts w:ascii="Times New Roman" w:hAnsi="Times New Roman" w:cs="Times New Roman"/>
          <w:sz w:val="24"/>
          <w:szCs w:val="24"/>
        </w:rPr>
        <w:t>Lokal</w:t>
      </w:r>
      <w:proofErr w:type="spellEnd"/>
      <w:r w:rsidRPr="00CE1D5C">
        <w:rPr>
          <w:rFonts w:ascii="Times New Roman" w:hAnsi="Times New Roman" w:cs="Times New Roman"/>
          <w:sz w:val="24"/>
          <w:szCs w:val="24"/>
        </w:rPr>
        <w:t>,”</w:t>
      </w:r>
      <w:r w:rsidRPr="00CE1D5C">
        <w:rPr>
          <w:rFonts w:ascii="Times New Roman" w:hAnsi="Times New Roman" w:cs="Times New Roman"/>
          <w:spacing w:val="-24"/>
          <w:sz w:val="24"/>
          <w:szCs w:val="24"/>
        </w:rPr>
        <w:t xml:space="preserve"> </w:t>
      </w:r>
      <w:r w:rsidRPr="00CE1D5C">
        <w:rPr>
          <w:rFonts w:ascii="Times New Roman" w:hAnsi="Times New Roman" w:cs="Times New Roman"/>
          <w:i/>
          <w:sz w:val="24"/>
          <w:szCs w:val="24"/>
        </w:rPr>
        <w:t xml:space="preserve">Matheo: </w:t>
      </w:r>
      <w:proofErr w:type="spellStart"/>
      <w:r w:rsidRPr="00CE1D5C">
        <w:rPr>
          <w:rFonts w:ascii="Times New Roman" w:hAnsi="Times New Roman" w:cs="Times New Roman"/>
          <w:i/>
          <w:sz w:val="24"/>
          <w:szCs w:val="24"/>
        </w:rPr>
        <w:t>Jurnal</w:t>
      </w:r>
      <w:proofErr w:type="spellEnd"/>
      <w:r w:rsidRPr="00CE1D5C">
        <w:rPr>
          <w:rFonts w:ascii="Times New Roman" w:hAnsi="Times New Roman" w:cs="Times New Roman"/>
          <w:i/>
          <w:sz w:val="24"/>
          <w:szCs w:val="24"/>
        </w:rPr>
        <w:t xml:space="preserve"> </w:t>
      </w:r>
      <w:proofErr w:type="spellStart"/>
      <w:r w:rsidRPr="00CE1D5C">
        <w:rPr>
          <w:rFonts w:ascii="Times New Roman" w:hAnsi="Times New Roman" w:cs="Times New Roman"/>
          <w:i/>
          <w:sz w:val="24"/>
          <w:szCs w:val="24"/>
        </w:rPr>
        <w:t>Teologi</w:t>
      </w:r>
      <w:proofErr w:type="spellEnd"/>
      <w:r w:rsidRPr="00CE1D5C">
        <w:rPr>
          <w:rFonts w:ascii="Times New Roman" w:hAnsi="Times New Roman" w:cs="Times New Roman"/>
          <w:i/>
          <w:sz w:val="24"/>
          <w:szCs w:val="24"/>
        </w:rPr>
        <w:t>/</w:t>
      </w:r>
      <w:proofErr w:type="spellStart"/>
      <w:r w:rsidRPr="00CE1D5C">
        <w:rPr>
          <w:rFonts w:ascii="Times New Roman" w:hAnsi="Times New Roman" w:cs="Times New Roman"/>
          <w:i/>
          <w:sz w:val="24"/>
          <w:szCs w:val="24"/>
        </w:rPr>
        <w:t>Kependetaan</w:t>
      </w:r>
      <w:proofErr w:type="spellEnd"/>
      <w:r w:rsidRPr="00CE1D5C">
        <w:rPr>
          <w:rFonts w:ascii="Times New Roman" w:hAnsi="Times New Roman" w:cs="Times New Roman"/>
          <w:i/>
          <w:sz w:val="24"/>
          <w:szCs w:val="24"/>
        </w:rPr>
        <w:t xml:space="preserve"> </w:t>
      </w:r>
      <w:r w:rsidRPr="00CE1D5C">
        <w:rPr>
          <w:rFonts w:ascii="Times New Roman" w:hAnsi="Times New Roman" w:cs="Times New Roman"/>
          <w:sz w:val="24"/>
          <w:szCs w:val="24"/>
        </w:rPr>
        <w:t>13, no. 2 (2023): 201–18.</w:t>
      </w:r>
    </w:p>
    <w:p w14:paraId="0C0274A3" w14:textId="64CC6958" w:rsidR="00CE1D5C" w:rsidRDefault="00CE1D5C">
      <w:pPr>
        <w:pStyle w:val="FootnoteText"/>
      </w:pPr>
    </w:p>
  </w:footnote>
  <w:footnote w:id="15">
    <w:p w14:paraId="404D9D40" w14:textId="53EA4B73" w:rsidR="00CE1D5C" w:rsidRPr="00D1715D" w:rsidRDefault="00CE1D5C" w:rsidP="00D1715D">
      <w:pPr>
        <w:spacing w:before="102"/>
        <w:ind w:left="143" w:right="195" w:firstLine="559"/>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 xml:space="preserve">T. E. </w:t>
      </w:r>
      <w:proofErr w:type="spellStart"/>
      <w:r w:rsidRPr="00D1715D">
        <w:rPr>
          <w:rFonts w:ascii="Times New Roman" w:hAnsi="Times New Roman" w:cs="Times New Roman"/>
          <w:sz w:val="24"/>
          <w:szCs w:val="24"/>
        </w:rPr>
        <w:t>Jentile</w:t>
      </w:r>
      <w:proofErr w:type="spellEnd"/>
      <w:r w:rsidRPr="00D1715D">
        <w:rPr>
          <w:rFonts w:ascii="Times New Roman" w:hAnsi="Times New Roman" w:cs="Times New Roman"/>
          <w:sz w:val="24"/>
          <w:szCs w:val="24"/>
        </w:rPr>
        <w:t xml:space="preserve">, “Pastoral Leadership in a Congregational Church Setting: The Case of the Baptist Convention of South Africa,” </w:t>
      </w:r>
      <w:r w:rsidRPr="00D1715D">
        <w:rPr>
          <w:rFonts w:ascii="Times New Roman" w:hAnsi="Times New Roman" w:cs="Times New Roman"/>
          <w:i/>
          <w:sz w:val="24"/>
          <w:szCs w:val="24"/>
        </w:rPr>
        <w:t xml:space="preserve">Verbum et Ecclesia </w:t>
      </w:r>
      <w:r w:rsidRPr="00D1715D">
        <w:rPr>
          <w:rFonts w:ascii="Times New Roman" w:hAnsi="Times New Roman" w:cs="Times New Roman"/>
          <w:sz w:val="24"/>
          <w:szCs w:val="24"/>
        </w:rPr>
        <w:t>42, no. 1 (2021): 1–10.</w:t>
      </w:r>
    </w:p>
  </w:footnote>
  <w:footnote w:id="16">
    <w:p w14:paraId="27C8017F" w14:textId="1FD5B030" w:rsidR="00D1715D" w:rsidRPr="00D1715D" w:rsidRDefault="00D1715D" w:rsidP="00D1715D">
      <w:pPr>
        <w:spacing w:before="103"/>
        <w:ind w:left="143" w:right="194" w:firstLine="559"/>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R. R. Rojas, “Contextualizing Faith-Based Leadership Models: A Competency</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Approach</w:t>
      </w:r>
      <w:r w:rsidRPr="00D1715D">
        <w:rPr>
          <w:rFonts w:ascii="Times New Roman" w:hAnsi="Times New Roman" w:cs="Times New Roman"/>
          <w:spacing w:val="-6"/>
          <w:sz w:val="24"/>
          <w:szCs w:val="24"/>
        </w:rPr>
        <w:t xml:space="preserve"> </w:t>
      </w:r>
      <w:r w:rsidRPr="00D1715D">
        <w:rPr>
          <w:rFonts w:ascii="Times New Roman" w:hAnsi="Times New Roman" w:cs="Times New Roman"/>
          <w:sz w:val="24"/>
          <w:szCs w:val="24"/>
        </w:rPr>
        <w:t>to</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Pastoral</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Leadership,”</w:t>
      </w:r>
      <w:r w:rsidRPr="00D1715D">
        <w:rPr>
          <w:rFonts w:ascii="Times New Roman" w:hAnsi="Times New Roman" w:cs="Times New Roman"/>
          <w:spacing w:val="-8"/>
          <w:sz w:val="24"/>
          <w:szCs w:val="24"/>
        </w:rPr>
        <w:t xml:space="preserve"> </w:t>
      </w:r>
      <w:r w:rsidRPr="00D1715D">
        <w:rPr>
          <w:rFonts w:ascii="Times New Roman" w:hAnsi="Times New Roman" w:cs="Times New Roman"/>
          <w:i/>
          <w:sz w:val="24"/>
          <w:szCs w:val="24"/>
        </w:rPr>
        <w:t>Practical</w:t>
      </w:r>
      <w:r w:rsidRPr="00D1715D">
        <w:rPr>
          <w:rFonts w:ascii="Times New Roman" w:hAnsi="Times New Roman" w:cs="Times New Roman"/>
          <w:i/>
          <w:spacing w:val="-9"/>
          <w:sz w:val="24"/>
          <w:szCs w:val="24"/>
        </w:rPr>
        <w:t xml:space="preserve"> </w:t>
      </w:r>
      <w:r w:rsidRPr="00D1715D">
        <w:rPr>
          <w:rFonts w:ascii="Times New Roman" w:hAnsi="Times New Roman" w:cs="Times New Roman"/>
          <w:i/>
          <w:sz w:val="24"/>
          <w:szCs w:val="24"/>
        </w:rPr>
        <w:t>Theology</w:t>
      </w:r>
      <w:r w:rsidRPr="00D1715D">
        <w:rPr>
          <w:rFonts w:ascii="Times New Roman" w:hAnsi="Times New Roman" w:cs="Times New Roman"/>
          <w:i/>
          <w:spacing w:val="-8"/>
          <w:sz w:val="24"/>
          <w:szCs w:val="24"/>
        </w:rPr>
        <w:t xml:space="preserve"> </w:t>
      </w:r>
      <w:r w:rsidRPr="00D1715D">
        <w:rPr>
          <w:rFonts w:ascii="Times New Roman" w:hAnsi="Times New Roman" w:cs="Times New Roman"/>
          <w:sz w:val="24"/>
          <w:szCs w:val="24"/>
        </w:rPr>
        <w:t>15,</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no.</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 xml:space="preserve">6 </w:t>
      </w:r>
      <w:bookmarkStart w:id="2" w:name="_bookmark16"/>
      <w:bookmarkEnd w:id="2"/>
      <w:r w:rsidRPr="00D1715D">
        <w:rPr>
          <w:rFonts w:ascii="Times New Roman" w:hAnsi="Times New Roman" w:cs="Times New Roman"/>
          <w:sz w:val="24"/>
          <w:szCs w:val="24"/>
        </w:rPr>
        <w:t>(2022): 555–68.</w:t>
      </w:r>
    </w:p>
  </w:footnote>
  <w:footnote w:id="17">
    <w:p w14:paraId="6AEA5AC5" w14:textId="478F12F9" w:rsidR="00D1715D" w:rsidRPr="00D1715D" w:rsidRDefault="00D1715D" w:rsidP="00D1715D">
      <w:pPr>
        <w:ind w:left="143" w:right="194" w:firstLine="559"/>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 xml:space="preserve">J. </w:t>
      </w:r>
      <w:proofErr w:type="spellStart"/>
      <w:r w:rsidRPr="00D1715D">
        <w:rPr>
          <w:rFonts w:ascii="Times New Roman" w:hAnsi="Times New Roman" w:cs="Times New Roman"/>
          <w:sz w:val="24"/>
          <w:szCs w:val="24"/>
        </w:rPr>
        <w:t>Barentsen</w:t>
      </w:r>
      <w:proofErr w:type="spellEnd"/>
      <w:r w:rsidRPr="00D1715D">
        <w:rPr>
          <w:rFonts w:ascii="Times New Roman" w:hAnsi="Times New Roman" w:cs="Times New Roman"/>
          <w:sz w:val="24"/>
          <w:szCs w:val="24"/>
        </w:rPr>
        <w:t xml:space="preserve">, “Pastoral Leadership as Dance: How Embodiment, Practice and Identity Shape Communities and Their Leadership,” </w:t>
      </w:r>
      <w:r w:rsidRPr="00D1715D">
        <w:rPr>
          <w:rFonts w:ascii="Times New Roman" w:hAnsi="Times New Roman" w:cs="Times New Roman"/>
          <w:i/>
          <w:sz w:val="24"/>
          <w:szCs w:val="24"/>
        </w:rPr>
        <w:t xml:space="preserve">Practical </w:t>
      </w:r>
      <w:bookmarkStart w:id="3" w:name="_bookmark17"/>
      <w:bookmarkEnd w:id="3"/>
      <w:r w:rsidRPr="00D1715D">
        <w:rPr>
          <w:rFonts w:ascii="Times New Roman" w:hAnsi="Times New Roman" w:cs="Times New Roman"/>
          <w:i/>
          <w:sz w:val="24"/>
          <w:szCs w:val="24"/>
        </w:rPr>
        <w:t xml:space="preserve">Theology </w:t>
      </w:r>
      <w:r w:rsidRPr="00D1715D">
        <w:rPr>
          <w:rFonts w:ascii="Times New Roman" w:hAnsi="Times New Roman" w:cs="Times New Roman"/>
          <w:sz w:val="24"/>
          <w:szCs w:val="24"/>
        </w:rPr>
        <w:t>12, no. 3 (2019): 312–22.</w:t>
      </w:r>
    </w:p>
  </w:footnote>
  <w:footnote w:id="18">
    <w:p w14:paraId="2AE051E1" w14:textId="7A6AEBBE" w:rsidR="00D1715D" w:rsidRPr="00D1715D" w:rsidRDefault="00D1715D" w:rsidP="00D1715D">
      <w:pPr>
        <w:ind w:left="143" w:right="196" w:firstLine="559"/>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T.</w:t>
      </w:r>
      <w:r w:rsidRPr="00D1715D">
        <w:rPr>
          <w:rFonts w:ascii="Times New Roman" w:hAnsi="Times New Roman" w:cs="Times New Roman"/>
          <w:spacing w:val="-28"/>
          <w:sz w:val="24"/>
          <w:szCs w:val="24"/>
        </w:rPr>
        <w:t xml:space="preserve"> </w:t>
      </w:r>
      <w:r w:rsidRPr="00D1715D">
        <w:rPr>
          <w:rFonts w:ascii="Times New Roman" w:hAnsi="Times New Roman" w:cs="Times New Roman"/>
          <w:sz w:val="24"/>
          <w:szCs w:val="24"/>
        </w:rPr>
        <w:t>T.</w:t>
      </w:r>
      <w:r w:rsidRPr="00D1715D">
        <w:rPr>
          <w:rFonts w:ascii="Times New Roman" w:hAnsi="Times New Roman" w:cs="Times New Roman"/>
          <w:spacing w:val="-28"/>
          <w:sz w:val="24"/>
          <w:szCs w:val="24"/>
        </w:rPr>
        <w:t xml:space="preserve"> </w:t>
      </w:r>
      <w:r w:rsidRPr="00D1715D">
        <w:rPr>
          <w:rFonts w:ascii="Times New Roman" w:hAnsi="Times New Roman" w:cs="Times New Roman"/>
          <w:sz w:val="24"/>
          <w:szCs w:val="24"/>
        </w:rPr>
        <w:t>Siahaan</w:t>
      </w:r>
      <w:r w:rsidRPr="00D1715D">
        <w:rPr>
          <w:rFonts w:ascii="Times New Roman" w:hAnsi="Times New Roman" w:cs="Times New Roman"/>
          <w:spacing w:val="-28"/>
          <w:sz w:val="24"/>
          <w:szCs w:val="24"/>
        </w:rPr>
        <w:t xml:space="preserve"> </w:t>
      </w:r>
      <w:r w:rsidRPr="00D1715D">
        <w:rPr>
          <w:rFonts w:ascii="Times New Roman" w:hAnsi="Times New Roman" w:cs="Times New Roman"/>
          <w:sz w:val="24"/>
          <w:szCs w:val="24"/>
        </w:rPr>
        <w:t>and</w:t>
      </w:r>
      <w:r w:rsidRPr="00D1715D">
        <w:rPr>
          <w:rFonts w:ascii="Times New Roman" w:hAnsi="Times New Roman" w:cs="Times New Roman"/>
          <w:spacing w:val="-30"/>
          <w:sz w:val="24"/>
          <w:szCs w:val="24"/>
        </w:rPr>
        <w:t xml:space="preserve"> </w:t>
      </w:r>
      <w:r w:rsidRPr="00D1715D">
        <w:rPr>
          <w:rFonts w:ascii="Times New Roman" w:hAnsi="Times New Roman" w:cs="Times New Roman"/>
          <w:sz w:val="24"/>
          <w:szCs w:val="24"/>
        </w:rPr>
        <w:t>M.</w:t>
      </w:r>
      <w:r w:rsidRPr="00D1715D">
        <w:rPr>
          <w:rFonts w:ascii="Times New Roman" w:hAnsi="Times New Roman" w:cs="Times New Roman"/>
          <w:spacing w:val="-30"/>
          <w:sz w:val="24"/>
          <w:szCs w:val="24"/>
        </w:rPr>
        <w:t xml:space="preserve"> </w:t>
      </w:r>
      <w:proofErr w:type="spellStart"/>
      <w:r w:rsidRPr="00D1715D">
        <w:rPr>
          <w:rFonts w:ascii="Times New Roman" w:hAnsi="Times New Roman" w:cs="Times New Roman"/>
          <w:sz w:val="24"/>
          <w:szCs w:val="24"/>
        </w:rPr>
        <w:t>Simbolon</w:t>
      </w:r>
      <w:proofErr w:type="spellEnd"/>
      <w:r w:rsidRPr="00D1715D">
        <w:rPr>
          <w:rFonts w:ascii="Times New Roman" w:hAnsi="Times New Roman" w:cs="Times New Roman"/>
          <w:sz w:val="24"/>
          <w:szCs w:val="24"/>
        </w:rPr>
        <w:t>,</w:t>
      </w:r>
      <w:r w:rsidRPr="00D1715D">
        <w:rPr>
          <w:rFonts w:ascii="Times New Roman" w:hAnsi="Times New Roman" w:cs="Times New Roman"/>
          <w:spacing w:val="-28"/>
          <w:sz w:val="24"/>
          <w:szCs w:val="24"/>
        </w:rPr>
        <w:t xml:space="preserve"> </w:t>
      </w:r>
      <w:r w:rsidRPr="00D1715D">
        <w:rPr>
          <w:rFonts w:ascii="Times New Roman" w:hAnsi="Times New Roman" w:cs="Times New Roman"/>
          <w:sz w:val="24"/>
          <w:szCs w:val="24"/>
        </w:rPr>
        <w:t>“</w:t>
      </w:r>
      <w:proofErr w:type="spellStart"/>
      <w:r w:rsidRPr="00D1715D">
        <w:rPr>
          <w:rFonts w:ascii="Times New Roman" w:hAnsi="Times New Roman" w:cs="Times New Roman"/>
          <w:sz w:val="24"/>
          <w:szCs w:val="24"/>
        </w:rPr>
        <w:t>Prinsip</w:t>
      </w:r>
      <w:proofErr w:type="spellEnd"/>
      <w:r w:rsidRPr="00D1715D">
        <w:rPr>
          <w:rFonts w:ascii="Times New Roman" w:hAnsi="Times New Roman" w:cs="Times New Roman"/>
          <w:spacing w:val="-28"/>
          <w:sz w:val="24"/>
          <w:szCs w:val="24"/>
        </w:rPr>
        <w:t xml:space="preserve"> </w:t>
      </w:r>
      <w:proofErr w:type="spellStart"/>
      <w:r w:rsidRPr="00D1715D">
        <w:rPr>
          <w:rFonts w:ascii="Times New Roman" w:hAnsi="Times New Roman" w:cs="Times New Roman"/>
          <w:sz w:val="24"/>
          <w:szCs w:val="24"/>
        </w:rPr>
        <w:t>Sukarela</w:t>
      </w:r>
      <w:proofErr w:type="spellEnd"/>
      <w:r w:rsidRPr="00D1715D">
        <w:rPr>
          <w:rFonts w:ascii="Times New Roman" w:hAnsi="Times New Roman" w:cs="Times New Roman"/>
          <w:spacing w:val="-28"/>
          <w:sz w:val="24"/>
          <w:szCs w:val="24"/>
        </w:rPr>
        <w:t xml:space="preserve"> </w:t>
      </w:r>
      <w:r w:rsidRPr="00D1715D">
        <w:rPr>
          <w:rFonts w:ascii="Times New Roman" w:hAnsi="Times New Roman" w:cs="Times New Roman"/>
          <w:sz w:val="24"/>
          <w:szCs w:val="24"/>
        </w:rPr>
        <w:t>Dan</w:t>
      </w:r>
      <w:r w:rsidRPr="00D1715D">
        <w:rPr>
          <w:rFonts w:ascii="Times New Roman" w:hAnsi="Times New Roman" w:cs="Times New Roman"/>
          <w:spacing w:val="-28"/>
          <w:sz w:val="24"/>
          <w:szCs w:val="24"/>
        </w:rPr>
        <w:t xml:space="preserve"> </w:t>
      </w:r>
      <w:proofErr w:type="spellStart"/>
      <w:r w:rsidRPr="00D1715D">
        <w:rPr>
          <w:rFonts w:ascii="Times New Roman" w:hAnsi="Times New Roman" w:cs="Times New Roman"/>
          <w:sz w:val="24"/>
          <w:szCs w:val="24"/>
        </w:rPr>
        <w:t>Teladan</w:t>
      </w:r>
      <w:proofErr w:type="spellEnd"/>
      <w:r w:rsidRPr="00D1715D">
        <w:rPr>
          <w:rFonts w:ascii="Times New Roman" w:hAnsi="Times New Roman" w:cs="Times New Roman"/>
          <w:spacing w:val="-28"/>
          <w:sz w:val="24"/>
          <w:szCs w:val="24"/>
        </w:rPr>
        <w:t xml:space="preserve"> </w:t>
      </w:r>
      <w:proofErr w:type="spellStart"/>
      <w:r w:rsidRPr="00D1715D">
        <w:rPr>
          <w:rFonts w:ascii="Times New Roman" w:hAnsi="Times New Roman" w:cs="Times New Roman"/>
          <w:sz w:val="24"/>
          <w:szCs w:val="24"/>
        </w:rPr>
        <w:t>Seorang</w:t>
      </w:r>
      <w:proofErr w:type="spellEnd"/>
      <w:r w:rsidRPr="00D1715D">
        <w:rPr>
          <w:rFonts w:ascii="Times New Roman" w:hAnsi="Times New Roman" w:cs="Times New Roman"/>
          <w:sz w:val="24"/>
          <w:szCs w:val="24"/>
        </w:rPr>
        <w:t xml:space="preserve"> Gembala</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Dalam</w:t>
      </w:r>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Membina</w:t>
      </w:r>
      <w:proofErr w:type="spellEnd"/>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Kerohanian</w:t>
      </w:r>
      <w:proofErr w:type="spellEnd"/>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Bagi</w:t>
      </w:r>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Anggota</w:t>
      </w:r>
      <w:proofErr w:type="spellEnd"/>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Jemaat</w:t>
      </w:r>
      <w:proofErr w:type="spellEnd"/>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Berdasarkan</w:t>
      </w:r>
      <w:proofErr w:type="spellEnd"/>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1</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 xml:space="preserve">Petrus 5: 2-3,” </w:t>
      </w:r>
      <w:r w:rsidRPr="00D1715D">
        <w:rPr>
          <w:rFonts w:ascii="Times New Roman" w:hAnsi="Times New Roman" w:cs="Times New Roman"/>
          <w:i/>
          <w:sz w:val="24"/>
          <w:szCs w:val="24"/>
        </w:rPr>
        <w:t>JIIP-</w:t>
      </w:r>
      <w:proofErr w:type="spellStart"/>
      <w:r w:rsidRPr="00D1715D">
        <w:rPr>
          <w:rFonts w:ascii="Times New Roman" w:hAnsi="Times New Roman" w:cs="Times New Roman"/>
          <w:i/>
          <w:sz w:val="24"/>
          <w:szCs w:val="24"/>
        </w:rPr>
        <w:t>Jurnal</w:t>
      </w:r>
      <w:proofErr w:type="spellEnd"/>
      <w:r w:rsidRPr="00D1715D">
        <w:rPr>
          <w:rFonts w:ascii="Times New Roman" w:hAnsi="Times New Roman" w:cs="Times New Roman"/>
          <w:i/>
          <w:sz w:val="24"/>
          <w:szCs w:val="24"/>
        </w:rPr>
        <w:t xml:space="preserve"> </w:t>
      </w:r>
      <w:proofErr w:type="spellStart"/>
      <w:r w:rsidRPr="00D1715D">
        <w:rPr>
          <w:rFonts w:ascii="Times New Roman" w:hAnsi="Times New Roman" w:cs="Times New Roman"/>
          <w:i/>
          <w:sz w:val="24"/>
          <w:szCs w:val="24"/>
        </w:rPr>
        <w:t>Ilmiah</w:t>
      </w:r>
      <w:proofErr w:type="spellEnd"/>
      <w:r w:rsidRPr="00D1715D">
        <w:rPr>
          <w:rFonts w:ascii="Times New Roman" w:hAnsi="Times New Roman" w:cs="Times New Roman"/>
          <w:i/>
          <w:sz w:val="24"/>
          <w:szCs w:val="24"/>
        </w:rPr>
        <w:t xml:space="preserve"> </w:t>
      </w:r>
      <w:proofErr w:type="spellStart"/>
      <w:r w:rsidRPr="00D1715D">
        <w:rPr>
          <w:rFonts w:ascii="Times New Roman" w:hAnsi="Times New Roman" w:cs="Times New Roman"/>
          <w:i/>
          <w:sz w:val="24"/>
          <w:szCs w:val="24"/>
        </w:rPr>
        <w:t>Ilmu</w:t>
      </w:r>
      <w:proofErr w:type="spellEnd"/>
      <w:r w:rsidRPr="00D1715D">
        <w:rPr>
          <w:rFonts w:ascii="Times New Roman" w:hAnsi="Times New Roman" w:cs="Times New Roman"/>
          <w:i/>
          <w:sz w:val="24"/>
          <w:szCs w:val="24"/>
        </w:rPr>
        <w:t xml:space="preserve"> Pendidikan </w:t>
      </w:r>
      <w:r w:rsidRPr="00D1715D">
        <w:rPr>
          <w:rFonts w:ascii="Times New Roman" w:hAnsi="Times New Roman" w:cs="Times New Roman"/>
          <w:sz w:val="24"/>
          <w:szCs w:val="24"/>
        </w:rPr>
        <w:t>6, no. 12 (2023): 10877–84.</w:t>
      </w:r>
    </w:p>
  </w:footnote>
  <w:footnote w:id="19">
    <w:p w14:paraId="175CFE4E" w14:textId="0296D08B" w:rsidR="00D1715D" w:rsidRPr="00D1715D" w:rsidRDefault="00D1715D" w:rsidP="00D1715D">
      <w:pPr>
        <w:ind w:left="142" w:firstLine="567"/>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P.</w:t>
      </w:r>
      <w:r w:rsidRPr="00D1715D">
        <w:rPr>
          <w:rFonts w:ascii="Times New Roman" w:hAnsi="Times New Roman" w:cs="Times New Roman"/>
          <w:spacing w:val="38"/>
          <w:sz w:val="24"/>
          <w:szCs w:val="24"/>
        </w:rPr>
        <w:t xml:space="preserve"> </w:t>
      </w:r>
      <w:proofErr w:type="spellStart"/>
      <w:r w:rsidRPr="00D1715D">
        <w:rPr>
          <w:rFonts w:ascii="Times New Roman" w:hAnsi="Times New Roman" w:cs="Times New Roman"/>
          <w:sz w:val="24"/>
          <w:szCs w:val="24"/>
        </w:rPr>
        <w:t>Yowei</w:t>
      </w:r>
      <w:proofErr w:type="spellEnd"/>
      <w:r w:rsidRPr="00D1715D">
        <w:rPr>
          <w:rFonts w:ascii="Times New Roman" w:hAnsi="Times New Roman" w:cs="Times New Roman"/>
          <w:sz w:val="24"/>
          <w:szCs w:val="24"/>
        </w:rPr>
        <w:t>,</w:t>
      </w:r>
      <w:r w:rsidRPr="00D1715D">
        <w:rPr>
          <w:rFonts w:ascii="Times New Roman" w:hAnsi="Times New Roman" w:cs="Times New Roman"/>
          <w:spacing w:val="38"/>
          <w:sz w:val="24"/>
          <w:szCs w:val="24"/>
        </w:rPr>
        <w:t xml:space="preserve"> </w:t>
      </w:r>
      <w:r w:rsidRPr="00D1715D">
        <w:rPr>
          <w:rFonts w:ascii="Times New Roman" w:hAnsi="Times New Roman" w:cs="Times New Roman"/>
          <w:sz w:val="24"/>
          <w:szCs w:val="24"/>
        </w:rPr>
        <w:t>S.</w:t>
      </w:r>
      <w:r w:rsidRPr="00D1715D">
        <w:rPr>
          <w:rFonts w:ascii="Times New Roman" w:hAnsi="Times New Roman" w:cs="Times New Roman"/>
          <w:spacing w:val="35"/>
          <w:sz w:val="24"/>
          <w:szCs w:val="24"/>
        </w:rPr>
        <w:t xml:space="preserve"> </w:t>
      </w:r>
      <w:proofErr w:type="spellStart"/>
      <w:r w:rsidRPr="00D1715D">
        <w:rPr>
          <w:rFonts w:ascii="Times New Roman" w:hAnsi="Times New Roman" w:cs="Times New Roman"/>
          <w:sz w:val="24"/>
          <w:szCs w:val="24"/>
        </w:rPr>
        <w:t>Sutikto</w:t>
      </w:r>
      <w:proofErr w:type="spellEnd"/>
      <w:r w:rsidRPr="00D1715D">
        <w:rPr>
          <w:rFonts w:ascii="Times New Roman" w:hAnsi="Times New Roman" w:cs="Times New Roman"/>
          <w:sz w:val="24"/>
          <w:szCs w:val="24"/>
        </w:rPr>
        <w:t>,</w:t>
      </w:r>
      <w:r w:rsidRPr="00D1715D">
        <w:rPr>
          <w:rFonts w:ascii="Times New Roman" w:hAnsi="Times New Roman" w:cs="Times New Roman"/>
          <w:spacing w:val="38"/>
          <w:sz w:val="24"/>
          <w:szCs w:val="24"/>
        </w:rPr>
        <w:t xml:space="preserve"> </w:t>
      </w:r>
      <w:r w:rsidRPr="00D1715D">
        <w:rPr>
          <w:rFonts w:ascii="Times New Roman" w:hAnsi="Times New Roman" w:cs="Times New Roman"/>
          <w:sz w:val="24"/>
          <w:szCs w:val="24"/>
        </w:rPr>
        <w:t>and</w:t>
      </w:r>
      <w:r w:rsidRPr="00D1715D">
        <w:rPr>
          <w:rFonts w:ascii="Times New Roman" w:hAnsi="Times New Roman" w:cs="Times New Roman"/>
          <w:spacing w:val="37"/>
          <w:sz w:val="24"/>
          <w:szCs w:val="24"/>
        </w:rPr>
        <w:t xml:space="preserve"> </w:t>
      </w:r>
      <w:r w:rsidRPr="00D1715D">
        <w:rPr>
          <w:rFonts w:ascii="Times New Roman" w:hAnsi="Times New Roman" w:cs="Times New Roman"/>
          <w:sz w:val="24"/>
          <w:szCs w:val="24"/>
        </w:rPr>
        <w:t>D.</w:t>
      </w:r>
      <w:r w:rsidRPr="00D1715D">
        <w:rPr>
          <w:rFonts w:ascii="Times New Roman" w:hAnsi="Times New Roman" w:cs="Times New Roman"/>
          <w:spacing w:val="38"/>
          <w:sz w:val="24"/>
          <w:szCs w:val="24"/>
        </w:rPr>
        <w:t xml:space="preserve"> </w:t>
      </w:r>
      <w:r w:rsidRPr="00D1715D">
        <w:rPr>
          <w:rFonts w:ascii="Times New Roman" w:hAnsi="Times New Roman" w:cs="Times New Roman"/>
          <w:sz w:val="24"/>
          <w:szCs w:val="24"/>
        </w:rPr>
        <w:t>Manno,</w:t>
      </w:r>
      <w:r w:rsidRPr="00D1715D">
        <w:rPr>
          <w:rFonts w:ascii="Times New Roman" w:hAnsi="Times New Roman" w:cs="Times New Roman"/>
          <w:spacing w:val="36"/>
          <w:sz w:val="24"/>
          <w:szCs w:val="24"/>
        </w:rPr>
        <w:t xml:space="preserve"> </w:t>
      </w:r>
      <w:r w:rsidRPr="00D1715D">
        <w:rPr>
          <w:rFonts w:ascii="Times New Roman" w:hAnsi="Times New Roman" w:cs="Times New Roman"/>
          <w:sz w:val="24"/>
          <w:szCs w:val="24"/>
        </w:rPr>
        <w:t>“</w:t>
      </w:r>
      <w:proofErr w:type="spellStart"/>
      <w:r w:rsidRPr="00D1715D">
        <w:rPr>
          <w:rFonts w:ascii="Times New Roman" w:hAnsi="Times New Roman" w:cs="Times New Roman"/>
          <w:sz w:val="24"/>
          <w:szCs w:val="24"/>
        </w:rPr>
        <w:t>Prinsip</w:t>
      </w:r>
      <w:proofErr w:type="spellEnd"/>
      <w:r w:rsidRPr="00D1715D">
        <w:rPr>
          <w:rFonts w:ascii="Times New Roman" w:hAnsi="Times New Roman" w:cs="Times New Roman"/>
          <w:spacing w:val="38"/>
          <w:sz w:val="24"/>
          <w:szCs w:val="24"/>
        </w:rPr>
        <w:t xml:space="preserve"> </w:t>
      </w:r>
      <w:proofErr w:type="spellStart"/>
      <w:r w:rsidRPr="00D1715D">
        <w:rPr>
          <w:rFonts w:ascii="Times New Roman" w:hAnsi="Times New Roman" w:cs="Times New Roman"/>
          <w:sz w:val="24"/>
          <w:szCs w:val="24"/>
        </w:rPr>
        <w:t>Pemimpin</w:t>
      </w:r>
      <w:proofErr w:type="spellEnd"/>
      <w:r w:rsidRPr="00D1715D">
        <w:rPr>
          <w:rFonts w:ascii="Times New Roman" w:hAnsi="Times New Roman" w:cs="Times New Roman"/>
          <w:spacing w:val="35"/>
          <w:sz w:val="24"/>
          <w:szCs w:val="24"/>
        </w:rPr>
        <w:t xml:space="preserve"> </w:t>
      </w:r>
      <w:proofErr w:type="spellStart"/>
      <w:proofErr w:type="gramStart"/>
      <w:r w:rsidRPr="00D1715D">
        <w:rPr>
          <w:rFonts w:ascii="Times New Roman" w:hAnsi="Times New Roman" w:cs="Times New Roman"/>
          <w:spacing w:val="-2"/>
          <w:sz w:val="24"/>
          <w:szCs w:val="24"/>
        </w:rPr>
        <w:t>Kristen:</w:t>
      </w:r>
      <w:r w:rsidRPr="00D1715D">
        <w:rPr>
          <w:rFonts w:ascii="Times New Roman" w:hAnsi="Times New Roman" w:cs="Times New Roman"/>
          <w:sz w:val="24"/>
          <w:szCs w:val="24"/>
        </w:rPr>
        <w:t>Analisa</w:t>
      </w:r>
      <w:proofErr w:type="spellEnd"/>
      <w:proofErr w:type="gramEnd"/>
      <w:r w:rsidRPr="00D1715D">
        <w:rPr>
          <w:rFonts w:ascii="Times New Roman" w:hAnsi="Times New Roman" w:cs="Times New Roman"/>
          <w:spacing w:val="-11"/>
          <w:sz w:val="24"/>
          <w:szCs w:val="24"/>
        </w:rPr>
        <w:t xml:space="preserve"> </w:t>
      </w:r>
      <w:proofErr w:type="spellStart"/>
      <w:r w:rsidRPr="00D1715D">
        <w:rPr>
          <w:rFonts w:ascii="Times New Roman" w:hAnsi="Times New Roman" w:cs="Times New Roman"/>
          <w:sz w:val="24"/>
          <w:szCs w:val="24"/>
        </w:rPr>
        <w:t>Teologis</w:t>
      </w:r>
      <w:proofErr w:type="spellEnd"/>
      <w:r w:rsidRPr="00D1715D">
        <w:rPr>
          <w:rFonts w:ascii="Times New Roman" w:hAnsi="Times New Roman" w:cs="Times New Roman"/>
          <w:spacing w:val="-10"/>
          <w:sz w:val="24"/>
          <w:szCs w:val="24"/>
        </w:rPr>
        <w:t xml:space="preserve"> </w:t>
      </w:r>
      <w:r w:rsidRPr="00D1715D">
        <w:rPr>
          <w:rFonts w:ascii="Times New Roman" w:hAnsi="Times New Roman" w:cs="Times New Roman"/>
          <w:sz w:val="24"/>
          <w:szCs w:val="24"/>
        </w:rPr>
        <w:t>1</w:t>
      </w:r>
      <w:r w:rsidRPr="00D1715D">
        <w:rPr>
          <w:rFonts w:ascii="Times New Roman" w:hAnsi="Times New Roman" w:cs="Times New Roman"/>
          <w:spacing w:val="-11"/>
          <w:sz w:val="24"/>
          <w:szCs w:val="24"/>
        </w:rPr>
        <w:t xml:space="preserve"> </w:t>
      </w:r>
      <w:r w:rsidRPr="00D1715D">
        <w:rPr>
          <w:rFonts w:ascii="Times New Roman" w:hAnsi="Times New Roman" w:cs="Times New Roman"/>
          <w:sz w:val="24"/>
          <w:szCs w:val="24"/>
        </w:rPr>
        <w:t>Petrus</w:t>
      </w:r>
      <w:r w:rsidRPr="00D1715D">
        <w:rPr>
          <w:rFonts w:ascii="Times New Roman" w:hAnsi="Times New Roman" w:cs="Times New Roman"/>
          <w:spacing w:val="-10"/>
          <w:sz w:val="24"/>
          <w:szCs w:val="24"/>
        </w:rPr>
        <w:t xml:space="preserve"> </w:t>
      </w:r>
      <w:r w:rsidRPr="00D1715D">
        <w:rPr>
          <w:rFonts w:ascii="Times New Roman" w:hAnsi="Times New Roman" w:cs="Times New Roman"/>
          <w:sz w:val="24"/>
          <w:szCs w:val="24"/>
        </w:rPr>
        <w:t>5:</w:t>
      </w:r>
      <w:r w:rsidRPr="00D1715D">
        <w:rPr>
          <w:rFonts w:ascii="Times New Roman" w:hAnsi="Times New Roman" w:cs="Times New Roman"/>
          <w:spacing w:val="-10"/>
          <w:sz w:val="24"/>
          <w:szCs w:val="24"/>
        </w:rPr>
        <w:t xml:space="preserve"> </w:t>
      </w:r>
      <w:r w:rsidRPr="00D1715D">
        <w:rPr>
          <w:rFonts w:ascii="Times New Roman" w:hAnsi="Times New Roman" w:cs="Times New Roman"/>
          <w:sz w:val="24"/>
          <w:szCs w:val="24"/>
        </w:rPr>
        <w:t>1-11,”</w:t>
      </w:r>
      <w:r w:rsidRPr="00D1715D">
        <w:rPr>
          <w:rFonts w:ascii="Times New Roman" w:hAnsi="Times New Roman" w:cs="Times New Roman"/>
          <w:spacing w:val="-11"/>
          <w:sz w:val="24"/>
          <w:szCs w:val="24"/>
        </w:rPr>
        <w:t xml:space="preserve"> </w:t>
      </w:r>
      <w:r w:rsidRPr="00D1715D">
        <w:rPr>
          <w:rFonts w:ascii="Times New Roman" w:hAnsi="Times New Roman" w:cs="Times New Roman"/>
          <w:i/>
          <w:sz w:val="24"/>
          <w:szCs w:val="24"/>
        </w:rPr>
        <w:t>Phronesis:</w:t>
      </w:r>
      <w:r w:rsidRPr="00D1715D">
        <w:rPr>
          <w:rFonts w:ascii="Times New Roman" w:hAnsi="Times New Roman" w:cs="Times New Roman"/>
          <w:i/>
          <w:spacing w:val="-10"/>
          <w:sz w:val="24"/>
          <w:szCs w:val="24"/>
        </w:rPr>
        <w:t xml:space="preserve"> </w:t>
      </w:r>
      <w:proofErr w:type="spellStart"/>
      <w:r w:rsidRPr="00D1715D">
        <w:rPr>
          <w:rFonts w:ascii="Times New Roman" w:hAnsi="Times New Roman" w:cs="Times New Roman"/>
          <w:i/>
          <w:sz w:val="24"/>
          <w:szCs w:val="24"/>
        </w:rPr>
        <w:t>Jurnal</w:t>
      </w:r>
      <w:proofErr w:type="spellEnd"/>
      <w:r w:rsidRPr="00D1715D">
        <w:rPr>
          <w:rFonts w:ascii="Times New Roman" w:hAnsi="Times New Roman" w:cs="Times New Roman"/>
          <w:i/>
          <w:spacing w:val="-10"/>
          <w:sz w:val="24"/>
          <w:szCs w:val="24"/>
        </w:rPr>
        <w:t xml:space="preserve"> </w:t>
      </w:r>
      <w:proofErr w:type="spellStart"/>
      <w:r w:rsidRPr="00D1715D">
        <w:rPr>
          <w:rFonts w:ascii="Times New Roman" w:hAnsi="Times New Roman" w:cs="Times New Roman"/>
          <w:i/>
          <w:sz w:val="24"/>
          <w:szCs w:val="24"/>
        </w:rPr>
        <w:t>Teologi</w:t>
      </w:r>
      <w:proofErr w:type="spellEnd"/>
      <w:r w:rsidRPr="00D1715D">
        <w:rPr>
          <w:rFonts w:ascii="Times New Roman" w:hAnsi="Times New Roman" w:cs="Times New Roman"/>
          <w:i/>
          <w:spacing w:val="-11"/>
          <w:sz w:val="24"/>
          <w:szCs w:val="24"/>
        </w:rPr>
        <w:t xml:space="preserve"> </w:t>
      </w:r>
      <w:r w:rsidRPr="00D1715D">
        <w:rPr>
          <w:rFonts w:ascii="Times New Roman" w:hAnsi="Times New Roman" w:cs="Times New Roman"/>
          <w:i/>
          <w:sz w:val="24"/>
          <w:szCs w:val="24"/>
        </w:rPr>
        <w:t>Dan</w:t>
      </w:r>
      <w:r w:rsidRPr="00D1715D">
        <w:rPr>
          <w:rFonts w:ascii="Times New Roman" w:hAnsi="Times New Roman" w:cs="Times New Roman"/>
          <w:i/>
          <w:spacing w:val="-10"/>
          <w:sz w:val="24"/>
          <w:szCs w:val="24"/>
        </w:rPr>
        <w:t xml:space="preserve"> </w:t>
      </w:r>
      <w:r w:rsidRPr="00D1715D">
        <w:rPr>
          <w:rFonts w:ascii="Times New Roman" w:hAnsi="Times New Roman" w:cs="Times New Roman"/>
          <w:i/>
          <w:sz w:val="24"/>
          <w:szCs w:val="24"/>
        </w:rPr>
        <w:t>Misi</w:t>
      </w:r>
      <w:r w:rsidRPr="00D1715D">
        <w:rPr>
          <w:rFonts w:ascii="Times New Roman" w:hAnsi="Times New Roman" w:cs="Times New Roman"/>
          <w:i/>
          <w:spacing w:val="-9"/>
          <w:sz w:val="24"/>
          <w:szCs w:val="24"/>
        </w:rPr>
        <w:t xml:space="preserve"> </w:t>
      </w:r>
      <w:r w:rsidRPr="00D1715D">
        <w:rPr>
          <w:rFonts w:ascii="Times New Roman" w:hAnsi="Times New Roman" w:cs="Times New Roman"/>
          <w:spacing w:val="-5"/>
          <w:sz w:val="24"/>
          <w:szCs w:val="24"/>
        </w:rPr>
        <w:t>6,</w:t>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no.</w:t>
      </w:r>
      <w:r w:rsidRPr="00D1715D">
        <w:rPr>
          <w:rFonts w:ascii="Times New Roman" w:hAnsi="Times New Roman" w:cs="Times New Roman"/>
          <w:spacing w:val="-5"/>
          <w:sz w:val="24"/>
          <w:szCs w:val="24"/>
        </w:rPr>
        <w:t xml:space="preserve"> </w:t>
      </w:r>
      <w:r w:rsidRPr="00D1715D">
        <w:rPr>
          <w:rFonts w:ascii="Times New Roman" w:hAnsi="Times New Roman" w:cs="Times New Roman"/>
          <w:sz w:val="24"/>
          <w:szCs w:val="24"/>
        </w:rPr>
        <w:t>1</w:t>
      </w:r>
      <w:r w:rsidRPr="00D1715D">
        <w:rPr>
          <w:rFonts w:ascii="Times New Roman" w:hAnsi="Times New Roman" w:cs="Times New Roman"/>
          <w:spacing w:val="-4"/>
          <w:sz w:val="24"/>
          <w:szCs w:val="24"/>
        </w:rPr>
        <w:t xml:space="preserve"> </w:t>
      </w:r>
      <w:r w:rsidRPr="00D1715D">
        <w:rPr>
          <w:rFonts w:ascii="Times New Roman" w:hAnsi="Times New Roman" w:cs="Times New Roman"/>
          <w:sz w:val="24"/>
          <w:szCs w:val="24"/>
        </w:rPr>
        <w:t>(2023):</w:t>
      </w:r>
      <w:r w:rsidRPr="00D1715D">
        <w:rPr>
          <w:rFonts w:ascii="Times New Roman" w:hAnsi="Times New Roman" w:cs="Times New Roman"/>
          <w:spacing w:val="-5"/>
          <w:sz w:val="24"/>
          <w:szCs w:val="24"/>
        </w:rPr>
        <w:t xml:space="preserve"> </w:t>
      </w:r>
      <w:r w:rsidRPr="00D1715D">
        <w:rPr>
          <w:rFonts w:ascii="Times New Roman" w:hAnsi="Times New Roman" w:cs="Times New Roman"/>
          <w:spacing w:val="-2"/>
          <w:sz w:val="24"/>
          <w:szCs w:val="24"/>
        </w:rPr>
        <w:t>164–77.</w:t>
      </w:r>
    </w:p>
  </w:footnote>
  <w:footnote w:id="20">
    <w:p w14:paraId="5DBE7BCC" w14:textId="109C043F" w:rsidR="00D1715D" w:rsidRDefault="00D1715D" w:rsidP="00D1715D">
      <w:pPr>
        <w:pStyle w:val="FootnoteText"/>
        <w:ind w:left="142" w:firstLine="567"/>
        <w:jc w:val="both"/>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 xml:space="preserve">S. </w:t>
      </w:r>
      <w:proofErr w:type="spellStart"/>
      <w:r w:rsidRPr="00D1715D">
        <w:rPr>
          <w:rFonts w:ascii="Times New Roman" w:hAnsi="Times New Roman" w:cs="Times New Roman"/>
          <w:sz w:val="24"/>
          <w:szCs w:val="24"/>
        </w:rPr>
        <w:t>Soryadi</w:t>
      </w:r>
      <w:proofErr w:type="spellEnd"/>
      <w:r w:rsidRPr="00D1715D">
        <w:rPr>
          <w:rFonts w:ascii="Times New Roman" w:hAnsi="Times New Roman" w:cs="Times New Roman"/>
          <w:sz w:val="24"/>
          <w:szCs w:val="24"/>
        </w:rPr>
        <w:t xml:space="preserve"> and B. W. Hermanto, “</w:t>
      </w:r>
      <w:proofErr w:type="spellStart"/>
      <w:r w:rsidRPr="00D1715D">
        <w:rPr>
          <w:rFonts w:ascii="Times New Roman" w:hAnsi="Times New Roman" w:cs="Times New Roman"/>
          <w:sz w:val="24"/>
          <w:szCs w:val="24"/>
        </w:rPr>
        <w:t>Konsep</w:t>
      </w:r>
      <w:proofErr w:type="spellEnd"/>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Tentang</w:t>
      </w:r>
      <w:proofErr w:type="spellEnd"/>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Sikap</w:t>
      </w:r>
      <w:proofErr w:type="spellEnd"/>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Pelayanan</w:t>
      </w:r>
      <w:proofErr w:type="spellEnd"/>
      <w:r w:rsidRPr="00D1715D">
        <w:rPr>
          <w:rFonts w:ascii="Times New Roman" w:hAnsi="Times New Roman" w:cs="Times New Roman"/>
          <w:sz w:val="24"/>
          <w:szCs w:val="24"/>
        </w:rPr>
        <w:t xml:space="preserve"> Gembala</w:t>
      </w:r>
      <w:r>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Sidang</w:t>
      </w:r>
      <w:proofErr w:type="spellEnd"/>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Dan</w:t>
      </w:r>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Keterlibatan</w:t>
      </w:r>
      <w:proofErr w:type="spellEnd"/>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Jemaat</w:t>
      </w:r>
      <w:proofErr w:type="spellEnd"/>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Dalam</w:t>
      </w:r>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Pelayanan</w:t>
      </w:r>
      <w:proofErr w:type="spellEnd"/>
      <w:r w:rsidRPr="00D1715D">
        <w:rPr>
          <w:rFonts w:ascii="Times New Roman" w:hAnsi="Times New Roman" w:cs="Times New Roman"/>
          <w:sz w:val="24"/>
          <w:szCs w:val="24"/>
        </w:rPr>
        <w:t>.</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Veritas</w:t>
      </w:r>
      <w:r w:rsidRPr="00D1715D">
        <w:rPr>
          <w:rFonts w:ascii="Times New Roman" w:hAnsi="Times New Roman" w:cs="Times New Roman"/>
          <w:spacing w:val="-9"/>
          <w:sz w:val="24"/>
          <w:szCs w:val="24"/>
        </w:rPr>
        <w:t xml:space="preserve"> </w:t>
      </w:r>
      <w:r w:rsidRPr="00D1715D">
        <w:rPr>
          <w:rFonts w:ascii="Times New Roman" w:hAnsi="Times New Roman" w:cs="Times New Roman"/>
          <w:sz w:val="24"/>
          <w:szCs w:val="24"/>
        </w:rPr>
        <w:t>Lux</w:t>
      </w:r>
      <w:r w:rsidRPr="00D1715D">
        <w:rPr>
          <w:rFonts w:ascii="Times New Roman" w:hAnsi="Times New Roman" w:cs="Times New Roman"/>
          <w:spacing w:val="-9"/>
          <w:sz w:val="24"/>
          <w:szCs w:val="24"/>
        </w:rPr>
        <w:t xml:space="preserve"> </w:t>
      </w:r>
      <w:proofErr w:type="spellStart"/>
      <w:r w:rsidRPr="00D1715D">
        <w:rPr>
          <w:rFonts w:ascii="Times New Roman" w:hAnsi="Times New Roman" w:cs="Times New Roman"/>
          <w:sz w:val="24"/>
          <w:szCs w:val="24"/>
        </w:rPr>
        <w:t>Mea</w:t>
      </w:r>
      <w:proofErr w:type="spellEnd"/>
      <w:r w:rsidRPr="00D1715D">
        <w:rPr>
          <w:rFonts w:ascii="Times New Roman" w:hAnsi="Times New Roman" w:cs="Times New Roman"/>
          <w:sz w:val="24"/>
          <w:szCs w:val="24"/>
        </w:rPr>
        <w:t xml:space="preserve">,” </w:t>
      </w:r>
      <w:proofErr w:type="spellStart"/>
      <w:r w:rsidRPr="00D1715D">
        <w:rPr>
          <w:rFonts w:ascii="Times New Roman" w:hAnsi="Times New Roman" w:cs="Times New Roman"/>
          <w:i/>
          <w:sz w:val="24"/>
          <w:szCs w:val="24"/>
        </w:rPr>
        <w:t>Jurnal</w:t>
      </w:r>
      <w:proofErr w:type="spellEnd"/>
      <w:r w:rsidRPr="00D1715D">
        <w:rPr>
          <w:rFonts w:ascii="Times New Roman" w:hAnsi="Times New Roman" w:cs="Times New Roman"/>
          <w:i/>
          <w:sz w:val="24"/>
          <w:szCs w:val="24"/>
        </w:rPr>
        <w:t xml:space="preserve"> </w:t>
      </w:r>
      <w:proofErr w:type="spellStart"/>
      <w:r w:rsidRPr="00D1715D">
        <w:rPr>
          <w:rFonts w:ascii="Times New Roman" w:hAnsi="Times New Roman" w:cs="Times New Roman"/>
          <w:i/>
          <w:sz w:val="24"/>
          <w:szCs w:val="24"/>
        </w:rPr>
        <w:t>Teologi</w:t>
      </w:r>
      <w:proofErr w:type="spellEnd"/>
      <w:r w:rsidRPr="00D1715D">
        <w:rPr>
          <w:rFonts w:ascii="Times New Roman" w:hAnsi="Times New Roman" w:cs="Times New Roman"/>
          <w:i/>
          <w:sz w:val="24"/>
          <w:szCs w:val="24"/>
        </w:rPr>
        <w:t xml:space="preserve"> Dan</w:t>
      </w:r>
      <w:r>
        <w:rPr>
          <w:rFonts w:ascii="Times New Roman" w:hAnsi="Times New Roman" w:cs="Times New Roman"/>
          <w:i/>
          <w:sz w:val="24"/>
          <w:szCs w:val="24"/>
        </w:rPr>
        <w:t xml:space="preserve"> </w:t>
      </w:r>
      <w:r w:rsidRPr="00D1715D">
        <w:rPr>
          <w:rFonts w:ascii="Times New Roman" w:hAnsi="Times New Roman" w:cs="Times New Roman"/>
          <w:i/>
          <w:sz w:val="24"/>
          <w:szCs w:val="24"/>
        </w:rPr>
        <w:t xml:space="preserve">Pendidikan Kristen </w:t>
      </w:r>
      <w:r w:rsidRPr="00D1715D">
        <w:rPr>
          <w:rFonts w:ascii="Times New Roman" w:hAnsi="Times New Roman" w:cs="Times New Roman"/>
          <w:sz w:val="24"/>
          <w:szCs w:val="24"/>
        </w:rPr>
        <w:t>1, no. 1 (2019): 10–22.</w:t>
      </w:r>
    </w:p>
  </w:footnote>
  <w:footnote w:id="21">
    <w:p w14:paraId="69334E70" w14:textId="77777777" w:rsidR="00D1715D" w:rsidRPr="00D1715D" w:rsidRDefault="00D1715D" w:rsidP="00D1715D">
      <w:pPr>
        <w:ind w:left="143" w:right="198" w:firstLine="559"/>
        <w:jc w:val="both"/>
        <w:rPr>
          <w:rFonts w:ascii="Times New Roman" w:hAnsi="Times New Roman" w:cs="Times New Roman"/>
          <w:sz w:val="24"/>
          <w:szCs w:val="24"/>
        </w:rPr>
      </w:pPr>
      <w:r w:rsidRPr="00D1715D">
        <w:rPr>
          <w:rStyle w:val="FootnoteReference"/>
          <w:rFonts w:ascii="Times New Roman" w:hAnsi="Times New Roman" w:cs="Times New Roman"/>
          <w:sz w:val="24"/>
          <w:szCs w:val="24"/>
        </w:rPr>
        <w:footnoteRef/>
      </w:r>
      <w:r w:rsidRPr="00D1715D">
        <w:rPr>
          <w:rFonts w:ascii="Times New Roman" w:hAnsi="Times New Roman" w:cs="Times New Roman"/>
          <w:sz w:val="24"/>
          <w:szCs w:val="24"/>
        </w:rPr>
        <w:t xml:space="preserve"> </w:t>
      </w:r>
      <w:r w:rsidRPr="00D1715D">
        <w:rPr>
          <w:rFonts w:ascii="Times New Roman" w:hAnsi="Times New Roman" w:cs="Times New Roman"/>
          <w:sz w:val="24"/>
          <w:szCs w:val="24"/>
        </w:rPr>
        <w:t>Lexy</w:t>
      </w:r>
      <w:r w:rsidRPr="00D1715D">
        <w:rPr>
          <w:rFonts w:ascii="Times New Roman" w:hAnsi="Times New Roman" w:cs="Times New Roman"/>
          <w:spacing w:val="-10"/>
          <w:sz w:val="24"/>
          <w:szCs w:val="24"/>
        </w:rPr>
        <w:t xml:space="preserve"> </w:t>
      </w:r>
      <w:r w:rsidRPr="00D1715D">
        <w:rPr>
          <w:rFonts w:ascii="Times New Roman" w:hAnsi="Times New Roman" w:cs="Times New Roman"/>
          <w:sz w:val="24"/>
          <w:szCs w:val="24"/>
        </w:rPr>
        <w:t>J.</w:t>
      </w:r>
      <w:r w:rsidRPr="00D1715D">
        <w:rPr>
          <w:rFonts w:ascii="Times New Roman" w:hAnsi="Times New Roman" w:cs="Times New Roman"/>
          <w:spacing w:val="-10"/>
          <w:sz w:val="24"/>
          <w:szCs w:val="24"/>
        </w:rPr>
        <w:t xml:space="preserve"> </w:t>
      </w:r>
      <w:proofErr w:type="spellStart"/>
      <w:r w:rsidRPr="00D1715D">
        <w:rPr>
          <w:rFonts w:ascii="Times New Roman" w:hAnsi="Times New Roman" w:cs="Times New Roman"/>
          <w:sz w:val="24"/>
          <w:szCs w:val="24"/>
        </w:rPr>
        <w:t>Moleong</w:t>
      </w:r>
      <w:proofErr w:type="spellEnd"/>
      <w:r w:rsidRPr="00D1715D">
        <w:rPr>
          <w:rFonts w:ascii="Times New Roman" w:hAnsi="Times New Roman" w:cs="Times New Roman"/>
          <w:sz w:val="24"/>
          <w:szCs w:val="24"/>
        </w:rPr>
        <w:t>,</w:t>
      </w:r>
      <w:r w:rsidRPr="00D1715D">
        <w:rPr>
          <w:rFonts w:ascii="Times New Roman" w:hAnsi="Times New Roman" w:cs="Times New Roman"/>
          <w:spacing w:val="-8"/>
          <w:sz w:val="24"/>
          <w:szCs w:val="24"/>
        </w:rPr>
        <w:t xml:space="preserve"> </w:t>
      </w:r>
      <w:proofErr w:type="spellStart"/>
      <w:r w:rsidRPr="00D1715D">
        <w:rPr>
          <w:rFonts w:ascii="Times New Roman" w:hAnsi="Times New Roman" w:cs="Times New Roman"/>
          <w:i/>
          <w:sz w:val="24"/>
          <w:szCs w:val="24"/>
        </w:rPr>
        <w:t>Metodologi</w:t>
      </w:r>
      <w:proofErr w:type="spellEnd"/>
      <w:r w:rsidRPr="00D1715D">
        <w:rPr>
          <w:rFonts w:ascii="Times New Roman" w:hAnsi="Times New Roman" w:cs="Times New Roman"/>
          <w:i/>
          <w:spacing w:val="-10"/>
          <w:sz w:val="24"/>
          <w:szCs w:val="24"/>
        </w:rPr>
        <w:t xml:space="preserve"> </w:t>
      </w:r>
      <w:proofErr w:type="spellStart"/>
      <w:r w:rsidRPr="00D1715D">
        <w:rPr>
          <w:rFonts w:ascii="Times New Roman" w:hAnsi="Times New Roman" w:cs="Times New Roman"/>
          <w:i/>
          <w:sz w:val="24"/>
          <w:szCs w:val="24"/>
        </w:rPr>
        <w:t>Penelitian</w:t>
      </w:r>
      <w:proofErr w:type="spellEnd"/>
      <w:r w:rsidRPr="00D1715D">
        <w:rPr>
          <w:rFonts w:ascii="Times New Roman" w:hAnsi="Times New Roman" w:cs="Times New Roman"/>
          <w:i/>
          <w:spacing w:val="-8"/>
          <w:sz w:val="24"/>
          <w:szCs w:val="24"/>
        </w:rPr>
        <w:t xml:space="preserve"> </w:t>
      </w:r>
      <w:proofErr w:type="spellStart"/>
      <w:r w:rsidRPr="00D1715D">
        <w:rPr>
          <w:rFonts w:ascii="Times New Roman" w:hAnsi="Times New Roman" w:cs="Times New Roman"/>
          <w:i/>
          <w:sz w:val="24"/>
          <w:szCs w:val="24"/>
        </w:rPr>
        <w:t>Kualitatif</w:t>
      </w:r>
      <w:proofErr w:type="spellEnd"/>
      <w:r w:rsidRPr="00D1715D">
        <w:rPr>
          <w:rFonts w:ascii="Times New Roman" w:hAnsi="Times New Roman" w:cs="Times New Roman"/>
          <w:i/>
          <w:spacing w:val="-7"/>
          <w:sz w:val="24"/>
          <w:szCs w:val="24"/>
        </w:rPr>
        <w:t xml:space="preserve"> </w:t>
      </w:r>
      <w:r w:rsidRPr="00D1715D">
        <w:rPr>
          <w:rFonts w:ascii="Times New Roman" w:hAnsi="Times New Roman" w:cs="Times New Roman"/>
          <w:sz w:val="24"/>
          <w:szCs w:val="24"/>
        </w:rPr>
        <w:t>(Bandung:</w:t>
      </w:r>
      <w:r w:rsidRPr="00D1715D">
        <w:rPr>
          <w:rFonts w:ascii="Times New Roman" w:hAnsi="Times New Roman" w:cs="Times New Roman"/>
          <w:spacing w:val="-10"/>
          <w:sz w:val="24"/>
          <w:szCs w:val="24"/>
        </w:rPr>
        <w:t xml:space="preserve"> </w:t>
      </w:r>
      <w:proofErr w:type="spellStart"/>
      <w:r w:rsidRPr="00D1715D">
        <w:rPr>
          <w:rFonts w:ascii="Times New Roman" w:hAnsi="Times New Roman" w:cs="Times New Roman"/>
          <w:sz w:val="24"/>
          <w:szCs w:val="24"/>
        </w:rPr>
        <w:t>Remaja</w:t>
      </w:r>
      <w:proofErr w:type="spellEnd"/>
      <w:r w:rsidRPr="00D1715D">
        <w:rPr>
          <w:rFonts w:ascii="Times New Roman" w:hAnsi="Times New Roman" w:cs="Times New Roman"/>
          <w:sz w:val="24"/>
          <w:szCs w:val="24"/>
        </w:rPr>
        <w:t xml:space="preserve"> </w:t>
      </w:r>
      <w:proofErr w:type="spellStart"/>
      <w:r w:rsidRPr="00D1715D">
        <w:rPr>
          <w:rFonts w:ascii="Times New Roman" w:hAnsi="Times New Roman" w:cs="Times New Roman"/>
          <w:sz w:val="24"/>
          <w:szCs w:val="24"/>
        </w:rPr>
        <w:t>Rosdakarya</w:t>
      </w:r>
      <w:proofErr w:type="spellEnd"/>
      <w:r w:rsidRPr="00D1715D">
        <w:rPr>
          <w:rFonts w:ascii="Times New Roman" w:hAnsi="Times New Roman" w:cs="Times New Roman"/>
          <w:sz w:val="24"/>
          <w:szCs w:val="24"/>
        </w:rPr>
        <w:t>, 2014).</w:t>
      </w:r>
    </w:p>
    <w:p w14:paraId="09C9CC94" w14:textId="7054FCB8" w:rsidR="00D1715D" w:rsidRDefault="00D1715D">
      <w:pPr>
        <w:pStyle w:val="FootnoteText"/>
      </w:pPr>
    </w:p>
  </w:footnote>
  <w:footnote w:id="22">
    <w:p w14:paraId="3150A0DF" w14:textId="6D44ADDA" w:rsidR="0042068E" w:rsidRPr="0042068E" w:rsidRDefault="0042068E" w:rsidP="0042068E">
      <w:pPr>
        <w:pStyle w:val="FootnoteText"/>
        <w:ind w:firstLine="709"/>
        <w:jc w:val="both"/>
        <w:rPr>
          <w:rFonts w:ascii="Times New Roman" w:hAnsi="Times New Roman" w:cs="Times New Roman"/>
          <w:sz w:val="24"/>
          <w:szCs w:val="24"/>
        </w:rPr>
      </w:pPr>
      <w:r w:rsidRPr="0042068E">
        <w:rPr>
          <w:rStyle w:val="FootnoteReference"/>
          <w:rFonts w:ascii="Times New Roman" w:hAnsi="Times New Roman" w:cs="Times New Roman"/>
          <w:sz w:val="24"/>
          <w:szCs w:val="24"/>
        </w:rPr>
        <w:footnoteRef/>
      </w:r>
      <w:r w:rsidRPr="0042068E">
        <w:rPr>
          <w:rFonts w:ascii="Times New Roman" w:hAnsi="Times New Roman" w:cs="Times New Roman"/>
          <w:sz w:val="24"/>
          <w:szCs w:val="24"/>
        </w:rPr>
        <w:t xml:space="preserve"> </w:t>
      </w:r>
      <w:r w:rsidRPr="0042068E">
        <w:rPr>
          <w:rFonts w:ascii="Times New Roman" w:hAnsi="Times New Roman" w:cs="Times New Roman"/>
          <w:sz w:val="24"/>
          <w:szCs w:val="24"/>
        </w:rPr>
        <w:t xml:space="preserve">John C. Maxwell, </w:t>
      </w:r>
      <w:r w:rsidRPr="0042068E">
        <w:rPr>
          <w:rFonts w:ascii="Times New Roman" w:hAnsi="Times New Roman" w:cs="Times New Roman"/>
          <w:i/>
          <w:sz w:val="24"/>
          <w:szCs w:val="24"/>
        </w:rPr>
        <w:t xml:space="preserve">The 21 Irrefutable Laws </w:t>
      </w:r>
      <w:proofErr w:type="gramStart"/>
      <w:r w:rsidRPr="0042068E">
        <w:rPr>
          <w:rFonts w:ascii="Times New Roman" w:hAnsi="Times New Roman" w:cs="Times New Roman"/>
          <w:i/>
          <w:sz w:val="24"/>
          <w:szCs w:val="24"/>
        </w:rPr>
        <w:t>Of</w:t>
      </w:r>
      <w:proofErr w:type="gramEnd"/>
      <w:r w:rsidRPr="0042068E">
        <w:rPr>
          <w:rFonts w:ascii="Times New Roman" w:hAnsi="Times New Roman" w:cs="Times New Roman"/>
          <w:i/>
          <w:sz w:val="24"/>
          <w:szCs w:val="24"/>
        </w:rPr>
        <w:t xml:space="preserve"> Leadership </w:t>
      </w:r>
      <w:r w:rsidRPr="0042068E">
        <w:rPr>
          <w:rFonts w:ascii="Times New Roman" w:hAnsi="Times New Roman" w:cs="Times New Roman"/>
          <w:sz w:val="24"/>
          <w:szCs w:val="24"/>
        </w:rPr>
        <w:t>(Mic Publishing, n.d.).</w:t>
      </w:r>
    </w:p>
  </w:footnote>
  <w:footnote w:id="23">
    <w:p w14:paraId="18360D87" w14:textId="77777777" w:rsidR="0042068E" w:rsidRPr="0042068E" w:rsidRDefault="0042068E" w:rsidP="0042068E">
      <w:pPr>
        <w:pStyle w:val="FootnoteText"/>
        <w:ind w:firstLine="709"/>
        <w:jc w:val="both"/>
        <w:rPr>
          <w:rFonts w:ascii="Times New Roman" w:hAnsi="Times New Roman" w:cs="Times New Roman"/>
          <w:sz w:val="24"/>
          <w:szCs w:val="24"/>
        </w:rPr>
      </w:pPr>
      <w:r w:rsidRPr="0042068E">
        <w:rPr>
          <w:rStyle w:val="FootnoteReference"/>
          <w:rFonts w:ascii="Times New Roman" w:hAnsi="Times New Roman" w:cs="Times New Roman"/>
          <w:sz w:val="24"/>
          <w:szCs w:val="24"/>
        </w:rPr>
        <w:footnoteRef/>
      </w:r>
      <w:r w:rsidRPr="0042068E">
        <w:rPr>
          <w:rFonts w:ascii="Times New Roman" w:hAnsi="Times New Roman" w:cs="Times New Roman"/>
          <w:sz w:val="24"/>
          <w:szCs w:val="24"/>
        </w:rPr>
        <w:t xml:space="preserve"> </w:t>
      </w:r>
      <w:r w:rsidRPr="0042068E">
        <w:rPr>
          <w:rFonts w:ascii="Times New Roman" w:hAnsi="Times New Roman" w:cs="Times New Roman"/>
          <w:sz w:val="24"/>
          <w:szCs w:val="24"/>
        </w:rPr>
        <w:t xml:space="preserve">Henri Nouwen, </w:t>
      </w:r>
      <w:r w:rsidRPr="0042068E">
        <w:rPr>
          <w:rFonts w:ascii="Times New Roman" w:hAnsi="Times New Roman" w:cs="Times New Roman"/>
          <w:i/>
          <w:sz w:val="24"/>
          <w:szCs w:val="24"/>
        </w:rPr>
        <w:t xml:space="preserve">In </w:t>
      </w:r>
      <w:proofErr w:type="gramStart"/>
      <w:r w:rsidRPr="0042068E">
        <w:rPr>
          <w:rFonts w:ascii="Times New Roman" w:hAnsi="Times New Roman" w:cs="Times New Roman"/>
          <w:i/>
          <w:sz w:val="24"/>
          <w:szCs w:val="24"/>
        </w:rPr>
        <w:t>The</w:t>
      </w:r>
      <w:proofErr w:type="gramEnd"/>
      <w:r w:rsidRPr="0042068E">
        <w:rPr>
          <w:rFonts w:ascii="Times New Roman" w:hAnsi="Times New Roman" w:cs="Times New Roman"/>
          <w:i/>
          <w:sz w:val="24"/>
          <w:szCs w:val="24"/>
        </w:rPr>
        <w:t xml:space="preserve"> Name </w:t>
      </w:r>
      <w:proofErr w:type="gramStart"/>
      <w:r w:rsidRPr="0042068E">
        <w:rPr>
          <w:rFonts w:ascii="Times New Roman" w:hAnsi="Times New Roman" w:cs="Times New Roman"/>
          <w:i/>
          <w:sz w:val="24"/>
          <w:szCs w:val="24"/>
        </w:rPr>
        <w:t>Of</w:t>
      </w:r>
      <w:proofErr w:type="gramEnd"/>
      <w:r w:rsidRPr="0042068E">
        <w:rPr>
          <w:rFonts w:ascii="Times New Roman" w:hAnsi="Times New Roman" w:cs="Times New Roman"/>
          <w:i/>
          <w:sz w:val="24"/>
          <w:szCs w:val="24"/>
        </w:rPr>
        <w:t xml:space="preserve"> Jesus: Reflection on Christian Leadership </w:t>
      </w:r>
      <w:r w:rsidRPr="0042068E">
        <w:rPr>
          <w:rFonts w:ascii="Times New Roman" w:hAnsi="Times New Roman" w:cs="Times New Roman"/>
          <w:sz w:val="24"/>
          <w:szCs w:val="24"/>
        </w:rPr>
        <w:t>(New York: Cross Road Publishing Company, 1989).</w:t>
      </w:r>
    </w:p>
    <w:p w14:paraId="37ED6798" w14:textId="6CB1BF45" w:rsidR="0042068E" w:rsidRDefault="004206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276A7"/>
    <w:multiLevelType w:val="hybridMultilevel"/>
    <w:tmpl w:val="7D56B4D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15:restartNumberingAfterBreak="0">
    <w:nsid w:val="210B60B1"/>
    <w:multiLevelType w:val="hybridMultilevel"/>
    <w:tmpl w:val="7D56B4D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 w15:restartNumberingAfterBreak="0">
    <w:nsid w:val="4062346C"/>
    <w:multiLevelType w:val="hybridMultilevel"/>
    <w:tmpl w:val="93F80478"/>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 w15:restartNumberingAfterBreak="0">
    <w:nsid w:val="66924484"/>
    <w:multiLevelType w:val="hybridMultilevel"/>
    <w:tmpl w:val="9EF00ED6"/>
    <w:lvl w:ilvl="0" w:tplc="FFFFFFFF">
      <w:start w:val="1"/>
      <w:numFmt w:val="decimal"/>
      <w:lvlText w:val="%1."/>
      <w:lvlJc w:val="left"/>
      <w:pPr>
        <w:ind w:left="86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60419172">
    <w:abstractNumId w:val="2"/>
  </w:num>
  <w:num w:numId="2" w16cid:durableId="1458142823">
    <w:abstractNumId w:val="0"/>
  </w:num>
  <w:num w:numId="3" w16cid:durableId="653408563">
    <w:abstractNumId w:val="1"/>
  </w:num>
  <w:num w:numId="4" w16cid:durableId="150458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43"/>
    <w:rsid w:val="000D038D"/>
    <w:rsid w:val="000D5FCE"/>
    <w:rsid w:val="000F59BA"/>
    <w:rsid w:val="00196513"/>
    <w:rsid w:val="001F382F"/>
    <w:rsid w:val="003D0AE8"/>
    <w:rsid w:val="0042068E"/>
    <w:rsid w:val="005904C8"/>
    <w:rsid w:val="00613F43"/>
    <w:rsid w:val="006D72E3"/>
    <w:rsid w:val="006F4A6F"/>
    <w:rsid w:val="007B5D24"/>
    <w:rsid w:val="007E0EAC"/>
    <w:rsid w:val="00974E93"/>
    <w:rsid w:val="00A639DB"/>
    <w:rsid w:val="00AE6328"/>
    <w:rsid w:val="00B016D0"/>
    <w:rsid w:val="00B17DC7"/>
    <w:rsid w:val="00C80D93"/>
    <w:rsid w:val="00C8428A"/>
    <w:rsid w:val="00CE1D5C"/>
    <w:rsid w:val="00D1715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56321"/>
  <w15:chartTrackingRefBased/>
  <w15:docId w15:val="{F77CCD81-2F07-4D75-9AEC-21505252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F43"/>
    <w:pPr>
      <w:widowControl w:val="0"/>
      <w:autoSpaceDE w:val="0"/>
      <w:autoSpaceDN w:val="0"/>
      <w:spacing w:after="0" w:line="240" w:lineRule="auto"/>
    </w:pPr>
    <w:rPr>
      <w:rFonts w:ascii="Courier New" w:eastAsia="Courier New" w:hAnsi="Courier New" w:cs="Courier New"/>
      <w:lang w:val="en-US"/>
      <w14:ligatures w14:val="none"/>
    </w:rPr>
  </w:style>
  <w:style w:type="paragraph" w:styleId="Heading1">
    <w:name w:val="heading 1"/>
    <w:basedOn w:val="Normal"/>
    <w:next w:val="Normal"/>
    <w:link w:val="Heading1Char"/>
    <w:uiPriority w:val="9"/>
    <w:qFormat/>
    <w:rsid w:val="00613F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F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F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F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F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F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F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F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F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F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F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F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F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F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F43"/>
    <w:rPr>
      <w:rFonts w:eastAsiaTheme="majorEastAsia" w:cstheme="majorBidi"/>
      <w:color w:val="272727" w:themeColor="text1" w:themeTint="D8"/>
    </w:rPr>
  </w:style>
  <w:style w:type="paragraph" w:styleId="Title">
    <w:name w:val="Title"/>
    <w:basedOn w:val="Normal"/>
    <w:next w:val="Normal"/>
    <w:link w:val="TitleChar"/>
    <w:uiPriority w:val="10"/>
    <w:qFormat/>
    <w:rsid w:val="00613F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F43"/>
    <w:pPr>
      <w:spacing w:before="160"/>
      <w:jc w:val="center"/>
    </w:pPr>
    <w:rPr>
      <w:i/>
      <w:iCs/>
      <w:color w:val="404040" w:themeColor="text1" w:themeTint="BF"/>
    </w:rPr>
  </w:style>
  <w:style w:type="character" w:customStyle="1" w:styleId="QuoteChar">
    <w:name w:val="Quote Char"/>
    <w:basedOn w:val="DefaultParagraphFont"/>
    <w:link w:val="Quote"/>
    <w:uiPriority w:val="29"/>
    <w:rsid w:val="00613F43"/>
    <w:rPr>
      <w:i/>
      <w:iCs/>
      <w:color w:val="404040" w:themeColor="text1" w:themeTint="BF"/>
    </w:rPr>
  </w:style>
  <w:style w:type="paragraph" w:styleId="ListParagraph">
    <w:name w:val="List Paragraph"/>
    <w:basedOn w:val="Normal"/>
    <w:uiPriority w:val="34"/>
    <w:qFormat/>
    <w:rsid w:val="00613F43"/>
    <w:pPr>
      <w:ind w:left="720"/>
      <w:contextualSpacing/>
    </w:pPr>
  </w:style>
  <w:style w:type="character" w:styleId="IntenseEmphasis">
    <w:name w:val="Intense Emphasis"/>
    <w:basedOn w:val="DefaultParagraphFont"/>
    <w:uiPriority w:val="21"/>
    <w:qFormat/>
    <w:rsid w:val="00613F43"/>
    <w:rPr>
      <w:i/>
      <w:iCs/>
      <w:color w:val="2F5496" w:themeColor="accent1" w:themeShade="BF"/>
    </w:rPr>
  </w:style>
  <w:style w:type="paragraph" w:styleId="IntenseQuote">
    <w:name w:val="Intense Quote"/>
    <w:basedOn w:val="Normal"/>
    <w:next w:val="Normal"/>
    <w:link w:val="IntenseQuoteChar"/>
    <w:uiPriority w:val="30"/>
    <w:qFormat/>
    <w:rsid w:val="00613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F43"/>
    <w:rPr>
      <w:i/>
      <w:iCs/>
      <w:color w:val="2F5496" w:themeColor="accent1" w:themeShade="BF"/>
    </w:rPr>
  </w:style>
  <w:style w:type="character" w:styleId="IntenseReference">
    <w:name w:val="Intense Reference"/>
    <w:basedOn w:val="DefaultParagraphFont"/>
    <w:uiPriority w:val="32"/>
    <w:qFormat/>
    <w:rsid w:val="00613F43"/>
    <w:rPr>
      <w:b/>
      <w:bCs/>
      <w:smallCaps/>
      <w:color w:val="2F5496" w:themeColor="accent1" w:themeShade="BF"/>
      <w:spacing w:val="5"/>
    </w:rPr>
  </w:style>
  <w:style w:type="paragraph" w:styleId="BodyText">
    <w:name w:val="Body Text"/>
    <w:basedOn w:val="Normal"/>
    <w:link w:val="BodyTextChar"/>
    <w:uiPriority w:val="1"/>
    <w:qFormat/>
    <w:rsid w:val="00613F43"/>
    <w:rPr>
      <w:sz w:val="24"/>
      <w:szCs w:val="24"/>
    </w:rPr>
  </w:style>
  <w:style w:type="character" w:customStyle="1" w:styleId="BodyTextChar">
    <w:name w:val="Body Text Char"/>
    <w:basedOn w:val="DefaultParagraphFont"/>
    <w:link w:val="BodyText"/>
    <w:uiPriority w:val="1"/>
    <w:rsid w:val="00613F43"/>
    <w:rPr>
      <w:rFonts w:ascii="Courier New" w:eastAsia="Courier New" w:hAnsi="Courier New" w:cs="Courier New"/>
      <w:sz w:val="24"/>
      <w:szCs w:val="24"/>
      <w:lang w:val="en-US"/>
      <w14:ligatures w14:val="none"/>
    </w:rPr>
  </w:style>
  <w:style w:type="paragraph" w:styleId="EndnoteText">
    <w:name w:val="endnote text"/>
    <w:basedOn w:val="Normal"/>
    <w:link w:val="EndnoteTextChar"/>
    <w:uiPriority w:val="99"/>
    <w:semiHidden/>
    <w:unhideWhenUsed/>
    <w:rsid w:val="00974E93"/>
    <w:rPr>
      <w:sz w:val="20"/>
      <w:szCs w:val="20"/>
    </w:rPr>
  </w:style>
  <w:style w:type="character" w:customStyle="1" w:styleId="EndnoteTextChar">
    <w:name w:val="Endnote Text Char"/>
    <w:basedOn w:val="DefaultParagraphFont"/>
    <w:link w:val="EndnoteText"/>
    <w:uiPriority w:val="99"/>
    <w:semiHidden/>
    <w:rsid w:val="00974E93"/>
    <w:rPr>
      <w:rFonts w:ascii="Courier New" w:eastAsia="Courier New" w:hAnsi="Courier New" w:cs="Courier New"/>
      <w:sz w:val="20"/>
      <w:szCs w:val="20"/>
      <w:lang w:val="en-US"/>
      <w14:ligatures w14:val="none"/>
    </w:rPr>
  </w:style>
  <w:style w:type="character" w:styleId="EndnoteReference">
    <w:name w:val="endnote reference"/>
    <w:basedOn w:val="DefaultParagraphFont"/>
    <w:uiPriority w:val="99"/>
    <w:semiHidden/>
    <w:unhideWhenUsed/>
    <w:rsid w:val="00974E93"/>
    <w:rPr>
      <w:vertAlign w:val="superscript"/>
    </w:rPr>
  </w:style>
  <w:style w:type="paragraph" w:styleId="FootnoteText">
    <w:name w:val="footnote text"/>
    <w:basedOn w:val="Normal"/>
    <w:link w:val="FootnoteTextChar"/>
    <w:uiPriority w:val="99"/>
    <w:semiHidden/>
    <w:unhideWhenUsed/>
    <w:rsid w:val="001F382F"/>
    <w:rPr>
      <w:sz w:val="20"/>
      <w:szCs w:val="20"/>
    </w:rPr>
  </w:style>
  <w:style w:type="character" w:customStyle="1" w:styleId="FootnoteTextChar">
    <w:name w:val="Footnote Text Char"/>
    <w:basedOn w:val="DefaultParagraphFont"/>
    <w:link w:val="FootnoteText"/>
    <w:uiPriority w:val="99"/>
    <w:semiHidden/>
    <w:rsid w:val="001F382F"/>
    <w:rPr>
      <w:rFonts w:ascii="Courier New" w:eastAsia="Courier New" w:hAnsi="Courier New" w:cs="Courier New"/>
      <w:sz w:val="20"/>
      <w:szCs w:val="20"/>
      <w:lang w:val="en-US"/>
      <w14:ligatures w14:val="none"/>
    </w:rPr>
  </w:style>
  <w:style w:type="character" w:styleId="FootnoteReference">
    <w:name w:val="footnote reference"/>
    <w:basedOn w:val="DefaultParagraphFont"/>
    <w:uiPriority w:val="99"/>
    <w:semiHidden/>
    <w:unhideWhenUsed/>
    <w:rsid w:val="001F382F"/>
    <w:rPr>
      <w:vertAlign w:val="superscript"/>
    </w:rPr>
  </w:style>
  <w:style w:type="paragraph" w:styleId="Header">
    <w:name w:val="header"/>
    <w:basedOn w:val="Normal"/>
    <w:link w:val="HeaderChar"/>
    <w:uiPriority w:val="99"/>
    <w:unhideWhenUsed/>
    <w:rsid w:val="001F382F"/>
    <w:pPr>
      <w:tabs>
        <w:tab w:val="center" w:pos="4513"/>
        <w:tab w:val="right" w:pos="9026"/>
      </w:tabs>
    </w:pPr>
  </w:style>
  <w:style w:type="character" w:customStyle="1" w:styleId="HeaderChar">
    <w:name w:val="Header Char"/>
    <w:basedOn w:val="DefaultParagraphFont"/>
    <w:link w:val="Header"/>
    <w:uiPriority w:val="99"/>
    <w:rsid w:val="001F382F"/>
    <w:rPr>
      <w:rFonts w:ascii="Courier New" w:eastAsia="Courier New" w:hAnsi="Courier New" w:cs="Courier New"/>
      <w:lang w:val="en-US"/>
      <w14:ligatures w14:val="none"/>
    </w:rPr>
  </w:style>
  <w:style w:type="paragraph" w:styleId="Footer">
    <w:name w:val="footer"/>
    <w:basedOn w:val="Normal"/>
    <w:link w:val="FooterChar"/>
    <w:uiPriority w:val="99"/>
    <w:unhideWhenUsed/>
    <w:rsid w:val="001F382F"/>
    <w:pPr>
      <w:tabs>
        <w:tab w:val="center" w:pos="4513"/>
        <w:tab w:val="right" w:pos="9026"/>
      </w:tabs>
    </w:pPr>
  </w:style>
  <w:style w:type="character" w:customStyle="1" w:styleId="FooterChar">
    <w:name w:val="Footer Char"/>
    <w:basedOn w:val="DefaultParagraphFont"/>
    <w:link w:val="Footer"/>
    <w:uiPriority w:val="99"/>
    <w:rsid w:val="001F382F"/>
    <w:rPr>
      <w:rFonts w:ascii="Courier New" w:eastAsia="Courier New" w:hAnsi="Courier New" w:cs="Courier New"/>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429">
      <w:bodyDiv w:val="1"/>
      <w:marLeft w:val="0"/>
      <w:marRight w:val="0"/>
      <w:marTop w:val="0"/>
      <w:marBottom w:val="0"/>
      <w:divBdr>
        <w:top w:val="none" w:sz="0" w:space="0" w:color="auto"/>
        <w:left w:val="none" w:sz="0" w:space="0" w:color="auto"/>
        <w:bottom w:val="none" w:sz="0" w:space="0" w:color="auto"/>
        <w:right w:val="none" w:sz="0" w:space="0" w:color="auto"/>
      </w:divBdr>
    </w:div>
    <w:div w:id="218637563">
      <w:bodyDiv w:val="1"/>
      <w:marLeft w:val="0"/>
      <w:marRight w:val="0"/>
      <w:marTop w:val="0"/>
      <w:marBottom w:val="0"/>
      <w:divBdr>
        <w:top w:val="none" w:sz="0" w:space="0" w:color="auto"/>
        <w:left w:val="none" w:sz="0" w:space="0" w:color="auto"/>
        <w:bottom w:val="none" w:sz="0" w:space="0" w:color="auto"/>
        <w:right w:val="none" w:sz="0" w:space="0" w:color="auto"/>
      </w:divBdr>
    </w:div>
    <w:div w:id="273096261">
      <w:bodyDiv w:val="1"/>
      <w:marLeft w:val="0"/>
      <w:marRight w:val="0"/>
      <w:marTop w:val="0"/>
      <w:marBottom w:val="0"/>
      <w:divBdr>
        <w:top w:val="none" w:sz="0" w:space="0" w:color="auto"/>
        <w:left w:val="none" w:sz="0" w:space="0" w:color="auto"/>
        <w:bottom w:val="none" w:sz="0" w:space="0" w:color="auto"/>
        <w:right w:val="none" w:sz="0" w:space="0" w:color="auto"/>
      </w:divBdr>
    </w:div>
    <w:div w:id="278685795">
      <w:bodyDiv w:val="1"/>
      <w:marLeft w:val="0"/>
      <w:marRight w:val="0"/>
      <w:marTop w:val="0"/>
      <w:marBottom w:val="0"/>
      <w:divBdr>
        <w:top w:val="none" w:sz="0" w:space="0" w:color="auto"/>
        <w:left w:val="none" w:sz="0" w:space="0" w:color="auto"/>
        <w:bottom w:val="none" w:sz="0" w:space="0" w:color="auto"/>
        <w:right w:val="none" w:sz="0" w:space="0" w:color="auto"/>
      </w:divBdr>
    </w:div>
    <w:div w:id="331295538">
      <w:bodyDiv w:val="1"/>
      <w:marLeft w:val="0"/>
      <w:marRight w:val="0"/>
      <w:marTop w:val="0"/>
      <w:marBottom w:val="0"/>
      <w:divBdr>
        <w:top w:val="none" w:sz="0" w:space="0" w:color="auto"/>
        <w:left w:val="none" w:sz="0" w:space="0" w:color="auto"/>
        <w:bottom w:val="none" w:sz="0" w:space="0" w:color="auto"/>
        <w:right w:val="none" w:sz="0" w:space="0" w:color="auto"/>
      </w:divBdr>
    </w:div>
    <w:div w:id="438840676">
      <w:bodyDiv w:val="1"/>
      <w:marLeft w:val="0"/>
      <w:marRight w:val="0"/>
      <w:marTop w:val="0"/>
      <w:marBottom w:val="0"/>
      <w:divBdr>
        <w:top w:val="none" w:sz="0" w:space="0" w:color="auto"/>
        <w:left w:val="none" w:sz="0" w:space="0" w:color="auto"/>
        <w:bottom w:val="none" w:sz="0" w:space="0" w:color="auto"/>
        <w:right w:val="none" w:sz="0" w:space="0" w:color="auto"/>
      </w:divBdr>
    </w:div>
    <w:div w:id="695424279">
      <w:bodyDiv w:val="1"/>
      <w:marLeft w:val="0"/>
      <w:marRight w:val="0"/>
      <w:marTop w:val="0"/>
      <w:marBottom w:val="0"/>
      <w:divBdr>
        <w:top w:val="none" w:sz="0" w:space="0" w:color="auto"/>
        <w:left w:val="none" w:sz="0" w:space="0" w:color="auto"/>
        <w:bottom w:val="none" w:sz="0" w:space="0" w:color="auto"/>
        <w:right w:val="none" w:sz="0" w:space="0" w:color="auto"/>
      </w:divBdr>
    </w:div>
    <w:div w:id="735009481">
      <w:bodyDiv w:val="1"/>
      <w:marLeft w:val="0"/>
      <w:marRight w:val="0"/>
      <w:marTop w:val="0"/>
      <w:marBottom w:val="0"/>
      <w:divBdr>
        <w:top w:val="none" w:sz="0" w:space="0" w:color="auto"/>
        <w:left w:val="none" w:sz="0" w:space="0" w:color="auto"/>
        <w:bottom w:val="none" w:sz="0" w:space="0" w:color="auto"/>
        <w:right w:val="none" w:sz="0" w:space="0" w:color="auto"/>
      </w:divBdr>
    </w:div>
    <w:div w:id="763376986">
      <w:bodyDiv w:val="1"/>
      <w:marLeft w:val="0"/>
      <w:marRight w:val="0"/>
      <w:marTop w:val="0"/>
      <w:marBottom w:val="0"/>
      <w:divBdr>
        <w:top w:val="none" w:sz="0" w:space="0" w:color="auto"/>
        <w:left w:val="none" w:sz="0" w:space="0" w:color="auto"/>
        <w:bottom w:val="none" w:sz="0" w:space="0" w:color="auto"/>
        <w:right w:val="none" w:sz="0" w:space="0" w:color="auto"/>
      </w:divBdr>
      <w:divsChild>
        <w:div w:id="200278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3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12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70775">
      <w:bodyDiv w:val="1"/>
      <w:marLeft w:val="0"/>
      <w:marRight w:val="0"/>
      <w:marTop w:val="0"/>
      <w:marBottom w:val="0"/>
      <w:divBdr>
        <w:top w:val="none" w:sz="0" w:space="0" w:color="auto"/>
        <w:left w:val="none" w:sz="0" w:space="0" w:color="auto"/>
        <w:bottom w:val="none" w:sz="0" w:space="0" w:color="auto"/>
        <w:right w:val="none" w:sz="0" w:space="0" w:color="auto"/>
      </w:divBdr>
    </w:div>
    <w:div w:id="858855497">
      <w:bodyDiv w:val="1"/>
      <w:marLeft w:val="0"/>
      <w:marRight w:val="0"/>
      <w:marTop w:val="0"/>
      <w:marBottom w:val="0"/>
      <w:divBdr>
        <w:top w:val="none" w:sz="0" w:space="0" w:color="auto"/>
        <w:left w:val="none" w:sz="0" w:space="0" w:color="auto"/>
        <w:bottom w:val="none" w:sz="0" w:space="0" w:color="auto"/>
        <w:right w:val="none" w:sz="0" w:space="0" w:color="auto"/>
      </w:divBdr>
      <w:divsChild>
        <w:div w:id="204625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8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6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4666">
      <w:bodyDiv w:val="1"/>
      <w:marLeft w:val="0"/>
      <w:marRight w:val="0"/>
      <w:marTop w:val="0"/>
      <w:marBottom w:val="0"/>
      <w:divBdr>
        <w:top w:val="none" w:sz="0" w:space="0" w:color="auto"/>
        <w:left w:val="none" w:sz="0" w:space="0" w:color="auto"/>
        <w:bottom w:val="none" w:sz="0" w:space="0" w:color="auto"/>
        <w:right w:val="none" w:sz="0" w:space="0" w:color="auto"/>
      </w:divBdr>
    </w:div>
    <w:div w:id="1012687837">
      <w:bodyDiv w:val="1"/>
      <w:marLeft w:val="0"/>
      <w:marRight w:val="0"/>
      <w:marTop w:val="0"/>
      <w:marBottom w:val="0"/>
      <w:divBdr>
        <w:top w:val="none" w:sz="0" w:space="0" w:color="auto"/>
        <w:left w:val="none" w:sz="0" w:space="0" w:color="auto"/>
        <w:bottom w:val="none" w:sz="0" w:space="0" w:color="auto"/>
        <w:right w:val="none" w:sz="0" w:space="0" w:color="auto"/>
      </w:divBdr>
    </w:div>
    <w:div w:id="1200825467">
      <w:bodyDiv w:val="1"/>
      <w:marLeft w:val="0"/>
      <w:marRight w:val="0"/>
      <w:marTop w:val="0"/>
      <w:marBottom w:val="0"/>
      <w:divBdr>
        <w:top w:val="none" w:sz="0" w:space="0" w:color="auto"/>
        <w:left w:val="none" w:sz="0" w:space="0" w:color="auto"/>
        <w:bottom w:val="none" w:sz="0" w:space="0" w:color="auto"/>
        <w:right w:val="none" w:sz="0" w:space="0" w:color="auto"/>
      </w:divBdr>
      <w:divsChild>
        <w:div w:id="214584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4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074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919156">
      <w:bodyDiv w:val="1"/>
      <w:marLeft w:val="0"/>
      <w:marRight w:val="0"/>
      <w:marTop w:val="0"/>
      <w:marBottom w:val="0"/>
      <w:divBdr>
        <w:top w:val="none" w:sz="0" w:space="0" w:color="auto"/>
        <w:left w:val="none" w:sz="0" w:space="0" w:color="auto"/>
        <w:bottom w:val="none" w:sz="0" w:space="0" w:color="auto"/>
        <w:right w:val="none" w:sz="0" w:space="0" w:color="auto"/>
      </w:divBdr>
    </w:div>
    <w:div w:id="1399595011">
      <w:bodyDiv w:val="1"/>
      <w:marLeft w:val="0"/>
      <w:marRight w:val="0"/>
      <w:marTop w:val="0"/>
      <w:marBottom w:val="0"/>
      <w:divBdr>
        <w:top w:val="none" w:sz="0" w:space="0" w:color="auto"/>
        <w:left w:val="none" w:sz="0" w:space="0" w:color="auto"/>
        <w:bottom w:val="none" w:sz="0" w:space="0" w:color="auto"/>
        <w:right w:val="none" w:sz="0" w:space="0" w:color="auto"/>
      </w:divBdr>
    </w:div>
    <w:div w:id="1538199214">
      <w:bodyDiv w:val="1"/>
      <w:marLeft w:val="0"/>
      <w:marRight w:val="0"/>
      <w:marTop w:val="0"/>
      <w:marBottom w:val="0"/>
      <w:divBdr>
        <w:top w:val="none" w:sz="0" w:space="0" w:color="auto"/>
        <w:left w:val="none" w:sz="0" w:space="0" w:color="auto"/>
        <w:bottom w:val="none" w:sz="0" w:space="0" w:color="auto"/>
        <w:right w:val="none" w:sz="0" w:space="0" w:color="auto"/>
      </w:divBdr>
    </w:div>
    <w:div w:id="1681853636">
      <w:bodyDiv w:val="1"/>
      <w:marLeft w:val="0"/>
      <w:marRight w:val="0"/>
      <w:marTop w:val="0"/>
      <w:marBottom w:val="0"/>
      <w:divBdr>
        <w:top w:val="none" w:sz="0" w:space="0" w:color="auto"/>
        <w:left w:val="none" w:sz="0" w:space="0" w:color="auto"/>
        <w:bottom w:val="none" w:sz="0" w:space="0" w:color="auto"/>
        <w:right w:val="none" w:sz="0" w:space="0" w:color="auto"/>
      </w:divBdr>
    </w:div>
    <w:div w:id="1722056180">
      <w:bodyDiv w:val="1"/>
      <w:marLeft w:val="0"/>
      <w:marRight w:val="0"/>
      <w:marTop w:val="0"/>
      <w:marBottom w:val="0"/>
      <w:divBdr>
        <w:top w:val="none" w:sz="0" w:space="0" w:color="auto"/>
        <w:left w:val="none" w:sz="0" w:space="0" w:color="auto"/>
        <w:bottom w:val="none" w:sz="0" w:space="0" w:color="auto"/>
        <w:right w:val="none" w:sz="0" w:space="0" w:color="auto"/>
      </w:divBdr>
    </w:div>
    <w:div w:id="1725985963">
      <w:bodyDiv w:val="1"/>
      <w:marLeft w:val="0"/>
      <w:marRight w:val="0"/>
      <w:marTop w:val="0"/>
      <w:marBottom w:val="0"/>
      <w:divBdr>
        <w:top w:val="none" w:sz="0" w:space="0" w:color="auto"/>
        <w:left w:val="none" w:sz="0" w:space="0" w:color="auto"/>
        <w:bottom w:val="none" w:sz="0" w:space="0" w:color="auto"/>
        <w:right w:val="none" w:sz="0" w:space="0" w:color="auto"/>
      </w:divBdr>
    </w:div>
    <w:div w:id="1854608204">
      <w:bodyDiv w:val="1"/>
      <w:marLeft w:val="0"/>
      <w:marRight w:val="0"/>
      <w:marTop w:val="0"/>
      <w:marBottom w:val="0"/>
      <w:divBdr>
        <w:top w:val="none" w:sz="0" w:space="0" w:color="auto"/>
        <w:left w:val="none" w:sz="0" w:space="0" w:color="auto"/>
        <w:bottom w:val="none" w:sz="0" w:space="0" w:color="auto"/>
        <w:right w:val="none" w:sz="0" w:space="0" w:color="auto"/>
      </w:divBdr>
    </w:div>
    <w:div w:id="1926916378">
      <w:bodyDiv w:val="1"/>
      <w:marLeft w:val="0"/>
      <w:marRight w:val="0"/>
      <w:marTop w:val="0"/>
      <w:marBottom w:val="0"/>
      <w:divBdr>
        <w:top w:val="none" w:sz="0" w:space="0" w:color="auto"/>
        <w:left w:val="none" w:sz="0" w:space="0" w:color="auto"/>
        <w:bottom w:val="none" w:sz="0" w:space="0" w:color="auto"/>
        <w:right w:val="none" w:sz="0" w:space="0" w:color="auto"/>
      </w:divBdr>
    </w:div>
    <w:div w:id="1988898905">
      <w:bodyDiv w:val="1"/>
      <w:marLeft w:val="0"/>
      <w:marRight w:val="0"/>
      <w:marTop w:val="0"/>
      <w:marBottom w:val="0"/>
      <w:divBdr>
        <w:top w:val="none" w:sz="0" w:space="0" w:color="auto"/>
        <w:left w:val="none" w:sz="0" w:space="0" w:color="auto"/>
        <w:bottom w:val="none" w:sz="0" w:space="0" w:color="auto"/>
        <w:right w:val="none" w:sz="0" w:space="0" w:color="auto"/>
      </w:divBdr>
      <w:divsChild>
        <w:div w:id="41374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823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640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0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talitakum8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691E52C-7478-4BF6-8239-00CD8009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Simamora</dc:creator>
  <cp:keywords/>
  <dc:description/>
  <cp:lastModifiedBy>Antoni Simamora</cp:lastModifiedBy>
  <cp:revision>1</cp:revision>
  <dcterms:created xsi:type="dcterms:W3CDTF">2025-04-12T01:25:00Z</dcterms:created>
  <dcterms:modified xsi:type="dcterms:W3CDTF">2025-04-12T04:13:00Z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86d0e506-51ef-3ee3-b98a-3147fb3c2be6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