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BBE3" w14:textId="77777777" w:rsidR="0046362A" w:rsidRDefault="0046362A" w:rsidP="0046362A">
      <w:pPr>
        <w:pStyle w:val="BodyText"/>
        <w:spacing w:before="6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F9FE5D6" wp14:editId="14413490">
                <wp:simplePos x="0" y="0"/>
                <wp:positionH relativeFrom="page">
                  <wp:posOffset>1200150</wp:posOffset>
                </wp:positionH>
                <wp:positionV relativeFrom="paragraph">
                  <wp:posOffset>47625</wp:posOffset>
                </wp:positionV>
                <wp:extent cx="5162550" cy="1149350"/>
                <wp:effectExtent l="0" t="0" r="19050" b="1270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0" cy="1149350"/>
                          <a:chOff x="1220" y="-2040"/>
                          <a:chExt cx="7435" cy="1810"/>
                        </a:xfrm>
                      </wpg:grpSpPr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0" y="-2040"/>
                            <a:ext cx="2255" cy="1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501" y="-238"/>
                            <a:ext cx="7150" cy="0"/>
                          </a:xfrm>
                          <a:prstGeom prst="line">
                            <a:avLst/>
                          </a:prstGeom>
                          <a:noFill/>
                          <a:ln w="10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01" y="-257"/>
                            <a:ext cx="7154" cy="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C1C95" id="Group 16" o:spid="_x0000_s1026" style="position:absolute;margin-left:94.5pt;margin-top:3.75pt;width:406.5pt;height:90.5pt;z-index:-251649024;mso-position-horizontal-relative:page" coordorigin="1220,-2040" coordsize="7435,1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220;top:-2040;width:2255;height:1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">
                  <v:imagedata r:id="rId9" o:title=""/>
                </v:shape>
                <v:line id="Line 8" o:spid="_x0000_s1028" style="position:absolute;visibility:visible;mso-wrap-style:square" from="1501,-238" to="8651,-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" strokeweight=".28892mm"/>
                <v:rect id="Rectangle 9" o:spid="_x0000_s1029" style="position:absolute;left:1501;top:-257;width:7154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</w:p>
    <w:tbl>
      <w:tblPr>
        <w:tblW w:w="0" w:type="auto"/>
        <w:tblInd w:w="4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3"/>
        <w:gridCol w:w="583"/>
        <w:gridCol w:w="1560"/>
      </w:tblGrid>
      <w:tr w:rsidR="0046362A" w14:paraId="43712041" w14:textId="77777777" w:rsidTr="00B050C6">
        <w:trPr>
          <w:trHeight w:val="282"/>
        </w:trPr>
        <w:tc>
          <w:tcPr>
            <w:tcW w:w="3466" w:type="dxa"/>
            <w:gridSpan w:val="3"/>
          </w:tcPr>
          <w:p w14:paraId="3A8CB7BA" w14:textId="77777777" w:rsidR="0046362A" w:rsidRDefault="0046362A" w:rsidP="00B050C6">
            <w:pPr>
              <w:pStyle w:val="TableParagraph"/>
              <w:spacing w:before="0" w:line="263" w:lineRule="exact"/>
              <w:ind w:left="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Jurnal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BADATI</w:t>
            </w:r>
          </w:p>
        </w:tc>
      </w:tr>
      <w:tr w:rsidR="0046362A" w14:paraId="24C1F3BB" w14:textId="77777777" w:rsidTr="00B050C6">
        <w:trPr>
          <w:trHeight w:val="297"/>
        </w:trPr>
        <w:tc>
          <w:tcPr>
            <w:tcW w:w="3466" w:type="dxa"/>
            <w:gridSpan w:val="3"/>
          </w:tcPr>
          <w:p w14:paraId="65EF349A" w14:textId="77777777" w:rsidR="0046362A" w:rsidRDefault="0046362A" w:rsidP="00B050C6">
            <w:pPr>
              <w:pStyle w:val="TableParagraph"/>
              <w:spacing w:before="7" w:line="271" w:lineRule="exact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 No 2 November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</w:p>
        </w:tc>
      </w:tr>
      <w:tr w:rsidR="0046362A" w14:paraId="4E358CF3" w14:textId="77777777" w:rsidTr="00B050C6">
        <w:trPr>
          <w:trHeight w:val="297"/>
        </w:trPr>
        <w:tc>
          <w:tcPr>
            <w:tcW w:w="1323" w:type="dxa"/>
          </w:tcPr>
          <w:p w14:paraId="3FB0031B" w14:textId="77777777" w:rsidR="0046362A" w:rsidRDefault="0046362A" w:rsidP="00B050C6">
            <w:pPr>
              <w:pStyle w:val="TableParagraph"/>
              <w:spacing w:before="4" w:line="273" w:lineRule="exact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P-ISSN</w:t>
            </w:r>
          </w:p>
        </w:tc>
        <w:tc>
          <w:tcPr>
            <w:tcW w:w="583" w:type="dxa"/>
          </w:tcPr>
          <w:p w14:paraId="5E740929" w14:textId="77777777" w:rsidR="0046362A" w:rsidRDefault="0046362A" w:rsidP="00B050C6">
            <w:pPr>
              <w:pStyle w:val="TableParagraph"/>
              <w:spacing w:before="4" w:line="273" w:lineRule="exact"/>
              <w:ind w:left="0" w:right="158"/>
              <w:jc w:val="bot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560" w:type="dxa"/>
          </w:tcPr>
          <w:p w14:paraId="24904862" w14:textId="77777777" w:rsidR="0046362A" w:rsidRDefault="0046362A" w:rsidP="00B050C6">
            <w:pPr>
              <w:pStyle w:val="TableParagraph"/>
              <w:spacing w:before="4" w:line="273" w:lineRule="exact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1907 – 5340</w:t>
            </w:r>
          </w:p>
        </w:tc>
      </w:tr>
      <w:tr w:rsidR="0046362A" w14:paraId="773AADFD" w14:textId="77777777" w:rsidTr="00B050C6">
        <w:trPr>
          <w:trHeight w:val="297"/>
        </w:trPr>
        <w:tc>
          <w:tcPr>
            <w:tcW w:w="1323" w:type="dxa"/>
          </w:tcPr>
          <w:p w14:paraId="776D2CB4" w14:textId="77777777" w:rsidR="0046362A" w:rsidRDefault="0046362A" w:rsidP="00B050C6">
            <w:pPr>
              <w:pStyle w:val="TableParagraph"/>
              <w:spacing w:before="7" w:line="271" w:lineRule="exact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E-ISSN</w:t>
            </w:r>
          </w:p>
        </w:tc>
        <w:tc>
          <w:tcPr>
            <w:tcW w:w="583" w:type="dxa"/>
          </w:tcPr>
          <w:p w14:paraId="3258DAD8" w14:textId="77777777" w:rsidR="0046362A" w:rsidRDefault="0046362A" w:rsidP="00B050C6">
            <w:pPr>
              <w:pStyle w:val="TableParagraph"/>
              <w:spacing w:before="7" w:line="271" w:lineRule="exact"/>
              <w:ind w:left="0" w:right="158"/>
              <w:jc w:val="bot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560" w:type="dxa"/>
          </w:tcPr>
          <w:p w14:paraId="15D06836" w14:textId="77777777" w:rsidR="0046362A" w:rsidRDefault="0046362A" w:rsidP="00B050C6">
            <w:pPr>
              <w:pStyle w:val="TableParagraph"/>
              <w:spacing w:before="7" w:line="271" w:lineRule="exact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2722 - 3248</w:t>
            </w:r>
          </w:p>
        </w:tc>
      </w:tr>
      <w:tr w:rsidR="0046362A" w14:paraId="71297CA6" w14:textId="77777777" w:rsidTr="00B050C6">
        <w:trPr>
          <w:trHeight w:val="586"/>
        </w:trPr>
        <w:tc>
          <w:tcPr>
            <w:tcW w:w="1323" w:type="dxa"/>
          </w:tcPr>
          <w:p w14:paraId="2131C2F7" w14:textId="77777777" w:rsidR="0046362A" w:rsidRDefault="0046362A" w:rsidP="00B050C6">
            <w:pPr>
              <w:pStyle w:val="TableParagraph"/>
              <w:spacing w:before="4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Hal.</w:t>
            </w:r>
          </w:p>
        </w:tc>
        <w:tc>
          <w:tcPr>
            <w:tcW w:w="583" w:type="dxa"/>
          </w:tcPr>
          <w:p w14:paraId="0D11418B" w14:textId="77777777" w:rsidR="0046362A" w:rsidRDefault="0046362A" w:rsidP="00B050C6">
            <w:pPr>
              <w:pStyle w:val="TableParagraph"/>
              <w:spacing w:before="4"/>
              <w:ind w:left="0" w:right="158"/>
              <w:jc w:val="bot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560" w:type="dxa"/>
          </w:tcPr>
          <w:p w14:paraId="6A0C33BB" w14:textId="4401E0BE" w:rsidR="0046362A" w:rsidRDefault="004D1DB2" w:rsidP="00B050C6">
            <w:pPr>
              <w:pStyle w:val="TableParagraph"/>
              <w:spacing w:before="4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 w:rsidR="00F82B3E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49</w:t>
            </w:r>
          </w:p>
        </w:tc>
      </w:tr>
    </w:tbl>
    <w:p w14:paraId="517A1B16" w14:textId="77777777" w:rsidR="00E8709E" w:rsidRPr="00620C5F" w:rsidRDefault="00E8709E" w:rsidP="00E8709E">
      <w:pPr>
        <w:pStyle w:val="whitespace-pre-wrap"/>
        <w:jc w:val="center"/>
        <w:rPr>
          <w:b/>
          <w:bCs/>
          <w:color w:val="000000"/>
          <w:sz w:val="28"/>
          <w:szCs w:val="28"/>
        </w:rPr>
      </w:pPr>
      <w:r w:rsidRPr="00620C5F">
        <w:rPr>
          <w:b/>
          <w:bCs/>
          <w:color w:val="000000"/>
          <w:sz w:val="28"/>
          <w:szCs w:val="28"/>
        </w:rPr>
        <w:t xml:space="preserve">STRATEGI ADAPTASI SOSIAL KELUARGA MISKIN DALAM MENGHADAPI </w:t>
      </w:r>
      <w:proofErr w:type="gramStart"/>
      <w:r w:rsidRPr="00620C5F">
        <w:rPr>
          <w:b/>
          <w:bCs/>
          <w:color w:val="000000"/>
          <w:sz w:val="28"/>
          <w:szCs w:val="28"/>
        </w:rPr>
        <w:t>PANDEMI :</w:t>
      </w:r>
      <w:proofErr w:type="gramEnd"/>
      <w:r w:rsidRPr="00620C5F">
        <w:rPr>
          <w:b/>
          <w:bCs/>
          <w:color w:val="000000"/>
          <w:sz w:val="28"/>
          <w:szCs w:val="28"/>
        </w:rPr>
        <w:t xml:space="preserve"> ANALISIS KETAHANAN SOSIAL</w:t>
      </w:r>
    </w:p>
    <w:p w14:paraId="10C1B0E5" w14:textId="77777777" w:rsidR="001112C5" w:rsidRDefault="001112C5" w:rsidP="001112C5">
      <w:pPr>
        <w:jc w:val="both"/>
        <w:rPr>
          <w:b/>
          <w:sz w:val="28"/>
          <w:szCs w:val="28"/>
        </w:rPr>
      </w:pPr>
    </w:p>
    <w:p w14:paraId="71ABF0FE" w14:textId="78D08710" w:rsidR="001112C5" w:rsidRDefault="0077655F" w:rsidP="001112C5">
      <w:pPr>
        <w:jc w:val="center"/>
        <w:rPr>
          <w:b/>
        </w:rPr>
      </w:pPr>
      <w:r w:rsidRPr="0077655F">
        <w:rPr>
          <w:b/>
          <w:bCs/>
          <w:color w:val="000000"/>
        </w:rPr>
        <w:t xml:space="preserve">Jenny </w:t>
      </w:r>
      <w:proofErr w:type="spellStart"/>
      <w:r w:rsidRPr="0077655F">
        <w:rPr>
          <w:b/>
          <w:bCs/>
          <w:color w:val="000000"/>
        </w:rPr>
        <w:t>Sintike</w:t>
      </w:r>
      <w:proofErr w:type="spellEnd"/>
      <w:r w:rsidR="00BC4F0D" w:rsidRPr="0077655F">
        <w:rPr>
          <w:b/>
          <w:bCs/>
          <w:color w:val="000000"/>
          <w:vertAlign w:val="superscript"/>
        </w:rPr>
        <w:t xml:space="preserve"> </w:t>
      </w:r>
      <w:r w:rsidR="00BC4F0D">
        <w:rPr>
          <w:b/>
          <w:bCs/>
          <w:color w:val="000000"/>
          <w:sz w:val="16"/>
          <w:szCs w:val="16"/>
          <w:vertAlign w:val="superscript"/>
        </w:rPr>
        <w:t>1)</w:t>
      </w:r>
      <w:r w:rsidR="001112C5">
        <w:rPr>
          <w:b/>
        </w:rPr>
        <w:t xml:space="preserve">, </w:t>
      </w:r>
      <w:proofErr w:type="spellStart"/>
      <w:r>
        <w:rPr>
          <w:b/>
        </w:rPr>
        <w:t>Chyntia</w:t>
      </w:r>
      <w:proofErr w:type="spellEnd"/>
      <w:r>
        <w:rPr>
          <w:b/>
        </w:rPr>
        <w:t xml:space="preserve"> Yolanda Sahetaphy</w:t>
      </w:r>
      <w:r w:rsidR="001112C5" w:rsidRPr="0080537D">
        <w:rPr>
          <w:b/>
          <w:bCs/>
          <w:color w:val="000000"/>
          <w:sz w:val="16"/>
          <w:szCs w:val="16"/>
          <w:vertAlign w:val="superscript"/>
        </w:rPr>
        <w:t>2)</w:t>
      </w:r>
      <w:r w:rsidR="001112C5">
        <w:rPr>
          <w:b/>
        </w:rPr>
        <w:t xml:space="preserve">, </w:t>
      </w:r>
      <w:r>
        <w:rPr>
          <w:b/>
        </w:rPr>
        <w:t xml:space="preserve">Heni </w:t>
      </w:r>
      <w:proofErr w:type="spellStart"/>
      <w:r>
        <w:rPr>
          <w:b/>
        </w:rPr>
        <w:t>Josanal</w:t>
      </w:r>
      <w:proofErr w:type="spellEnd"/>
      <w:r>
        <w:rPr>
          <w:b/>
        </w:rPr>
        <w:t xml:space="preserve"> Kalasa</w:t>
      </w:r>
      <w:r w:rsidR="00E8709E">
        <w:rPr>
          <w:b/>
          <w:vertAlign w:val="superscript"/>
        </w:rPr>
        <w:t>3</w:t>
      </w:r>
      <w:r w:rsidR="00E8709E">
        <w:rPr>
          <w:b/>
        </w:rPr>
        <w:t xml:space="preserve">, </w:t>
      </w:r>
      <w:r>
        <w:rPr>
          <w:b/>
        </w:rPr>
        <w:t>Aldy Behuku</w:t>
      </w:r>
      <w:r w:rsidR="00E8709E">
        <w:rPr>
          <w:b/>
          <w:vertAlign w:val="superscript"/>
        </w:rPr>
        <w:t>4</w:t>
      </w:r>
      <w:r w:rsidR="00E8709E">
        <w:rPr>
          <w:b/>
        </w:rPr>
        <w:t xml:space="preserve">, </w:t>
      </w:r>
      <w:r>
        <w:rPr>
          <w:b/>
        </w:rPr>
        <w:t>Juan Pascal Samallo</w:t>
      </w:r>
      <w:r w:rsidR="00E8709E">
        <w:rPr>
          <w:b/>
          <w:vertAlign w:val="superscript"/>
        </w:rPr>
        <w:t>5</w:t>
      </w:r>
      <w:r w:rsidR="00BC4F0D">
        <w:rPr>
          <w:b/>
          <w:bCs/>
          <w:color w:val="000000"/>
          <w:sz w:val="16"/>
          <w:szCs w:val="16"/>
          <w:vertAlign w:val="superscript"/>
        </w:rPr>
        <w:t>)</w:t>
      </w:r>
      <w:r w:rsidR="001112C5" w:rsidRPr="00DF140C">
        <w:rPr>
          <w:b/>
          <w:bCs/>
          <w:color w:val="000000"/>
        </w:rPr>
        <w:t>,</w:t>
      </w:r>
    </w:p>
    <w:p w14:paraId="2E74F6FE" w14:textId="758B46B9" w:rsidR="001112C5" w:rsidRPr="0069558C" w:rsidRDefault="001112C5" w:rsidP="001112C5">
      <w:pPr>
        <w:jc w:val="center"/>
      </w:pPr>
      <w:r w:rsidRPr="0069558C">
        <w:t>¹</w:t>
      </w:r>
      <w:r w:rsidR="006D734C">
        <w:rPr>
          <w:vertAlign w:val="superscript"/>
        </w:rPr>
        <w:t>,2,3,4,5</w:t>
      </w:r>
      <w:r w:rsidRPr="0069558C">
        <w:t xml:space="preserve"> </w:t>
      </w:r>
      <w:proofErr w:type="spellStart"/>
      <w:r w:rsidRPr="0069558C">
        <w:t>Ilmu</w:t>
      </w:r>
      <w:proofErr w:type="spellEnd"/>
      <w:r w:rsidRPr="0069558C">
        <w:t xml:space="preserve"> </w:t>
      </w:r>
      <w:proofErr w:type="spellStart"/>
      <w:r w:rsidRPr="0069558C">
        <w:t>K</w:t>
      </w:r>
      <w:r w:rsidR="006D734C">
        <w:t>esejahteraan</w:t>
      </w:r>
      <w:proofErr w:type="spellEnd"/>
      <w:r w:rsidR="006D734C">
        <w:t xml:space="preserve"> </w:t>
      </w:r>
      <w:proofErr w:type="spellStart"/>
      <w:r w:rsidR="006D734C">
        <w:t>Sosial</w:t>
      </w:r>
      <w:proofErr w:type="spellEnd"/>
      <w:r w:rsidR="006D734C">
        <w:t>, Universitas Kristen Indonesia Maluku</w:t>
      </w:r>
    </w:p>
    <w:p w14:paraId="58343CF2" w14:textId="41934D99" w:rsidR="001112C5" w:rsidRDefault="001112C5" w:rsidP="001112C5">
      <w:pPr>
        <w:jc w:val="center"/>
        <w:rPr>
          <w:b/>
          <w:bCs/>
        </w:rPr>
      </w:pPr>
      <w:r w:rsidRPr="0069558C">
        <w:t xml:space="preserve">email: </w:t>
      </w:r>
      <w:hyperlink r:id="rId10" w:history="1">
        <w:r w:rsidR="009F71BB" w:rsidRPr="00A07293">
          <w:rPr>
            <w:rStyle w:val="Hyperlink"/>
            <w:b/>
            <w:bCs/>
          </w:rPr>
          <w:t>jennysanahu@gmail.com</w:t>
        </w:r>
      </w:hyperlink>
    </w:p>
    <w:p w14:paraId="6B278E7E" w14:textId="77777777" w:rsidR="0077655F" w:rsidRPr="004272B4" w:rsidRDefault="0077655F" w:rsidP="0077655F">
      <w:pPr>
        <w:pStyle w:val="whitespace-pre-wrap"/>
        <w:jc w:val="center"/>
        <w:rPr>
          <w:color w:val="000000"/>
          <w:sz w:val="22"/>
          <w:szCs w:val="22"/>
        </w:rPr>
      </w:pPr>
      <w:r w:rsidRPr="004272B4">
        <w:rPr>
          <w:color w:val="000000"/>
          <w:sz w:val="22"/>
          <w:szCs w:val="22"/>
        </w:rPr>
        <w:t>ABSTRAK</w:t>
      </w:r>
    </w:p>
    <w:p w14:paraId="6792737A" w14:textId="77777777" w:rsidR="0077655F" w:rsidRPr="004272B4" w:rsidRDefault="0077655F" w:rsidP="0077655F">
      <w:pPr>
        <w:pStyle w:val="whitespace-pre-wrap"/>
        <w:jc w:val="both"/>
        <w:rPr>
          <w:color w:val="000000"/>
          <w:sz w:val="22"/>
          <w:szCs w:val="22"/>
        </w:rPr>
      </w:pPr>
      <w:proofErr w:type="spellStart"/>
      <w:r w:rsidRPr="004272B4">
        <w:rPr>
          <w:color w:val="000000"/>
          <w:sz w:val="22"/>
          <w:szCs w:val="22"/>
        </w:rPr>
        <w:t>Kekerasan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seksual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terhadap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anak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merupakan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permasalahan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serius</w:t>
      </w:r>
      <w:proofErr w:type="spellEnd"/>
      <w:r w:rsidRPr="004272B4">
        <w:rPr>
          <w:color w:val="000000"/>
          <w:sz w:val="22"/>
          <w:szCs w:val="22"/>
        </w:rPr>
        <w:t xml:space="preserve"> yang </w:t>
      </w:r>
      <w:proofErr w:type="spellStart"/>
      <w:r w:rsidRPr="004272B4">
        <w:rPr>
          <w:color w:val="000000"/>
          <w:sz w:val="22"/>
          <w:szCs w:val="22"/>
        </w:rPr>
        <w:t>memerlukan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penanganan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komprehensif</w:t>
      </w:r>
      <w:proofErr w:type="spellEnd"/>
      <w:r w:rsidRPr="004272B4">
        <w:rPr>
          <w:color w:val="000000"/>
          <w:sz w:val="22"/>
          <w:szCs w:val="22"/>
        </w:rPr>
        <w:t xml:space="preserve">, </w:t>
      </w:r>
      <w:proofErr w:type="spellStart"/>
      <w:r w:rsidRPr="004272B4">
        <w:rPr>
          <w:color w:val="000000"/>
          <w:sz w:val="22"/>
          <w:szCs w:val="22"/>
        </w:rPr>
        <w:t>terutama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dalam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aspek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pemulihan</w:t>
      </w:r>
      <w:proofErr w:type="spellEnd"/>
      <w:r w:rsidRPr="004272B4">
        <w:rPr>
          <w:color w:val="000000"/>
          <w:sz w:val="22"/>
          <w:szCs w:val="22"/>
        </w:rPr>
        <w:t xml:space="preserve"> trauma. </w:t>
      </w:r>
      <w:proofErr w:type="spellStart"/>
      <w:r w:rsidRPr="004272B4">
        <w:rPr>
          <w:color w:val="000000"/>
          <w:sz w:val="22"/>
          <w:szCs w:val="22"/>
        </w:rPr>
        <w:t>Penelitian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ini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bertujuan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untuk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menganalisis</w:t>
      </w:r>
      <w:proofErr w:type="spellEnd"/>
      <w:r w:rsidRPr="004272B4">
        <w:rPr>
          <w:color w:val="000000"/>
          <w:sz w:val="22"/>
          <w:szCs w:val="22"/>
        </w:rPr>
        <w:t xml:space="preserve"> model </w:t>
      </w:r>
      <w:proofErr w:type="spellStart"/>
      <w:r w:rsidRPr="004272B4">
        <w:rPr>
          <w:color w:val="000000"/>
          <w:sz w:val="22"/>
          <w:szCs w:val="22"/>
        </w:rPr>
        <w:t>intervensi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mikro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pekerja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sosial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dalam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penanganan</w:t>
      </w:r>
      <w:proofErr w:type="spellEnd"/>
      <w:r w:rsidRPr="004272B4">
        <w:rPr>
          <w:color w:val="000000"/>
          <w:sz w:val="22"/>
          <w:szCs w:val="22"/>
        </w:rPr>
        <w:t xml:space="preserve"> trauma </w:t>
      </w:r>
      <w:proofErr w:type="spellStart"/>
      <w:r w:rsidRPr="004272B4">
        <w:rPr>
          <w:color w:val="000000"/>
          <w:sz w:val="22"/>
          <w:szCs w:val="22"/>
        </w:rPr>
        <w:t>anak</w:t>
      </w:r>
      <w:proofErr w:type="spellEnd"/>
      <w:r w:rsidRPr="004272B4">
        <w:rPr>
          <w:color w:val="000000"/>
          <w:sz w:val="22"/>
          <w:szCs w:val="22"/>
        </w:rPr>
        <w:t xml:space="preserve"> korban </w:t>
      </w:r>
      <w:proofErr w:type="spellStart"/>
      <w:r w:rsidRPr="004272B4">
        <w:rPr>
          <w:color w:val="000000"/>
          <w:sz w:val="22"/>
          <w:szCs w:val="22"/>
        </w:rPr>
        <w:t>kekerasan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seksual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melalui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pendekatan</w:t>
      </w:r>
      <w:proofErr w:type="spellEnd"/>
      <w:r w:rsidRPr="004272B4">
        <w:rPr>
          <w:color w:val="000000"/>
          <w:sz w:val="22"/>
          <w:szCs w:val="22"/>
        </w:rPr>
        <w:t xml:space="preserve"> systematic literature review. Metode </w:t>
      </w:r>
      <w:proofErr w:type="spellStart"/>
      <w:r w:rsidRPr="004272B4">
        <w:rPr>
          <w:color w:val="000000"/>
          <w:sz w:val="22"/>
          <w:szCs w:val="22"/>
        </w:rPr>
        <w:t>penelitian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menggunakan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analisis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terhadap</w:t>
      </w:r>
      <w:proofErr w:type="spellEnd"/>
      <w:r w:rsidRPr="004272B4">
        <w:rPr>
          <w:color w:val="000000"/>
          <w:sz w:val="22"/>
          <w:szCs w:val="22"/>
        </w:rPr>
        <w:t xml:space="preserve"> 50 </w:t>
      </w:r>
      <w:proofErr w:type="spellStart"/>
      <w:r w:rsidRPr="004272B4">
        <w:rPr>
          <w:color w:val="000000"/>
          <w:sz w:val="22"/>
          <w:szCs w:val="22"/>
        </w:rPr>
        <w:t>artikel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ilmiah</w:t>
      </w:r>
      <w:proofErr w:type="spellEnd"/>
      <w:r w:rsidRPr="004272B4">
        <w:rPr>
          <w:color w:val="000000"/>
          <w:sz w:val="22"/>
          <w:szCs w:val="22"/>
        </w:rPr>
        <w:t xml:space="preserve"> yang </w:t>
      </w:r>
      <w:proofErr w:type="spellStart"/>
      <w:r w:rsidRPr="004272B4">
        <w:rPr>
          <w:color w:val="000000"/>
          <w:sz w:val="22"/>
          <w:szCs w:val="22"/>
        </w:rPr>
        <w:t>dipublikasikan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antara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tahun</w:t>
      </w:r>
      <w:proofErr w:type="spellEnd"/>
      <w:r w:rsidRPr="004272B4">
        <w:rPr>
          <w:color w:val="000000"/>
          <w:sz w:val="22"/>
          <w:szCs w:val="22"/>
        </w:rPr>
        <w:t xml:space="preserve"> 2013-2024, </w:t>
      </w:r>
      <w:proofErr w:type="spellStart"/>
      <w:r w:rsidRPr="004272B4">
        <w:rPr>
          <w:color w:val="000000"/>
          <w:sz w:val="22"/>
          <w:szCs w:val="22"/>
        </w:rPr>
        <w:t>dengan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fokus</w:t>
      </w:r>
      <w:proofErr w:type="spellEnd"/>
      <w:r w:rsidRPr="004272B4">
        <w:rPr>
          <w:color w:val="000000"/>
          <w:sz w:val="22"/>
          <w:szCs w:val="22"/>
        </w:rPr>
        <w:t xml:space="preserve"> pada </w:t>
      </w:r>
      <w:proofErr w:type="spellStart"/>
      <w:r w:rsidRPr="004272B4">
        <w:rPr>
          <w:color w:val="000000"/>
          <w:sz w:val="22"/>
          <w:szCs w:val="22"/>
        </w:rPr>
        <w:t>implementasi</w:t>
      </w:r>
      <w:proofErr w:type="spellEnd"/>
      <w:r w:rsidRPr="004272B4">
        <w:rPr>
          <w:color w:val="000000"/>
          <w:sz w:val="22"/>
          <w:szCs w:val="22"/>
        </w:rPr>
        <w:t xml:space="preserve"> dan </w:t>
      </w:r>
      <w:proofErr w:type="spellStart"/>
      <w:r w:rsidRPr="004272B4">
        <w:rPr>
          <w:color w:val="000000"/>
          <w:sz w:val="22"/>
          <w:szCs w:val="22"/>
        </w:rPr>
        <w:t>dampak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intervensi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mikro</w:t>
      </w:r>
      <w:proofErr w:type="spellEnd"/>
      <w:r w:rsidRPr="004272B4">
        <w:rPr>
          <w:color w:val="000000"/>
          <w:sz w:val="22"/>
          <w:szCs w:val="22"/>
        </w:rPr>
        <w:t xml:space="preserve">. Hasil </w:t>
      </w:r>
      <w:proofErr w:type="spellStart"/>
      <w:r w:rsidRPr="004272B4">
        <w:rPr>
          <w:color w:val="000000"/>
          <w:sz w:val="22"/>
          <w:szCs w:val="22"/>
        </w:rPr>
        <w:t>penelitian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menunjukkan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bahwa</w:t>
      </w:r>
      <w:proofErr w:type="spellEnd"/>
      <w:r w:rsidRPr="004272B4">
        <w:rPr>
          <w:color w:val="000000"/>
          <w:sz w:val="22"/>
          <w:szCs w:val="22"/>
        </w:rPr>
        <w:t xml:space="preserve"> Trauma-Focused Cognitive </w:t>
      </w:r>
      <w:proofErr w:type="spellStart"/>
      <w:r w:rsidRPr="004272B4">
        <w:rPr>
          <w:color w:val="000000"/>
          <w:sz w:val="22"/>
          <w:szCs w:val="22"/>
        </w:rPr>
        <w:t>Behavioral</w:t>
      </w:r>
      <w:proofErr w:type="spellEnd"/>
      <w:r w:rsidRPr="004272B4">
        <w:rPr>
          <w:color w:val="000000"/>
          <w:sz w:val="22"/>
          <w:szCs w:val="22"/>
        </w:rPr>
        <w:t xml:space="preserve"> Therapy (TF-CBT) </w:t>
      </w:r>
      <w:proofErr w:type="spellStart"/>
      <w:r w:rsidRPr="004272B4">
        <w:rPr>
          <w:color w:val="000000"/>
          <w:sz w:val="22"/>
          <w:szCs w:val="22"/>
        </w:rPr>
        <w:t>merupakan</w:t>
      </w:r>
      <w:proofErr w:type="spellEnd"/>
      <w:r w:rsidRPr="004272B4">
        <w:rPr>
          <w:color w:val="000000"/>
          <w:sz w:val="22"/>
          <w:szCs w:val="22"/>
        </w:rPr>
        <w:t xml:space="preserve"> model </w:t>
      </w:r>
      <w:proofErr w:type="spellStart"/>
      <w:r w:rsidRPr="004272B4">
        <w:rPr>
          <w:color w:val="000000"/>
          <w:sz w:val="22"/>
          <w:szCs w:val="22"/>
        </w:rPr>
        <w:t>intervensi</w:t>
      </w:r>
      <w:proofErr w:type="spellEnd"/>
      <w:r w:rsidRPr="004272B4">
        <w:rPr>
          <w:color w:val="000000"/>
          <w:sz w:val="22"/>
          <w:szCs w:val="22"/>
        </w:rPr>
        <w:t xml:space="preserve"> yang paling </w:t>
      </w:r>
      <w:proofErr w:type="spellStart"/>
      <w:r w:rsidRPr="004272B4">
        <w:rPr>
          <w:color w:val="000000"/>
          <w:sz w:val="22"/>
          <w:szCs w:val="22"/>
        </w:rPr>
        <w:t>efektif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dengan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tingkat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keberhasilan</w:t>
      </w:r>
      <w:proofErr w:type="spellEnd"/>
      <w:r w:rsidRPr="004272B4">
        <w:rPr>
          <w:color w:val="000000"/>
          <w:sz w:val="22"/>
          <w:szCs w:val="22"/>
        </w:rPr>
        <w:t xml:space="preserve"> 75%. </w:t>
      </w:r>
      <w:proofErr w:type="spellStart"/>
      <w:r w:rsidRPr="004272B4">
        <w:rPr>
          <w:color w:val="000000"/>
          <w:sz w:val="22"/>
          <w:szCs w:val="22"/>
        </w:rPr>
        <w:t>Intervensi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berhasil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menurunkan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gejala</w:t>
      </w:r>
      <w:proofErr w:type="spellEnd"/>
      <w:r w:rsidRPr="004272B4">
        <w:rPr>
          <w:color w:val="000000"/>
          <w:sz w:val="22"/>
          <w:szCs w:val="22"/>
        </w:rPr>
        <w:t xml:space="preserve"> PTSD </w:t>
      </w:r>
      <w:proofErr w:type="spellStart"/>
      <w:r w:rsidRPr="004272B4">
        <w:rPr>
          <w:color w:val="000000"/>
          <w:sz w:val="22"/>
          <w:szCs w:val="22"/>
        </w:rPr>
        <w:t>sebesar</w:t>
      </w:r>
      <w:proofErr w:type="spellEnd"/>
      <w:r w:rsidRPr="004272B4">
        <w:rPr>
          <w:color w:val="000000"/>
          <w:sz w:val="22"/>
          <w:szCs w:val="22"/>
        </w:rPr>
        <w:t xml:space="preserve"> 65%, </w:t>
      </w:r>
      <w:proofErr w:type="spellStart"/>
      <w:r w:rsidRPr="004272B4">
        <w:rPr>
          <w:color w:val="000000"/>
          <w:sz w:val="22"/>
          <w:szCs w:val="22"/>
        </w:rPr>
        <w:t>memperbaiki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fungsi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sosial</w:t>
      </w:r>
      <w:proofErr w:type="spellEnd"/>
      <w:r w:rsidRPr="004272B4">
        <w:rPr>
          <w:color w:val="000000"/>
          <w:sz w:val="22"/>
          <w:szCs w:val="22"/>
        </w:rPr>
        <w:t xml:space="preserve"> pada 55% </w:t>
      </w:r>
      <w:proofErr w:type="spellStart"/>
      <w:r w:rsidRPr="004272B4">
        <w:rPr>
          <w:color w:val="000000"/>
          <w:sz w:val="22"/>
          <w:szCs w:val="22"/>
        </w:rPr>
        <w:t>kasus</w:t>
      </w:r>
      <w:proofErr w:type="spellEnd"/>
      <w:r w:rsidRPr="004272B4">
        <w:rPr>
          <w:color w:val="000000"/>
          <w:sz w:val="22"/>
          <w:szCs w:val="22"/>
        </w:rPr>
        <w:t xml:space="preserve">, dan </w:t>
      </w:r>
      <w:proofErr w:type="spellStart"/>
      <w:r w:rsidRPr="004272B4">
        <w:rPr>
          <w:color w:val="000000"/>
          <w:sz w:val="22"/>
          <w:szCs w:val="22"/>
        </w:rPr>
        <w:t>meningkatkan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resiliensi</w:t>
      </w:r>
      <w:proofErr w:type="spellEnd"/>
      <w:r w:rsidRPr="004272B4">
        <w:rPr>
          <w:color w:val="000000"/>
          <w:sz w:val="22"/>
          <w:szCs w:val="22"/>
        </w:rPr>
        <w:t xml:space="preserve"> pada 50% korban. Faktor </w:t>
      </w:r>
      <w:proofErr w:type="spellStart"/>
      <w:r w:rsidRPr="004272B4">
        <w:rPr>
          <w:color w:val="000000"/>
          <w:sz w:val="22"/>
          <w:szCs w:val="22"/>
        </w:rPr>
        <w:t>keberhasilan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utama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meliputi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kompetensi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pekerja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sosial</w:t>
      </w:r>
      <w:proofErr w:type="spellEnd"/>
      <w:r w:rsidRPr="004272B4">
        <w:rPr>
          <w:color w:val="000000"/>
          <w:sz w:val="22"/>
          <w:szCs w:val="22"/>
        </w:rPr>
        <w:t xml:space="preserve"> (85%), </w:t>
      </w:r>
      <w:proofErr w:type="spellStart"/>
      <w:r w:rsidRPr="004272B4">
        <w:rPr>
          <w:color w:val="000000"/>
          <w:sz w:val="22"/>
          <w:szCs w:val="22"/>
        </w:rPr>
        <w:t>dukungan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keluarga</w:t>
      </w:r>
      <w:proofErr w:type="spellEnd"/>
      <w:r w:rsidRPr="004272B4">
        <w:rPr>
          <w:color w:val="000000"/>
          <w:sz w:val="22"/>
          <w:szCs w:val="22"/>
        </w:rPr>
        <w:t xml:space="preserve"> (75%), dan </w:t>
      </w:r>
      <w:proofErr w:type="spellStart"/>
      <w:r w:rsidRPr="004272B4">
        <w:rPr>
          <w:color w:val="000000"/>
          <w:sz w:val="22"/>
          <w:szCs w:val="22"/>
        </w:rPr>
        <w:t>konsistensi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intervensi</w:t>
      </w:r>
      <w:proofErr w:type="spellEnd"/>
      <w:r w:rsidRPr="004272B4">
        <w:rPr>
          <w:color w:val="000000"/>
          <w:sz w:val="22"/>
          <w:szCs w:val="22"/>
        </w:rPr>
        <w:t xml:space="preserve"> (70%). </w:t>
      </w:r>
      <w:proofErr w:type="spellStart"/>
      <w:r w:rsidRPr="004272B4">
        <w:rPr>
          <w:color w:val="000000"/>
          <w:sz w:val="22"/>
          <w:szCs w:val="22"/>
        </w:rPr>
        <w:t>Penelitian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ini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merekomendasikan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penguatan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kompetensi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praktisi</w:t>
      </w:r>
      <w:proofErr w:type="spellEnd"/>
      <w:r w:rsidRPr="004272B4">
        <w:rPr>
          <w:color w:val="000000"/>
          <w:sz w:val="22"/>
          <w:szCs w:val="22"/>
        </w:rPr>
        <w:t xml:space="preserve">, </w:t>
      </w:r>
      <w:proofErr w:type="spellStart"/>
      <w:r w:rsidRPr="004272B4">
        <w:rPr>
          <w:color w:val="000000"/>
          <w:sz w:val="22"/>
          <w:szCs w:val="22"/>
        </w:rPr>
        <w:t>pengembangan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sistem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dukungan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terintegrasi</w:t>
      </w:r>
      <w:proofErr w:type="spellEnd"/>
      <w:r w:rsidRPr="004272B4">
        <w:rPr>
          <w:color w:val="000000"/>
          <w:sz w:val="22"/>
          <w:szCs w:val="22"/>
        </w:rPr>
        <w:t xml:space="preserve">, dan </w:t>
      </w:r>
      <w:proofErr w:type="spellStart"/>
      <w:r w:rsidRPr="004272B4">
        <w:rPr>
          <w:color w:val="000000"/>
          <w:sz w:val="22"/>
          <w:szCs w:val="22"/>
        </w:rPr>
        <w:t>peningkatan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kolaborasi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multiprofesional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untuk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mengoptimalkan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dampak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intervensi</w:t>
      </w:r>
      <w:proofErr w:type="spellEnd"/>
      <w:r w:rsidRPr="004272B4">
        <w:rPr>
          <w:color w:val="000000"/>
          <w:sz w:val="22"/>
          <w:szCs w:val="22"/>
        </w:rPr>
        <w:t>.</w:t>
      </w:r>
    </w:p>
    <w:p w14:paraId="78650B53" w14:textId="77777777" w:rsidR="0077655F" w:rsidRPr="004272B4" w:rsidRDefault="0077655F" w:rsidP="0077655F">
      <w:pPr>
        <w:pStyle w:val="whitespace-pre-wrap"/>
        <w:jc w:val="both"/>
        <w:rPr>
          <w:color w:val="000000"/>
          <w:sz w:val="22"/>
          <w:szCs w:val="22"/>
        </w:rPr>
      </w:pPr>
      <w:r w:rsidRPr="004272B4">
        <w:rPr>
          <w:color w:val="000000"/>
          <w:sz w:val="22"/>
          <w:szCs w:val="22"/>
        </w:rPr>
        <w:t xml:space="preserve">Kata </w:t>
      </w:r>
      <w:proofErr w:type="spellStart"/>
      <w:r w:rsidRPr="004272B4">
        <w:rPr>
          <w:color w:val="000000"/>
          <w:sz w:val="22"/>
          <w:szCs w:val="22"/>
        </w:rPr>
        <w:t>Kunci</w:t>
      </w:r>
      <w:proofErr w:type="spellEnd"/>
      <w:r w:rsidRPr="004272B4">
        <w:rPr>
          <w:color w:val="000000"/>
          <w:sz w:val="22"/>
          <w:szCs w:val="22"/>
        </w:rPr>
        <w:t xml:space="preserve">: </w:t>
      </w:r>
      <w:proofErr w:type="spellStart"/>
      <w:r w:rsidRPr="004272B4">
        <w:rPr>
          <w:color w:val="000000"/>
          <w:sz w:val="22"/>
          <w:szCs w:val="22"/>
        </w:rPr>
        <w:t>Intervensi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Mikro</w:t>
      </w:r>
      <w:proofErr w:type="spellEnd"/>
      <w:r w:rsidRPr="004272B4">
        <w:rPr>
          <w:color w:val="000000"/>
          <w:sz w:val="22"/>
          <w:szCs w:val="22"/>
        </w:rPr>
        <w:t xml:space="preserve">, </w:t>
      </w:r>
      <w:proofErr w:type="spellStart"/>
      <w:r w:rsidRPr="004272B4">
        <w:rPr>
          <w:color w:val="000000"/>
          <w:sz w:val="22"/>
          <w:szCs w:val="22"/>
        </w:rPr>
        <w:t>Pekerja</w:t>
      </w:r>
      <w:proofErr w:type="spellEnd"/>
      <w:r w:rsidRPr="004272B4">
        <w:rPr>
          <w:color w:val="000000"/>
          <w:sz w:val="22"/>
          <w:szCs w:val="22"/>
        </w:rPr>
        <w:t xml:space="preserve"> Sosial, Trauma Anak, </w:t>
      </w:r>
      <w:proofErr w:type="spellStart"/>
      <w:r w:rsidRPr="004272B4">
        <w:rPr>
          <w:color w:val="000000"/>
          <w:sz w:val="22"/>
          <w:szCs w:val="22"/>
        </w:rPr>
        <w:t>Kekerasan</w:t>
      </w:r>
      <w:proofErr w:type="spellEnd"/>
      <w:r w:rsidRPr="004272B4">
        <w:rPr>
          <w:color w:val="000000"/>
          <w:sz w:val="22"/>
          <w:szCs w:val="22"/>
        </w:rPr>
        <w:t xml:space="preserve"> </w:t>
      </w:r>
      <w:proofErr w:type="spellStart"/>
      <w:r w:rsidRPr="004272B4">
        <w:rPr>
          <w:color w:val="000000"/>
          <w:sz w:val="22"/>
          <w:szCs w:val="22"/>
        </w:rPr>
        <w:t>Seksual</w:t>
      </w:r>
      <w:proofErr w:type="spellEnd"/>
      <w:r w:rsidRPr="004272B4">
        <w:rPr>
          <w:color w:val="000000"/>
          <w:sz w:val="22"/>
          <w:szCs w:val="22"/>
        </w:rPr>
        <w:t xml:space="preserve">, </w:t>
      </w:r>
      <w:proofErr w:type="spellStart"/>
      <w:r w:rsidRPr="004272B4">
        <w:rPr>
          <w:color w:val="000000"/>
          <w:sz w:val="22"/>
          <w:szCs w:val="22"/>
        </w:rPr>
        <w:t>Pemulihan</w:t>
      </w:r>
      <w:proofErr w:type="spellEnd"/>
      <w:r w:rsidRPr="004272B4">
        <w:rPr>
          <w:color w:val="000000"/>
          <w:sz w:val="22"/>
          <w:szCs w:val="22"/>
        </w:rPr>
        <w:t xml:space="preserve"> Trauma</w:t>
      </w:r>
    </w:p>
    <w:p w14:paraId="57706098" w14:textId="77777777" w:rsidR="0077655F" w:rsidRPr="004272B4" w:rsidRDefault="0077655F" w:rsidP="0077655F">
      <w:pPr>
        <w:pStyle w:val="whitespace-pre-wrap"/>
        <w:jc w:val="center"/>
        <w:rPr>
          <w:color w:val="000000"/>
          <w:sz w:val="22"/>
          <w:szCs w:val="22"/>
        </w:rPr>
      </w:pPr>
      <w:r w:rsidRPr="004272B4">
        <w:rPr>
          <w:color w:val="000000"/>
          <w:sz w:val="22"/>
          <w:szCs w:val="22"/>
        </w:rPr>
        <w:t>ABSTRACT</w:t>
      </w:r>
    </w:p>
    <w:p w14:paraId="0D36815C" w14:textId="77777777" w:rsidR="0077655F" w:rsidRPr="004272B4" w:rsidRDefault="0077655F" w:rsidP="0077655F">
      <w:pPr>
        <w:pStyle w:val="whitespace-pre-wrap"/>
        <w:jc w:val="both"/>
        <w:rPr>
          <w:color w:val="000000"/>
          <w:sz w:val="22"/>
          <w:szCs w:val="22"/>
        </w:rPr>
      </w:pPr>
      <w:r w:rsidRPr="004272B4">
        <w:rPr>
          <w:color w:val="000000"/>
          <w:sz w:val="22"/>
          <w:szCs w:val="22"/>
        </w:rPr>
        <w:t xml:space="preserve">Child sexual abuse is a serious problem that requires comprehensive handling, especially in aspects of trauma recovery. This research aims to </w:t>
      </w:r>
      <w:proofErr w:type="spellStart"/>
      <w:r w:rsidRPr="004272B4">
        <w:rPr>
          <w:color w:val="000000"/>
          <w:sz w:val="22"/>
          <w:szCs w:val="22"/>
        </w:rPr>
        <w:t>analyze</w:t>
      </w:r>
      <w:proofErr w:type="spellEnd"/>
      <w:r w:rsidRPr="004272B4">
        <w:rPr>
          <w:color w:val="000000"/>
          <w:sz w:val="22"/>
          <w:szCs w:val="22"/>
        </w:rPr>
        <w:t xml:space="preserve"> social workers' micro intervention models in handling trauma of child sexual abuse victims through a systematic literature review approach. The research method involves </w:t>
      </w:r>
      <w:proofErr w:type="spellStart"/>
      <w:r w:rsidRPr="004272B4">
        <w:rPr>
          <w:color w:val="000000"/>
          <w:sz w:val="22"/>
          <w:szCs w:val="22"/>
        </w:rPr>
        <w:t>analyzing</w:t>
      </w:r>
      <w:proofErr w:type="spellEnd"/>
      <w:r w:rsidRPr="004272B4">
        <w:rPr>
          <w:color w:val="000000"/>
          <w:sz w:val="22"/>
          <w:szCs w:val="22"/>
        </w:rPr>
        <w:t xml:space="preserve"> 50 scientific articles published between 2013-2024, focusing on the implementation and impact of micro interventions. The results show that Trauma-Focused Cognitive </w:t>
      </w:r>
      <w:proofErr w:type="spellStart"/>
      <w:r w:rsidRPr="004272B4">
        <w:rPr>
          <w:color w:val="000000"/>
          <w:sz w:val="22"/>
          <w:szCs w:val="22"/>
        </w:rPr>
        <w:t>Behavioral</w:t>
      </w:r>
      <w:proofErr w:type="spellEnd"/>
      <w:r w:rsidRPr="004272B4">
        <w:rPr>
          <w:color w:val="000000"/>
          <w:sz w:val="22"/>
          <w:szCs w:val="22"/>
        </w:rPr>
        <w:t xml:space="preserve"> Therapy (TF-CBT) is the most effective intervention model with a 75% success rate. Interventions successfully reduced PTSD symptoms by 65%, improved social functioning in 55% of cases, and increased resilience in 50% of victims. Key success factors include social worker competency (85%), family support (75%), and intervention consistency (70%). This research recommends strengthening practitioner competency, developing integrated support systems, and enhancing </w:t>
      </w:r>
      <w:proofErr w:type="spellStart"/>
      <w:r w:rsidRPr="004272B4">
        <w:rPr>
          <w:color w:val="000000"/>
          <w:sz w:val="22"/>
          <w:szCs w:val="22"/>
        </w:rPr>
        <w:t>multiprofessional</w:t>
      </w:r>
      <w:proofErr w:type="spellEnd"/>
      <w:r w:rsidRPr="004272B4">
        <w:rPr>
          <w:color w:val="000000"/>
          <w:sz w:val="22"/>
          <w:szCs w:val="22"/>
        </w:rPr>
        <w:t xml:space="preserve"> collaboration to optimize intervention impact.</w:t>
      </w:r>
    </w:p>
    <w:p w14:paraId="7F0D6D9A" w14:textId="77777777" w:rsidR="0077655F" w:rsidRPr="004272B4" w:rsidRDefault="0077655F" w:rsidP="0077655F">
      <w:pPr>
        <w:pStyle w:val="whitespace-pre-wrap"/>
        <w:jc w:val="both"/>
        <w:rPr>
          <w:color w:val="000000"/>
          <w:sz w:val="22"/>
          <w:szCs w:val="22"/>
        </w:rPr>
      </w:pPr>
      <w:r w:rsidRPr="004272B4">
        <w:rPr>
          <w:color w:val="000000"/>
          <w:sz w:val="22"/>
          <w:szCs w:val="22"/>
        </w:rPr>
        <w:t>Keywords: Micro Intervention, Social Work, Child Trauma, Sexual Abuse, Trauma Recovery</w:t>
      </w:r>
    </w:p>
    <w:p w14:paraId="647E5A0F" w14:textId="77777777" w:rsidR="00A0093F" w:rsidRDefault="00A0093F" w:rsidP="00A0093F">
      <w:pPr>
        <w:pStyle w:val="BodyText"/>
        <w:spacing w:before="36"/>
        <w:ind w:left="0"/>
        <w:rPr>
          <w:i/>
          <w:sz w:val="20"/>
        </w:rPr>
      </w:pPr>
    </w:p>
    <w:p w14:paraId="5703F02C" w14:textId="77777777" w:rsidR="00CC0C2B" w:rsidRPr="004D1DB2" w:rsidRDefault="00CC0C2B" w:rsidP="004D1DB2">
      <w:pPr>
        <w:spacing w:line="276" w:lineRule="auto"/>
        <w:jc w:val="both"/>
        <w:rPr>
          <w:b/>
          <w:sz w:val="24"/>
          <w:szCs w:val="24"/>
        </w:rPr>
      </w:pPr>
      <w:bookmarkStart w:id="0" w:name="PENDAHULUAN"/>
      <w:bookmarkEnd w:id="0"/>
      <w:r w:rsidRPr="004D1DB2">
        <w:rPr>
          <w:b/>
          <w:sz w:val="24"/>
          <w:szCs w:val="24"/>
        </w:rPr>
        <w:t>PENDAHULUAN</w:t>
      </w:r>
    </w:p>
    <w:p w14:paraId="69436FB5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Kekerasan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seksual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terhadap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anak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merupakan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permasalahan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serius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memerlukan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penanganan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komprehensif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dari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berbagai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pihak</w:t>
      </w:r>
      <w:proofErr w:type="spellEnd"/>
      <w:r w:rsidRPr="00525C44">
        <w:rPr>
          <w:color w:val="000000"/>
        </w:rPr>
        <w:t xml:space="preserve">, </w:t>
      </w:r>
      <w:proofErr w:type="spellStart"/>
      <w:r w:rsidRPr="00525C44">
        <w:rPr>
          <w:color w:val="000000"/>
        </w:rPr>
        <w:t>termasuk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  <w:r w:rsidRPr="00525C44">
        <w:rPr>
          <w:color w:val="000000"/>
        </w:rPr>
        <w:t xml:space="preserve">. Data </w:t>
      </w:r>
      <w:proofErr w:type="spellStart"/>
      <w:r w:rsidRPr="00525C44">
        <w:rPr>
          <w:color w:val="000000"/>
        </w:rPr>
        <w:t>Komisi</w:t>
      </w:r>
      <w:proofErr w:type="spellEnd"/>
      <w:r w:rsidRPr="00525C44">
        <w:rPr>
          <w:color w:val="000000"/>
        </w:rPr>
        <w:t xml:space="preserve"> Perlindungan Anak Indonesia (KPAI) </w:t>
      </w:r>
      <w:proofErr w:type="spellStart"/>
      <w:r w:rsidRPr="00525C44">
        <w:rPr>
          <w:color w:val="000000"/>
        </w:rPr>
        <w:t>menunjukkan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peningkatan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signifikan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kasus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kekerasan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seksual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terhadap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anak</w:t>
      </w:r>
      <w:proofErr w:type="spellEnd"/>
      <w:r w:rsidRPr="00525C44">
        <w:rPr>
          <w:color w:val="000000"/>
        </w:rPr>
        <w:t xml:space="preserve">, </w:t>
      </w:r>
      <w:proofErr w:type="spellStart"/>
      <w:r w:rsidRPr="00525C44">
        <w:rPr>
          <w:color w:val="000000"/>
        </w:rPr>
        <w:t>dengan</w:t>
      </w:r>
      <w:proofErr w:type="spellEnd"/>
      <w:r w:rsidRPr="00525C44">
        <w:rPr>
          <w:color w:val="000000"/>
        </w:rPr>
        <w:t xml:space="preserve"> 2.567 </w:t>
      </w:r>
      <w:proofErr w:type="spellStart"/>
      <w:r w:rsidRPr="00525C44">
        <w:rPr>
          <w:color w:val="000000"/>
        </w:rPr>
        <w:t>kasus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dilaporkan</w:t>
      </w:r>
      <w:proofErr w:type="spellEnd"/>
      <w:r w:rsidRPr="00525C44">
        <w:rPr>
          <w:color w:val="000000"/>
        </w:rPr>
        <w:t xml:space="preserve"> pada </w:t>
      </w:r>
      <w:proofErr w:type="spellStart"/>
      <w:r w:rsidRPr="00525C44">
        <w:rPr>
          <w:color w:val="000000"/>
        </w:rPr>
        <w:t>tahun</w:t>
      </w:r>
      <w:proofErr w:type="spellEnd"/>
      <w:r w:rsidRPr="00525C44">
        <w:rPr>
          <w:color w:val="000000"/>
        </w:rPr>
        <w:t xml:space="preserve"> 2023, </w:t>
      </w:r>
      <w:proofErr w:type="spellStart"/>
      <w:r w:rsidRPr="00525C44">
        <w:rPr>
          <w:color w:val="000000"/>
        </w:rPr>
        <w:t>meningkat</w:t>
      </w:r>
      <w:proofErr w:type="spellEnd"/>
      <w:r w:rsidRPr="00525C44">
        <w:rPr>
          <w:color w:val="000000"/>
        </w:rPr>
        <w:t xml:space="preserve"> 15% </w:t>
      </w:r>
      <w:proofErr w:type="spellStart"/>
      <w:r w:rsidRPr="00525C44">
        <w:rPr>
          <w:color w:val="000000"/>
        </w:rPr>
        <w:t>dari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tahun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sebelumnya</w:t>
      </w:r>
      <w:proofErr w:type="spellEnd"/>
      <w:r w:rsidRPr="00525C44">
        <w:rPr>
          <w:color w:val="000000"/>
        </w:rPr>
        <w:t xml:space="preserve"> (KPAI, </w:t>
      </w:r>
      <w:r w:rsidRPr="00525C44">
        <w:rPr>
          <w:color w:val="000000"/>
        </w:rPr>
        <w:lastRenderedPageBreak/>
        <w:t xml:space="preserve">2023). </w:t>
      </w:r>
      <w:proofErr w:type="spellStart"/>
      <w:r w:rsidRPr="00525C44">
        <w:rPr>
          <w:color w:val="000000"/>
        </w:rPr>
        <w:t>Fenomena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menuntut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penguatan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efektif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untuk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menangani</w:t>
      </w:r>
      <w:proofErr w:type="spellEnd"/>
      <w:r w:rsidRPr="00525C44">
        <w:rPr>
          <w:color w:val="000000"/>
        </w:rPr>
        <w:t xml:space="preserve"> trauma korban.</w:t>
      </w:r>
    </w:p>
    <w:p w14:paraId="5B216A6A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Dampak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kekerasan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seksual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terhadap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anak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bersifat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multidimensi</w:t>
      </w:r>
      <w:proofErr w:type="spellEnd"/>
      <w:r w:rsidRPr="00525C44">
        <w:rPr>
          <w:color w:val="000000"/>
        </w:rPr>
        <w:t xml:space="preserve">, </w:t>
      </w:r>
      <w:proofErr w:type="spellStart"/>
      <w:r w:rsidRPr="00525C44">
        <w:rPr>
          <w:color w:val="000000"/>
        </w:rPr>
        <w:t>meliputi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aspek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fisik</w:t>
      </w:r>
      <w:proofErr w:type="spellEnd"/>
      <w:r w:rsidRPr="00525C44">
        <w:rPr>
          <w:color w:val="000000"/>
        </w:rPr>
        <w:t xml:space="preserve">, </w:t>
      </w:r>
      <w:proofErr w:type="spellStart"/>
      <w:r w:rsidRPr="00525C44">
        <w:rPr>
          <w:color w:val="000000"/>
        </w:rPr>
        <w:t>psikologis</w:t>
      </w:r>
      <w:proofErr w:type="spellEnd"/>
      <w:r w:rsidRPr="00525C44">
        <w:rPr>
          <w:color w:val="000000"/>
        </w:rPr>
        <w:t xml:space="preserve">, </w:t>
      </w:r>
      <w:proofErr w:type="spellStart"/>
      <w:r w:rsidRPr="00525C44">
        <w:rPr>
          <w:color w:val="000000"/>
        </w:rPr>
        <w:t>sosial</w:t>
      </w:r>
      <w:proofErr w:type="spellEnd"/>
      <w:r w:rsidRPr="00525C44">
        <w:rPr>
          <w:color w:val="000000"/>
        </w:rPr>
        <w:t xml:space="preserve">, dan </w:t>
      </w:r>
      <w:proofErr w:type="spellStart"/>
      <w:r w:rsidRPr="00525C44">
        <w:rPr>
          <w:color w:val="000000"/>
        </w:rPr>
        <w:t>perkembangan</w:t>
      </w:r>
      <w:proofErr w:type="spellEnd"/>
      <w:r w:rsidRPr="00525C44">
        <w:rPr>
          <w:color w:val="000000"/>
        </w:rPr>
        <w:t xml:space="preserve"> (Whitfield et al., 2020). </w:t>
      </w:r>
      <w:proofErr w:type="spellStart"/>
      <w:r w:rsidRPr="00525C44">
        <w:rPr>
          <w:color w:val="000000"/>
        </w:rPr>
        <w:t>Beberapa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menunjukkan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bahwa</w:t>
      </w:r>
      <w:proofErr w:type="spellEnd"/>
      <w:r w:rsidRPr="00525C44">
        <w:rPr>
          <w:color w:val="000000"/>
        </w:rPr>
        <w:t xml:space="preserve"> 75% korban </w:t>
      </w:r>
      <w:proofErr w:type="spellStart"/>
      <w:r w:rsidRPr="00525C44">
        <w:rPr>
          <w:color w:val="000000"/>
        </w:rPr>
        <w:t>mengalami</w:t>
      </w:r>
      <w:proofErr w:type="spellEnd"/>
      <w:r w:rsidRPr="00525C44">
        <w:rPr>
          <w:color w:val="000000"/>
        </w:rPr>
        <w:t xml:space="preserve"> Post-Traumatic Stress Disorder (PTSD), 60% </w:t>
      </w:r>
      <w:proofErr w:type="spellStart"/>
      <w:r w:rsidRPr="00525C44">
        <w:rPr>
          <w:color w:val="000000"/>
        </w:rPr>
        <w:t>mengalami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depresi</w:t>
      </w:r>
      <w:proofErr w:type="spellEnd"/>
      <w:r w:rsidRPr="00525C44">
        <w:rPr>
          <w:color w:val="000000"/>
        </w:rPr>
        <w:t xml:space="preserve">, dan 45% </w:t>
      </w:r>
      <w:proofErr w:type="spellStart"/>
      <w:r w:rsidRPr="00525C44">
        <w:rPr>
          <w:color w:val="000000"/>
        </w:rPr>
        <w:t>memiliki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kecenderungan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perilaku</w:t>
      </w:r>
      <w:proofErr w:type="spellEnd"/>
      <w:r w:rsidRPr="00525C44">
        <w:rPr>
          <w:color w:val="000000"/>
        </w:rPr>
        <w:t xml:space="preserve"> self-harm (Davidson &amp; Thompson, 2021). </w:t>
      </w:r>
      <w:proofErr w:type="spellStart"/>
      <w:r w:rsidRPr="00525C44">
        <w:rPr>
          <w:color w:val="000000"/>
        </w:rPr>
        <w:t>Kondisi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memerlukan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pendekatan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holistik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sensitif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terhadap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kebutuhan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anak</w:t>
      </w:r>
      <w:proofErr w:type="spellEnd"/>
      <w:r w:rsidRPr="00525C44">
        <w:rPr>
          <w:color w:val="000000"/>
        </w:rPr>
        <w:t>.</w:t>
      </w:r>
    </w:p>
    <w:p w14:paraId="2BFC416C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memiliki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peran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strategis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penanganan</w:t>
      </w:r>
      <w:proofErr w:type="spellEnd"/>
      <w:r w:rsidRPr="00525C44">
        <w:rPr>
          <w:color w:val="000000"/>
        </w:rPr>
        <w:t xml:space="preserve"> trauma </w:t>
      </w:r>
      <w:proofErr w:type="spellStart"/>
      <w:r w:rsidRPr="00525C44">
        <w:rPr>
          <w:color w:val="000000"/>
        </w:rPr>
        <w:t>anak</w:t>
      </w:r>
      <w:proofErr w:type="spellEnd"/>
      <w:r w:rsidRPr="00525C44">
        <w:rPr>
          <w:color w:val="000000"/>
        </w:rPr>
        <w:t xml:space="preserve"> korban </w:t>
      </w:r>
      <w:proofErr w:type="spellStart"/>
      <w:r w:rsidRPr="00525C44">
        <w:rPr>
          <w:color w:val="000000"/>
        </w:rPr>
        <w:t>kekerasan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seksual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melalui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. </w:t>
      </w:r>
      <w:proofErr w:type="spellStart"/>
      <w:r w:rsidRPr="00525C44">
        <w:rPr>
          <w:color w:val="000000"/>
        </w:rPr>
        <w:t>Menurut</w:t>
      </w:r>
      <w:proofErr w:type="spellEnd"/>
      <w:r w:rsidRPr="00525C44">
        <w:rPr>
          <w:color w:val="000000"/>
        </w:rPr>
        <w:t xml:space="preserve"> Rahman (2022),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efektif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dapat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membantu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pemulihan</w:t>
      </w:r>
      <w:proofErr w:type="spellEnd"/>
      <w:r w:rsidRPr="00525C44">
        <w:rPr>
          <w:color w:val="000000"/>
        </w:rPr>
        <w:t xml:space="preserve"> trauma dan </w:t>
      </w:r>
      <w:proofErr w:type="spellStart"/>
      <w:r w:rsidRPr="00525C44">
        <w:rPr>
          <w:color w:val="000000"/>
        </w:rPr>
        <w:t>mencegah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dampak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jangka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panjang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lebih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serius</w:t>
      </w:r>
      <w:proofErr w:type="spellEnd"/>
      <w:r w:rsidRPr="00525C44">
        <w:rPr>
          <w:color w:val="000000"/>
        </w:rPr>
        <w:t xml:space="preserve">. </w:t>
      </w:r>
      <w:proofErr w:type="spellStart"/>
      <w:r w:rsidRPr="00525C44">
        <w:rPr>
          <w:color w:val="000000"/>
        </w:rPr>
        <w:t>Pendekatan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memfokuskan</w:t>
      </w:r>
      <w:proofErr w:type="spellEnd"/>
      <w:r w:rsidRPr="00525C44">
        <w:rPr>
          <w:color w:val="000000"/>
        </w:rPr>
        <w:t xml:space="preserve"> pada </w:t>
      </w:r>
      <w:proofErr w:type="spellStart"/>
      <w:r w:rsidRPr="00525C44">
        <w:rPr>
          <w:color w:val="000000"/>
        </w:rPr>
        <w:t>pemberian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dukungan</w:t>
      </w:r>
      <w:proofErr w:type="spellEnd"/>
      <w:r w:rsidRPr="00525C44">
        <w:rPr>
          <w:color w:val="000000"/>
        </w:rPr>
        <w:t xml:space="preserve"> individual yang </w:t>
      </w:r>
      <w:proofErr w:type="spellStart"/>
      <w:r w:rsidRPr="00525C44">
        <w:rPr>
          <w:color w:val="000000"/>
        </w:rPr>
        <w:t>disesuaikan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dengan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karakteristik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kebutuhan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spesifik</w:t>
      </w:r>
      <w:proofErr w:type="spellEnd"/>
      <w:r w:rsidRPr="00525C44">
        <w:rPr>
          <w:color w:val="000000"/>
        </w:rPr>
        <w:t xml:space="preserve"> korban.</w:t>
      </w:r>
    </w:p>
    <w:p w14:paraId="076688B5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Meski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demikian</w:t>
      </w:r>
      <w:proofErr w:type="spellEnd"/>
      <w:r w:rsidRPr="00525C44">
        <w:rPr>
          <w:color w:val="000000"/>
        </w:rPr>
        <w:t xml:space="preserve">, </w:t>
      </w:r>
      <w:proofErr w:type="spellStart"/>
      <w:r w:rsidRPr="00525C44">
        <w:rPr>
          <w:color w:val="000000"/>
        </w:rPr>
        <w:t>implementasi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menghadapi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berbagai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tantangan</w:t>
      </w:r>
      <w:proofErr w:type="spellEnd"/>
      <w:r w:rsidRPr="00525C44">
        <w:rPr>
          <w:color w:val="000000"/>
        </w:rPr>
        <w:t xml:space="preserve">. </w:t>
      </w: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Wijaya dan Kusuma (2023) </w:t>
      </w:r>
      <w:proofErr w:type="spellStart"/>
      <w:r w:rsidRPr="00525C44">
        <w:rPr>
          <w:color w:val="000000"/>
        </w:rPr>
        <w:t>mengidentifikasi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beberapa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kendala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utama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seperti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keterbatasan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kompetensi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penanganan</w:t>
      </w:r>
      <w:proofErr w:type="spellEnd"/>
      <w:r w:rsidRPr="00525C44">
        <w:rPr>
          <w:color w:val="000000"/>
        </w:rPr>
        <w:t xml:space="preserve"> trauma, </w:t>
      </w:r>
      <w:proofErr w:type="spellStart"/>
      <w:r w:rsidRPr="00525C44">
        <w:rPr>
          <w:color w:val="000000"/>
        </w:rPr>
        <w:t>minimnya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dukungan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sistem</w:t>
      </w:r>
      <w:proofErr w:type="spellEnd"/>
      <w:r w:rsidRPr="00525C44">
        <w:rPr>
          <w:color w:val="000000"/>
        </w:rPr>
        <w:t xml:space="preserve">, dan </w:t>
      </w:r>
      <w:proofErr w:type="spellStart"/>
      <w:r w:rsidRPr="00525C44">
        <w:rPr>
          <w:color w:val="000000"/>
        </w:rPr>
        <w:t>kompleksitas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kasus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melibatkan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dinamika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keluarga</w:t>
      </w:r>
      <w:proofErr w:type="spellEnd"/>
      <w:r w:rsidRPr="00525C44">
        <w:rPr>
          <w:color w:val="000000"/>
        </w:rPr>
        <w:t xml:space="preserve">. Hal </w:t>
      </w:r>
      <w:proofErr w:type="spellStart"/>
      <w:r w:rsidRPr="00525C44">
        <w:rPr>
          <w:color w:val="000000"/>
        </w:rPr>
        <w:t>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menegaskan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pentingnya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penguatan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kapasitas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trauma.</w:t>
      </w:r>
    </w:p>
    <w:p w14:paraId="03972B46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r w:rsidRPr="00525C44">
        <w:rPr>
          <w:color w:val="000000"/>
        </w:rPr>
        <w:t xml:space="preserve">Model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dikembangkan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perlu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mempertimbangkan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aspek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perkembangan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anak</w:t>
      </w:r>
      <w:proofErr w:type="spellEnd"/>
      <w:r w:rsidRPr="00525C44">
        <w:rPr>
          <w:color w:val="000000"/>
        </w:rPr>
        <w:t xml:space="preserve">. Teori </w:t>
      </w:r>
      <w:proofErr w:type="spellStart"/>
      <w:r w:rsidRPr="00525C44">
        <w:rPr>
          <w:color w:val="000000"/>
        </w:rPr>
        <w:t>perkembangan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psikososial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dikemukakan</w:t>
      </w:r>
      <w:proofErr w:type="spellEnd"/>
      <w:r w:rsidRPr="00525C44">
        <w:rPr>
          <w:color w:val="000000"/>
        </w:rPr>
        <w:t xml:space="preserve"> oleh </w:t>
      </w:r>
      <w:proofErr w:type="spellStart"/>
      <w:r w:rsidRPr="00525C44">
        <w:rPr>
          <w:color w:val="000000"/>
        </w:rPr>
        <w:t>Nurhalimah</w:t>
      </w:r>
      <w:proofErr w:type="spellEnd"/>
      <w:r w:rsidRPr="00525C44">
        <w:rPr>
          <w:color w:val="000000"/>
        </w:rPr>
        <w:t xml:space="preserve"> (2021) </w:t>
      </w:r>
      <w:proofErr w:type="spellStart"/>
      <w:r w:rsidRPr="00525C44">
        <w:rPr>
          <w:color w:val="000000"/>
        </w:rPr>
        <w:t>menekankan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pentingnya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memahami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tahap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perkembangan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anak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merancang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trauma. </w:t>
      </w:r>
      <w:proofErr w:type="spellStart"/>
      <w:r w:rsidRPr="00525C44">
        <w:rPr>
          <w:color w:val="000000"/>
        </w:rPr>
        <w:t>Pendekatan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memungkinkan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untuk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memberikan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sesuai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dengan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kapasitas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kognitif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emosional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anak</w:t>
      </w:r>
      <w:proofErr w:type="spellEnd"/>
      <w:r w:rsidRPr="00525C44">
        <w:rPr>
          <w:color w:val="000000"/>
        </w:rPr>
        <w:t>.</w:t>
      </w:r>
    </w:p>
    <w:p w14:paraId="5963D3A7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Aspek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budaya</w:t>
      </w:r>
      <w:proofErr w:type="spellEnd"/>
      <w:r w:rsidRPr="00525C44">
        <w:rPr>
          <w:color w:val="000000"/>
        </w:rPr>
        <w:t xml:space="preserve"> juga </w:t>
      </w:r>
      <w:proofErr w:type="spellStart"/>
      <w:r w:rsidRPr="00525C44">
        <w:rPr>
          <w:color w:val="000000"/>
        </w:rPr>
        <w:t>menjadi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pertimbangan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penting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. Studi yang </w:t>
      </w:r>
      <w:proofErr w:type="spellStart"/>
      <w:r w:rsidRPr="00525C44">
        <w:rPr>
          <w:color w:val="000000"/>
        </w:rPr>
        <w:t>dilakukan</w:t>
      </w:r>
      <w:proofErr w:type="spellEnd"/>
      <w:r w:rsidRPr="00525C44">
        <w:rPr>
          <w:color w:val="000000"/>
        </w:rPr>
        <w:t xml:space="preserve"> oleh Suharto (2022) </w:t>
      </w:r>
      <w:proofErr w:type="spellStart"/>
      <w:r w:rsidRPr="00525C44">
        <w:rPr>
          <w:color w:val="000000"/>
        </w:rPr>
        <w:t>menunjukkan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bahwa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efektivitas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trauma sangat </w:t>
      </w:r>
      <w:proofErr w:type="spellStart"/>
      <w:r w:rsidRPr="00525C44">
        <w:rPr>
          <w:color w:val="000000"/>
        </w:rPr>
        <w:t>dipengaruhi</w:t>
      </w:r>
      <w:proofErr w:type="spellEnd"/>
      <w:r w:rsidRPr="00525C44">
        <w:rPr>
          <w:color w:val="000000"/>
        </w:rPr>
        <w:t xml:space="preserve"> oleh </w:t>
      </w:r>
      <w:proofErr w:type="spellStart"/>
      <w:r w:rsidRPr="00525C44">
        <w:rPr>
          <w:color w:val="000000"/>
        </w:rPr>
        <w:t>sensitivitas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terhadap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konteks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budaya</w:t>
      </w:r>
      <w:proofErr w:type="spellEnd"/>
      <w:r w:rsidRPr="00525C44">
        <w:rPr>
          <w:color w:val="000000"/>
        </w:rPr>
        <w:t xml:space="preserve"> korban. </w:t>
      </w: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perlu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mengintegrasikan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pemahaman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budaya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lokal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strategi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dikembangkan</w:t>
      </w:r>
      <w:proofErr w:type="spellEnd"/>
      <w:r w:rsidRPr="00525C44">
        <w:rPr>
          <w:color w:val="000000"/>
        </w:rPr>
        <w:t>.</w:t>
      </w:r>
    </w:p>
    <w:p w14:paraId="65BB827C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Pendekatan</w:t>
      </w:r>
      <w:proofErr w:type="spellEnd"/>
      <w:r w:rsidRPr="00525C44">
        <w:rPr>
          <w:color w:val="000000"/>
        </w:rPr>
        <w:t xml:space="preserve"> trauma-informed care </w:t>
      </w:r>
      <w:proofErr w:type="spellStart"/>
      <w:r w:rsidRPr="00525C44">
        <w:rPr>
          <w:color w:val="000000"/>
        </w:rPr>
        <w:t>menjadi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landasan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penting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. Mitchell et al. (2023) </w:t>
      </w:r>
      <w:proofErr w:type="spellStart"/>
      <w:r w:rsidRPr="00525C44">
        <w:rPr>
          <w:color w:val="000000"/>
        </w:rPr>
        <w:t>menggarisbawahi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pentingnya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menciptakan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lingkungan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aman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supportif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bagi</w:t>
      </w:r>
      <w:proofErr w:type="spellEnd"/>
      <w:r w:rsidRPr="00525C44">
        <w:rPr>
          <w:color w:val="000000"/>
        </w:rPr>
        <w:t xml:space="preserve"> korban. </w:t>
      </w:r>
      <w:proofErr w:type="spellStart"/>
      <w:r w:rsidRPr="00525C44">
        <w:rPr>
          <w:color w:val="000000"/>
        </w:rPr>
        <w:t>Pendekatan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menekankan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prinsip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keselamatan</w:t>
      </w:r>
      <w:proofErr w:type="spellEnd"/>
      <w:r w:rsidRPr="00525C44">
        <w:rPr>
          <w:color w:val="000000"/>
        </w:rPr>
        <w:t xml:space="preserve">, </w:t>
      </w:r>
      <w:proofErr w:type="spellStart"/>
      <w:r w:rsidRPr="00525C44">
        <w:rPr>
          <w:color w:val="000000"/>
        </w:rPr>
        <w:t>kepercayaan</w:t>
      </w:r>
      <w:proofErr w:type="spellEnd"/>
      <w:r w:rsidRPr="00525C44">
        <w:rPr>
          <w:color w:val="000000"/>
        </w:rPr>
        <w:t xml:space="preserve">, </w:t>
      </w:r>
      <w:proofErr w:type="spellStart"/>
      <w:r w:rsidRPr="00525C44">
        <w:rPr>
          <w:color w:val="000000"/>
        </w:rPr>
        <w:t>kolaborasi</w:t>
      </w:r>
      <w:proofErr w:type="spellEnd"/>
      <w:r w:rsidRPr="00525C44">
        <w:rPr>
          <w:color w:val="000000"/>
        </w:rPr>
        <w:t xml:space="preserve">, dan </w:t>
      </w:r>
      <w:proofErr w:type="spellStart"/>
      <w:r w:rsidRPr="00525C44">
        <w:rPr>
          <w:color w:val="000000"/>
        </w:rPr>
        <w:t>pemberdayaan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proses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>.</w:t>
      </w:r>
    </w:p>
    <w:p w14:paraId="6589C090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Keterlibatan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keluarga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proses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menjadi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faktor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kritis</w:t>
      </w:r>
      <w:proofErr w:type="spellEnd"/>
      <w:r w:rsidRPr="00525C44">
        <w:rPr>
          <w:color w:val="000000"/>
        </w:rPr>
        <w:t xml:space="preserve">. Ibrahim (2023) </w:t>
      </w:r>
      <w:proofErr w:type="spellStart"/>
      <w:r w:rsidRPr="00525C44">
        <w:rPr>
          <w:color w:val="000000"/>
        </w:rPr>
        <w:t>menemukan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bahwa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melibatkan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sistem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keluarga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memiliki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tingkat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keberhasilan</w:t>
      </w:r>
      <w:proofErr w:type="spellEnd"/>
      <w:r w:rsidRPr="00525C44">
        <w:rPr>
          <w:color w:val="000000"/>
        </w:rPr>
        <w:t xml:space="preserve"> 40% </w:t>
      </w:r>
      <w:proofErr w:type="spellStart"/>
      <w:r w:rsidRPr="00525C44">
        <w:rPr>
          <w:color w:val="000000"/>
        </w:rPr>
        <w:t>lebih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tinggi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dibandingkan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hanya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berfokus</w:t>
      </w:r>
      <w:proofErr w:type="spellEnd"/>
      <w:r w:rsidRPr="00525C44">
        <w:rPr>
          <w:color w:val="000000"/>
        </w:rPr>
        <w:t xml:space="preserve"> pada </w:t>
      </w:r>
      <w:proofErr w:type="spellStart"/>
      <w:r w:rsidRPr="00525C44">
        <w:rPr>
          <w:color w:val="000000"/>
        </w:rPr>
        <w:t>anak</w:t>
      </w:r>
      <w:proofErr w:type="spellEnd"/>
      <w:r w:rsidRPr="00525C44">
        <w:rPr>
          <w:color w:val="000000"/>
        </w:rPr>
        <w:t xml:space="preserve">. Hal </w:t>
      </w:r>
      <w:proofErr w:type="spellStart"/>
      <w:r w:rsidRPr="00525C44">
        <w:rPr>
          <w:color w:val="000000"/>
        </w:rPr>
        <w:t>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menegaskan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pentingnya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pendekatan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sistemik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penanganan</w:t>
      </w:r>
      <w:proofErr w:type="spellEnd"/>
      <w:r w:rsidRPr="00525C44">
        <w:rPr>
          <w:color w:val="000000"/>
        </w:rPr>
        <w:t xml:space="preserve"> trauma.</w:t>
      </w:r>
    </w:p>
    <w:p w14:paraId="70AD3544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Pengembangan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resiliensi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menjadi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fokus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penting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. </w:t>
      </w: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longitudinal yang </w:t>
      </w:r>
      <w:proofErr w:type="spellStart"/>
      <w:r w:rsidRPr="00525C44">
        <w:rPr>
          <w:color w:val="000000"/>
        </w:rPr>
        <w:t>dilakukan</w:t>
      </w:r>
      <w:proofErr w:type="spellEnd"/>
      <w:r w:rsidRPr="00525C44">
        <w:rPr>
          <w:color w:val="000000"/>
        </w:rPr>
        <w:t xml:space="preserve"> oleh Lee dan Park (2022) </w:t>
      </w:r>
      <w:proofErr w:type="spellStart"/>
      <w:r w:rsidRPr="00525C44">
        <w:rPr>
          <w:color w:val="000000"/>
        </w:rPr>
        <w:t>menunjukkan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bahwa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penguatan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faktor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protektif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pengembangan</w:t>
      </w:r>
      <w:proofErr w:type="spellEnd"/>
      <w:r w:rsidRPr="00525C44">
        <w:rPr>
          <w:color w:val="000000"/>
        </w:rPr>
        <w:t xml:space="preserve"> coping skills </w:t>
      </w:r>
      <w:proofErr w:type="spellStart"/>
      <w:r w:rsidRPr="00525C44">
        <w:rPr>
          <w:color w:val="000000"/>
        </w:rPr>
        <w:t>dapat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meningkatkan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resiliensi</w:t>
      </w:r>
      <w:proofErr w:type="spellEnd"/>
      <w:r w:rsidRPr="00525C44">
        <w:rPr>
          <w:color w:val="000000"/>
        </w:rPr>
        <w:t xml:space="preserve"> korban </w:t>
      </w:r>
      <w:proofErr w:type="spellStart"/>
      <w:r w:rsidRPr="00525C44">
        <w:rPr>
          <w:color w:val="000000"/>
        </w:rPr>
        <w:t>secara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signifikan</w:t>
      </w:r>
      <w:proofErr w:type="spellEnd"/>
      <w:r w:rsidRPr="00525C44">
        <w:rPr>
          <w:color w:val="000000"/>
        </w:rPr>
        <w:t xml:space="preserve">. </w:t>
      </w:r>
      <w:proofErr w:type="spellStart"/>
      <w:r w:rsidRPr="00525C44">
        <w:rPr>
          <w:color w:val="000000"/>
        </w:rPr>
        <w:t>Pendekatan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membantu</w:t>
      </w:r>
      <w:proofErr w:type="spellEnd"/>
      <w:r w:rsidRPr="00525C44">
        <w:rPr>
          <w:color w:val="000000"/>
        </w:rPr>
        <w:t xml:space="preserve"> korban </w:t>
      </w:r>
      <w:proofErr w:type="spellStart"/>
      <w:r w:rsidRPr="00525C44">
        <w:rPr>
          <w:color w:val="000000"/>
        </w:rPr>
        <w:t>mengembangkan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kapasitas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untuk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mengatasi</w:t>
      </w:r>
      <w:proofErr w:type="spellEnd"/>
      <w:r w:rsidRPr="00525C44">
        <w:rPr>
          <w:color w:val="000000"/>
        </w:rPr>
        <w:t xml:space="preserve"> trauma.</w:t>
      </w:r>
    </w:p>
    <w:p w14:paraId="3FE1738E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Koordinasi</w:t>
      </w:r>
      <w:proofErr w:type="spellEnd"/>
      <w:r w:rsidRPr="00525C44">
        <w:rPr>
          <w:color w:val="000000"/>
        </w:rPr>
        <w:t xml:space="preserve"> multi-</w:t>
      </w:r>
      <w:proofErr w:type="spellStart"/>
      <w:r w:rsidRPr="00525C44">
        <w:rPr>
          <w:color w:val="000000"/>
        </w:rPr>
        <w:t>sektor</w:t>
      </w:r>
      <w:proofErr w:type="spellEnd"/>
      <w:r w:rsidRPr="00525C44">
        <w:rPr>
          <w:color w:val="000000"/>
        </w:rPr>
        <w:t xml:space="preserve"> juga </w:t>
      </w:r>
      <w:proofErr w:type="spellStart"/>
      <w:r w:rsidRPr="00525C44">
        <w:rPr>
          <w:color w:val="000000"/>
        </w:rPr>
        <w:t>diperlukan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mendukung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efektivitas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. </w:t>
      </w:r>
      <w:proofErr w:type="spellStart"/>
      <w:r w:rsidRPr="00525C44">
        <w:rPr>
          <w:color w:val="000000"/>
        </w:rPr>
        <w:t>Menurut</w:t>
      </w:r>
      <w:proofErr w:type="spellEnd"/>
      <w:r w:rsidRPr="00525C44">
        <w:rPr>
          <w:color w:val="000000"/>
        </w:rPr>
        <w:t xml:space="preserve"> Handoko (2021), </w:t>
      </w:r>
      <w:proofErr w:type="spellStart"/>
      <w:r w:rsidRPr="00525C44">
        <w:rPr>
          <w:color w:val="000000"/>
        </w:rPr>
        <w:t>keberhasilan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trauma </w:t>
      </w:r>
      <w:proofErr w:type="spellStart"/>
      <w:r w:rsidRPr="00525C44">
        <w:rPr>
          <w:color w:val="000000"/>
        </w:rPr>
        <w:t>membutuhkan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kolaborasi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antara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  <w:r w:rsidRPr="00525C44">
        <w:rPr>
          <w:color w:val="000000"/>
        </w:rPr>
        <w:t xml:space="preserve">, </w:t>
      </w:r>
      <w:proofErr w:type="spellStart"/>
      <w:r w:rsidRPr="00525C44">
        <w:rPr>
          <w:color w:val="000000"/>
        </w:rPr>
        <w:t>psikolog</w:t>
      </w:r>
      <w:proofErr w:type="spellEnd"/>
      <w:r w:rsidRPr="00525C44">
        <w:rPr>
          <w:color w:val="000000"/>
        </w:rPr>
        <w:t xml:space="preserve">, </w:t>
      </w:r>
      <w:proofErr w:type="spellStart"/>
      <w:r w:rsidRPr="00525C44">
        <w:rPr>
          <w:color w:val="000000"/>
        </w:rPr>
        <w:t>psikiater</w:t>
      </w:r>
      <w:proofErr w:type="spellEnd"/>
      <w:r w:rsidRPr="00525C44">
        <w:rPr>
          <w:color w:val="000000"/>
        </w:rPr>
        <w:t xml:space="preserve">, </w:t>
      </w:r>
      <w:proofErr w:type="spellStart"/>
      <w:r w:rsidRPr="00525C44">
        <w:rPr>
          <w:color w:val="000000"/>
        </w:rPr>
        <w:t>penegak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hukum</w:t>
      </w:r>
      <w:proofErr w:type="spellEnd"/>
      <w:r w:rsidRPr="00525C44">
        <w:rPr>
          <w:color w:val="000000"/>
        </w:rPr>
        <w:t xml:space="preserve">, dan </w:t>
      </w:r>
      <w:proofErr w:type="spellStart"/>
      <w:r w:rsidRPr="00525C44">
        <w:rPr>
          <w:color w:val="000000"/>
        </w:rPr>
        <w:t>sistem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pendukung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lainnya</w:t>
      </w:r>
      <w:proofErr w:type="spellEnd"/>
      <w:r w:rsidRPr="00525C44">
        <w:rPr>
          <w:color w:val="000000"/>
        </w:rPr>
        <w:t xml:space="preserve">. </w:t>
      </w:r>
      <w:proofErr w:type="spellStart"/>
      <w:r w:rsidRPr="00525C44">
        <w:rPr>
          <w:color w:val="000000"/>
        </w:rPr>
        <w:t>Koordinasi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memastikan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penanganan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komprehensif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berkelanjutan</w:t>
      </w:r>
      <w:proofErr w:type="spellEnd"/>
      <w:r w:rsidRPr="00525C44">
        <w:rPr>
          <w:color w:val="000000"/>
        </w:rPr>
        <w:t>.</w:t>
      </w:r>
    </w:p>
    <w:p w14:paraId="471AE02F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lastRenderedPageBreak/>
        <w:t>Penggunaan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pendekatan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berbasis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bukti</w:t>
      </w:r>
      <w:proofErr w:type="spellEnd"/>
      <w:r w:rsidRPr="00525C44">
        <w:rPr>
          <w:color w:val="000000"/>
        </w:rPr>
        <w:t xml:space="preserve"> (evidence-based practice) </w:t>
      </w:r>
      <w:proofErr w:type="spellStart"/>
      <w:r w:rsidRPr="00525C44">
        <w:rPr>
          <w:color w:val="000000"/>
        </w:rPr>
        <w:t>menjadi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tuntutan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. </w:t>
      </w:r>
      <w:proofErr w:type="spellStart"/>
      <w:r w:rsidRPr="00525C44">
        <w:rPr>
          <w:color w:val="000000"/>
        </w:rPr>
        <w:t>Prasetyo</w:t>
      </w:r>
      <w:proofErr w:type="spellEnd"/>
      <w:r w:rsidRPr="00525C44">
        <w:rPr>
          <w:color w:val="000000"/>
        </w:rPr>
        <w:t xml:space="preserve"> (2023) </w:t>
      </w:r>
      <w:proofErr w:type="spellStart"/>
      <w:r w:rsidRPr="00525C44">
        <w:rPr>
          <w:color w:val="000000"/>
        </w:rPr>
        <w:t>menekankan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pentingnya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mengintegrasikan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hasil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terkini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pengembangan</w:t>
      </w:r>
      <w:proofErr w:type="spellEnd"/>
      <w:r w:rsidRPr="00525C44">
        <w:rPr>
          <w:color w:val="000000"/>
        </w:rPr>
        <w:t xml:space="preserve"> model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trauma. Hal </w:t>
      </w:r>
      <w:proofErr w:type="spellStart"/>
      <w:r w:rsidRPr="00525C44">
        <w:rPr>
          <w:color w:val="000000"/>
        </w:rPr>
        <w:t>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memastikan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bahwa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diberikan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memiliki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dasar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ilmiah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kuat</w:t>
      </w:r>
      <w:proofErr w:type="spellEnd"/>
      <w:r w:rsidRPr="00525C44">
        <w:rPr>
          <w:color w:val="000000"/>
        </w:rPr>
        <w:t>.</w:t>
      </w:r>
    </w:p>
    <w:p w14:paraId="6D173D7E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r w:rsidRPr="00525C44">
        <w:rPr>
          <w:color w:val="000000"/>
        </w:rPr>
        <w:t xml:space="preserve">Monitoring dan </w:t>
      </w:r>
      <w:proofErr w:type="spellStart"/>
      <w:r w:rsidRPr="00525C44">
        <w:rPr>
          <w:color w:val="000000"/>
        </w:rPr>
        <w:t>evaluasi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berkelanjutan</w:t>
      </w:r>
      <w:proofErr w:type="spellEnd"/>
      <w:r w:rsidRPr="00525C44">
        <w:rPr>
          <w:color w:val="000000"/>
        </w:rPr>
        <w:t xml:space="preserve"> juga </w:t>
      </w:r>
      <w:proofErr w:type="spellStart"/>
      <w:r w:rsidRPr="00525C44">
        <w:rPr>
          <w:color w:val="000000"/>
        </w:rPr>
        <w:t>menjadi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komponen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penting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. Nugroho dan Santoso (2023) </w:t>
      </w:r>
      <w:proofErr w:type="spellStart"/>
      <w:r w:rsidRPr="00525C44">
        <w:rPr>
          <w:color w:val="000000"/>
        </w:rPr>
        <w:t>mengembangkan</w:t>
      </w:r>
      <w:proofErr w:type="spellEnd"/>
      <w:r w:rsidRPr="00525C44">
        <w:rPr>
          <w:color w:val="000000"/>
        </w:rPr>
        <w:t xml:space="preserve"> framework </w:t>
      </w:r>
      <w:proofErr w:type="spellStart"/>
      <w:r w:rsidRPr="00525C44">
        <w:rPr>
          <w:color w:val="000000"/>
        </w:rPr>
        <w:t>evaluasi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mencakup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indikator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pemulihan</w:t>
      </w:r>
      <w:proofErr w:type="spellEnd"/>
      <w:r w:rsidRPr="00525C44">
        <w:rPr>
          <w:color w:val="000000"/>
        </w:rPr>
        <w:t xml:space="preserve"> trauma </w:t>
      </w:r>
      <w:proofErr w:type="spellStart"/>
      <w:r w:rsidRPr="00525C44">
        <w:rPr>
          <w:color w:val="000000"/>
        </w:rPr>
        <w:t>jangka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pendek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jangka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panjang</w:t>
      </w:r>
      <w:proofErr w:type="spellEnd"/>
      <w:r w:rsidRPr="00525C44">
        <w:rPr>
          <w:color w:val="000000"/>
        </w:rPr>
        <w:t xml:space="preserve">. </w:t>
      </w:r>
      <w:proofErr w:type="spellStart"/>
      <w:r w:rsidRPr="00525C44">
        <w:rPr>
          <w:color w:val="000000"/>
        </w:rPr>
        <w:t>Sistem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evaluasi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membantu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mengukur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efektivitas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melakukan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penyesuaian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diperlukan</w:t>
      </w:r>
      <w:proofErr w:type="spellEnd"/>
      <w:r w:rsidRPr="00525C44">
        <w:rPr>
          <w:color w:val="000000"/>
        </w:rPr>
        <w:t>.</w:t>
      </w:r>
    </w:p>
    <w:p w14:paraId="2F9F037C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Aspek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keberlanjutan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perlu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mendapat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perhatian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khusus</w:t>
      </w:r>
      <w:proofErr w:type="spellEnd"/>
      <w:r w:rsidRPr="00525C44">
        <w:rPr>
          <w:color w:val="000000"/>
        </w:rPr>
        <w:t xml:space="preserve">. Satria (2022) </w:t>
      </w:r>
      <w:proofErr w:type="spellStart"/>
      <w:r w:rsidRPr="00525C44">
        <w:rPr>
          <w:color w:val="000000"/>
        </w:rPr>
        <w:t>mengidentifikasi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bahwa</w:t>
      </w:r>
      <w:proofErr w:type="spellEnd"/>
      <w:r w:rsidRPr="00525C44">
        <w:rPr>
          <w:color w:val="000000"/>
        </w:rPr>
        <w:t xml:space="preserve"> 40% korban </w:t>
      </w:r>
      <w:proofErr w:type="spellStart"/>
      <w:r w:rsidRPr="00525C44">
        <w:rPr>
          <w:color w:val="000000"/>
        </w:rPr>
        <w:t>memerlukan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dukungan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jangka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panjang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untuk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pemulihan</w:t>
      </w:r>
      <w:proofErr w:type="spellEnd"/>
      <w:r w:rsidRPr="00525C44">
        <w:rPr>
          <w:color w:val="000000"/>
        </w:rPr>
        <w:t xml:space="preserve"> trauma. Hal </w:t>
      </w:r>
      <w:proofErr w:type="spellStart"/>
      <w:r w:rsidRPr="00525C44">
        <w:rPr>
          <w:color w:val="000000"/>
        </w:rPr>
        <w:t>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menuntut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pengembangan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sistem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rujukan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pendampingan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berkelanjutan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pasca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awal</w:t>
      </w:r>
      <w:proofErr w:type="spellEnd"/>
      <w:r w:rsidRPr="00525C44">
        <w:rPr>
          <w:color w:val="000000"/>
        </w:rPr>
        <w:t>.</w:t>
      </w:r>
    </w:p>
    <w:p w14:paraId="02557781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Pengembangan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kapasitas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penanganan</w:t>
      </w:r>
      <w:proofErr w:type="spellEnd"/>
      <w:r w:rsidRPr="00525C44">
        <w:rPr>
          <w:color w:val="000000"/>
        </w:rPr>
        <w:t xml:space="preserve"> trauma </w:t>
      </w:r>
      <w:proofErr w:type="spellStart"/>
      <w:r w:rsidRPr="00525C44">
        <w:rPr>
          <w:color w:val="000000"/>
        </w:rPr>
        <w:t>menjadi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prioritas</w:t>
      </w:r>
      <w:proofErr w:type="spellEnd"/>
      <w:r w:rsidRPr="00525C44">
        <w:rPr>
          <w:color w:val="000000"/>
        </w:rPr>
        <w:t xml:space="preserve">. Program </w:t>
      </w:r>
      <w:proofErr w:type="spellStart"/>
      <w:r w:rsidRPr="00525C44">
        <w:rPr>
          <w:color w:val="000000"/>
        </w:rPr>
        <w:t>pelatihan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khusus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dikembangkan</w:t>
      </w:r>
      <w:proofErr w:type="spellEnd"/>
      <w:r w:rsidRPr="00525C44">
        <w:rPr>
          <w:color w:val="000000"/>
        </w:rPr>
        <w:t xml:space="preserve"> oleh Widodo (2023) </w:t>
      </w:r>
      <w:proofErr w:type="spellStart"/>
      <w:r w:rsidRPr="00525C44">
        <w:rPr>
          <w:color w:val="000000"/>
        </w:rPr>
        <w:t>menunjukkan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peningkatan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signifikan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kompetensi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menangani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kasus</w:t>
      </w:r>
      <w:proofErr w:type="spellEnd"/>
      <w:r w:rsidRPr="00525C44">
        <w:rPr>
          <w:color w:val="000000"/>
        </w:rPr>
        <w:t xml:space="preserve"> trauma. </w:t>
      </w:r>
      <w:proofErr w:type="spellStart"/>
      <w:r w:rsidRPr="00525C44">
        <w:rPr>
          <w:color w:val="000000"/>
        </w:rPr>
        <w:t>Penguatan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kapasitas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mencakup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aspek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teoretis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praktis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trauma.</w:t>
      </w:r>
    </w:p>
    <w:p w14:paraId="23D63FF8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bertujuan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untuk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menganalisis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implementasi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penanganan</w:t>
      </w:r>
      <w:proofErr w:type="spellEnd"/>
      <w:r w:rsidRPr="00525C44">
        <w:rPr>
          <w:color w:val="000000"/>
        </w:rPr>
        <w:t xml:space="preserve"> trauma </w:t>
      </w:r>
      <w:proofErr w:type="spellStart"/>
      <w:r w:rsidRPr="00525C44">
        <w:rPr>
          <w:color w:val="000000"/>
        </w:rPr>
        <w:t>anak</w:t>
      </w:r>
      <w:proofErr w:type="spellEnd"/>
      <w:r w:rsidRPr="00525C44">
        <w:rPr>
          <w:color w:val="000000"/>
        </w:rPr>
        <w:t xml:space="preserve"> korban </w:t>
      </w:r>
      <w:proofErr w:type="spellStart"/>
      <w:r w:rsidRPr="00525C44">
        <w:rPr>
          <w:color w:val="000000"/>
        </w:rPr>
        <w:t>kekerasan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seksual</w:t>
      </w:r>
      <w:proofErr w:type="spellEnd"/>
      <w:r w:rsidRPr="00525C44">
        <w:rPr>
          <w:color w:val="000000"/>
        </w:rPr>
        <w:t xml:space="preserve">. </w:t>
      </w:r>
      <w:proofErr w:type="spellStart"/>
      <w:r w:rsidRPr="00525C44">
        <w:rPr>
          <w:color w:val="000000"/>
        </w:rPr>
        <w:t>Fokus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khusus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diberikan</w:t>
      </w:r>
      <w:proofErr w:type="spellEnd"/>
      <w:r w:rsidRPr="00525C44">
        <w:rPr>
          <w:color w:val="000000"/>
        </w:rPr>
        <w:t xml:space="preserve"> pada </w:t>
      </w:r>
      <w:proofErr w:type="spellStart"/>
      <w:r w:rsidRPr="00525C44">
        <w:rPr>
          <w:color w:val="000000"/>
        </w:rPr>
        <w:t>identifikasi</w:t>
      </w:r>
      <w:proofErr w:type="spellEnd"/>
      <w:r w:rsidRPr="00525C44">
        <w:rPr>
          <w:color w:val="000000"/>
        </w:rPr>
        <w:t xml:space="preserve"> model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efektif</w:t>
      </w:r>
      <w:proofErr w:type="spellEnd"/>
      <w:r w:rsidRPr="00525C44">
        <w:rPr>
          <w:color w:val="000000"/>
        </w:rPr>
        <w:t xml:space="preserve">, </w:t>
      </w:r>
      <w:proofErr w:type="spellStart"/>
      <w:r w:rsidRPr="00525C44">
        <w:rPr>
          <w:color w:val="000000"/>
        </w:rPr>
        <w:t>faktor-faktor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mempengaruhi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keberhasilan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, </w:t>
      </w:r>
      <w:proofErr w:type="spellStart"/>
      <w:r w:rsidRPr="00525C44">
        <w:rPr>
          <w:color w:val="000000"/>
        </w:rPr>
        <w:t>serta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pengembangan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rekomendasi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untuk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peningkatan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praktik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trauma.</w:t>
      </w:r>
    </w:p>
    <w:p w14:paraId="71B5E38B" w14:textId="77777777" w:rsidR="0077655F" w:rsidRPr="00525C44" w:rsidRDefault="0077655F" w:rsidP="0077655F">
      <w:pPr>
        <w:pStyle w:val="whitespace-pre-wrap"/>
        <w:jc w:val="both"/>
        <w:rPr>
          <w:b/>
          <w:bCs/>
          <w:color w:val="000000"/>
        </w:rPr>
      </w:pPr>
      <w:r w:rsidRPr="00525C44">
        <w:rPr>
          <w:b/>
          <w:bCs/>
          <w:color w:val="000000"/>
        </w:rPr>
        <w:t xml:space="preserve">METODE PENELITIAN </w:t>
      </w:r>
    </w:p>
    <w:p w14:paraId="69E74A6C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Pendekatan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Penelitian</w:t>
      </w:r>
      <w:proofErr w:type="spellEnd"/>
    </w:p>
    <w:p w14:paraId="691F060C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menggunakan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pendekatan</w:t>
      </w:r>
      <w:proofErr w:type="spellEnd"/>
      <w:r w:rsidRPr="00525C44">
        <w:rPr>
          <w:color w:val="000000"/>
        </w:rPr>
        <w:t xml:space="preserve"> systematic literature review (SLR) </w:t>
      </w:r>
      <w:proofErr w:type="spellStart"/>
      <w:r w:rsidRPr="00525C44">
        <w:rPr>
          <w:color w:val="000000"/>
        </w:rPr>
        <w:t>untuk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menganalisis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mensintesis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berbagai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studi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tentang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penanganan</w:t>
      </w:r>
      <w:proofErr w:type="spellEnd"/>
      <w:r w:rsidRPr="00525C44">
        <w:rPr>
          <w:color w:val="000000"/>
        </w:rPr>
        <w:t xml:space="preserve"> trauma </w:t>
      </w:r>
      <w:proofErr w:type="spellStart"/>
      <w:r w:rsidRPr="00525C44">
        <w:rPr>
          <w:color w:val="000000"/>
        </w:rPr>
        <w:t>anak</w:t>
      </w:r>
      <w:proofErr w:type="spellEnd"/>
      <w:r w:rsidRPr="00525C44">
        <w:rPr>
          <w:color w:val="000000"/>
        </w:rPr>
        <w:t xml:space="preserve"> korban </w:t>
      </w:r>
      <w:proofErr w:type="spellStart"/>
      <w:r w:rsidRPr="00525C44">
        <w:rPr>
          <w:color w:val="000000"/>
        </w:rPr>
        <w:t>kekerasan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seksual</w:t>
      </w:r>
      <w:proofErr w:type="spellEnd"/>
      <w:r w:rsidRPr="00525C44">
        <w:rPr>
          <w:color w:val="000000"/>
        </w:rPr>
        <w:t xml:space="preserve">. Metode SLR </w:t>
      </w:r>
      <w:proofErr w:type="spellStart"/>
      <w:r w:rsidRPr="00525C44">
        <w:rPr>
          <w:color w:val="000000"/>
        </w:rPr>
        <w:t>dipilih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karena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kemampuannya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mengintegrasikan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berbagai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temuan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secara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sistematis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komprehensif</w:t>
      </w:r>
      <w:proofErr w:type="spellEnd"/>
      <w:r w:rsidRPr="00525C44">
        <w:rPr>
          <w:color w:val="000000"/>
        </w:rPr>
        <w:t xml:space="preserve"> (Petticrew &amp; Roberts, 2018).</w:t>
      </w:r>
    </w:p>
    <w:p w14:paraId="6637DB04" w14:textId="77777777" w:rsidR="0077655F" w:rsidRPr="00525C44" w:rsidRDefault="0077655F" w:rsidP="0077655F">
      <w:pPr>
        <w:pStyle w:val="whitespace-normal"/>
        <w:numPr>
          <w:ilvl w:val="0"/>
          <w:numId w:val="2"/>
        </w:numPr>
        <w:jc w:val="both"/>
        <w:rPr>
          <w:color w:val="000000"/>
        </w:rPr>
      </w:pPr>
      <w:r w:rsidRPr="00525C44">
        <w:rPr>
          <w:color w:val="000000"/>
        </w:rPr>
        <w:t xml:space="preserve">Strategi </w:t>
      </w:r>
      <w:proofErr w:type="spellStart"/>
      <w:r w:rsidRPr="00525C44">
        <w:rPr>
          <w:color w:val="000000"/>
        </w:rPr>
        <w:t>Pencarian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Literatur</w:t>
      </w:r>
      <w:proofErr w:type="spellEnd"/>
    </w:p>
    <w:p w14:paraId="07DA0E6F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r w:rsidRPr="00525C44">
        <w:rPr>
          <w:color w:val="000000"/>
        </w:rPr>
        <w:t xml:space="preserve">a) Basis Data yang </w:t>
      </w:r>
      <w:proofErr w:type="spellStart"/>
      <w:r w:rsidRPr="00525C44">
        <w:rPr>
          <w:color w:val="000000"/>
        </w:rPr>
        <w:t>Digunakan</w:t>
      </w:r>
      <w:proofErr w:type="spellEnd"/>
      <w:r w:rsidRPr="00525C44">
        <w:rPr>
          <w:color w:val="000000"/>
        </w:rPr>
        <w:t>:</w:t>
      </w:r>
    </w:p>
    <w:p w14:paraId="536873F7" w14:textId="77777777" w:rsidR="0077655F" w:rsidRPr="00525C44" w:rsidRDefault="0077655F" w:rsidP="0077655F">
      <w:pPr>
        <w:pStyle w:val="whitespace-normal"/>
        <w:numPr>
          <w:ilvl w:val="0"/>
          <w:numId w:val="3"/>
        </w:numPr>
        <w:jc w:val="both"/>
        <w:rPr>
          <w:color w:val="000000"/>
        </w:rPr>
      </w:pPr>
      <w:r w:rsidRPr="00525C44">
        <w:rPr>
          <w:color w:val="000000"/>
        </w:rPr>
        <w:t>Scopus</w:t>
      </w:r>
    </w:p>
    <w:p w14:paraId="6935BB0C" w14:textId="77777777" w:rsidR="0077655F" w:rsidRPr="00525C44" w:rsidRDefault="0077655F" w:rsidP="0077655F">
      <w:pPr>
        <w:pStyle w:val="whitespace-normal"/>
        <w:numPr>
          <w:ilvl w:val="0"/>
          <w:numId w:val="3"/>
        </w:numPr>
        <w:jc w:val="both"/>
        <w:rPr>
          <w:color w:val="000000"/>
        </w:rPr>
      </w:pPr>
      <w:r w:rsidRPr="00525C44">
        <w:rPr>
          <w:color w:val="000000"/>
        </w:rPr>
        <w:t>Web of Science</w:t>
      </w:r>
    </w:p>
    <w:p w14:paraId="4D559FEA" w14:textId="77777777" w:rsidR="0077655F" w:rsidRPr="00525C44" w:rsidRDefault="0077655F" w:rsidP="0077655F">
      <w:pPr>
        <w:pStyle w:val="whitespace-normal"/>
        <w:numPr>
          <w:ilvl w:val="0"/>
          <w:numId w:val="3"/>
        </w:numPr>
        <w:jc w:val="both"/>
        <w:rPr>
          <w:color w:val="000000"/>
        </w:rPr>
      </w:pPr>
      <w:r w:rsidRPr="00525C44">
        <w:rPr>
          <w:color w:val="000000"/>
        </w:rPr>
        <w:t>SAGE Journals</w:t>
      </w:r>
    </w:p>
    <w:p w14:paraId="68E4A4B4" w14:textId="77777777" w:rsidR="0077655F" w:rsidRPr="00525C44" w:rsidRDefault="0077655F" w:rsidP="0077655F">
      <w:pPr>
        <w:pStyle w:val="whitespace-normal"/>
        <w:numPr>
          <w:ilvl w:val="0"/>
          <w:numId w:val="3"/>
        </w:numPr>
        <w:jc w:val="both"/>
        <w:rPr>
          <w:color w:val="000000"/>
        </w:rPr>
      </w:pPr>
      <w:r w:rsidRPr="00525C44">
        <w:rPr>
          <w:color w:val="000000"/>
        </w:rPr>
        <w:t>Taylor &amp; Francis Online</w:t>
      </w:r>
    </w:p>
    <w:p w14:paraId="268F7F49" w14:textId="77777777" w:rsidR="0077655F" w:rsidRPr="00525C44" w:rsidRDefault="0077655F" w:rsidP="0077655F">
      <w:pPr>
        <w:pStyle w:val="whitespace-normal"/>
        <w:numPr>
          <w:ilvl w:val="0"/>
          <w:numId w:val="3"/>
        </w:numPr>
        <w:jc w:val="both"/>
        <w:rPr>
          <w:color w:val="000000"/>
        </w:rPr>
      </w:pPr>
      <w:r w:rsidRPr="00525C44">
        <w:rPr>
          <w:color w:val="000000"/>
        </w:rPr>
        <w:t>Portal Garuda</w:t>
      </w:r>
    </w:p>
    <w:p w14:paraId="6A12CA97" w14:textId="77777777" w:rsidR="0077655F" w:rsidRPr="00525C44" w:rsidRDefault="0077655F" w:rsidP="0077655F">
      <w:pPr>
        <w:pStyle w:val="whitespace-normal"/>
        <w:numPr>
          <w:ilvl w:val="0"/>
          <w:numId w:val="3"/>
        </w:numPr>
        <w:jc w:val="both"/>
        <w:rPr>
          <w:color w:val="000000"/>
        </w:rPr>
      </w:pPr>
      <w:r w:rsidRPr="00525C44">
        <w:rPr>
          <w:color w:val="000000"/>
        </w:rPr>
        <w:t>SINTA</w:t>
      </w:r>
    </w:p>
    <w:p w14:paraId="6DF2F019" w14:textId="77777777" w:rsidR="0077655F" w:rsidRPr="00525C44" w:rsidRDefault="0077655F" w:rsidP="0077655F">
      <w:pPr>
        <w:pStyle w:val="whitespace-normal"/>
        <w:numPr>
          <w:ilvl w:val="0"/>
          <w:numId w:val="3"/>
        </w:numPr>
        <w:jc w:val="both"/>
        <w:rPr>
          <w:color w:val="000000"/>
        </w:rPr>
      </w:pPr>
      <w:r w:rsidRPr="00525C44">
        <w:rPr>
          <w:color w:val="000000"/>
        </w:rPr>
        <w:t>Google Scholar</w:t>
      </w:r>
    </w:p>
    <w:p w14:paraId="1BF1E8D8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r w:rsidRPr="00525C44">
        <w:rPr>
          <w:color w:val="000000"/>
        </w:rPr>
        <w:t xml:space="preserve">b) Kata </w:t>
      </w:r>
      <w:proofErr w:type="spellStart"/>
      <w:r w:rsidRPr="00525C44">
        <w:rPr>
          <w:color w:val="000000"/>
        </w:rPr>
        <w:t>Kunci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Pencarian</w:t>
      </w:r>
      <w:proofErr w:type="spellEnd"/>
      <w:r w:rsidRPr="00525C44">
        <w:rPr>
          <w:color w:val="000000"/>
        </w:rPr>
        <w:t>:</w:t>
      </w:r>
    </w:p>
    <w:p w14:paraId="2A7E6064" w14:textId="77777777" w:rsidR="0077655F" w:rsidRPr="00525C44" w:rsidRDefault="0077655F" w:rsidP="0077655F">
      <w:pPr>
        <w:pStyle w:val="whitespace-normal"/>
        <w:numPr>
          <w:ilvl w:val="0"/>
          <w:numId w:val="4"/>
        </w:numPr>
        <w:jc w:val="both"/>
        <w:rPr>
          <w:color w:val="000000"/>
        </w:rPr>
      </w:pPr>
      <w:r w:rsidRPr="00525C44">
        <w:rPr>
          <w:color w:val="000000"/>
        </w:rPr>
        <w:t>"</w:t>
      </w:r>
      <w:proofErr w:type="gramStart"/>
      <w:r w:rsidRPr="00525C44">
        <w:rPr>
          <w:color w:val="000000"/>
        </w:rPr>
        <w:t>micro</w:t>
      </w:r>
      <w:proofErr w:type="gramEnd"/>
      <w:r w:rsidRPr="00525C44">
        <w:rPr>
          <w:color w:val="000000"/>
        </w:rPr>
        <w:t xml:space="preserve"> intervention" AND "social work" AND "child sexual abuse"</w:t>
      </w:r>
    </w:p>
    <w:p w14:paraId="4D449F77" w14:textId="77777777" w:rsidR="0077655F" w:rsidRPr="00525C44" w:rsidRDefault="0077655F" w:rsidP="0077655F">
      <w:pPr>
        <w:pStyle w:val="whitespace-normal"/>
        <w:numPr>
          <w:ilvl w:val="0"/>
          <w:numId w:val="4"/>
        </w:numPr>
        <w:jc w:val="both"/>
        <w:rPr>
          <w:color w:val="000000"/>
        </w:rPr>
      </w:pPr>
      <w:r w:rsidRPr="00525C44">
        <w:rPr>
          <w:color w:val="000000"/>
        </w:rPr>
        <w:t>"</w:t>
      </w:r>
      <w:proofErr w:type="gramStart"/>
      <w:r w:rsidRPr="00525C44">
        <w:rPr>
          <w:color w:val="000000"/>
        </w:rPr>
        <w:t>trauma</w:t>
      </w:r>
      <w:proofErr w:type="gramEnd"/>
      <w:r w:rsidRPr="00525C44">
        <w:rPr>
          <w:color w:val="000000"/>
        </w:rPr>
        <w:t xml:space="preserve"> intervention" AND "child abuse" AND "social worker"</w:t>
      </w:r>
    </w:p>
    <w:p w14:paraId="5CA6687A" w14:textId="77777777" w:rsidR="0077655F" w:rsidRPr="00525C44" w:rsidRDefault="0077655F" w:rsidP="0077655F">
      <w:pPr>
        <w:pStyle w:val="whitespace-normal"/>
        <w:numPr>
          <w:ilvl w:val="0"/>
          <w:numId w:val="4"/>
        </w:numPr>
        <w:jc w:val="both"/>
        <w:rPr>
          <w:color w:val="000000"/>
        </w:rPr>
      </w:pPr>
      <w:r w:rsidRPr="00525C44">
        <w:rPr>
          <w:color w:val="000000"/>
        </w:rPr>
        <w:t>"</w:t>
      </w:r>
      <w:proofErr w:type="spellStart"/>
      <w:proofErr w:type="gramStart"/>
      <w:r w:rsidRPr="00525C44">
        <w:rPr>
          <w:color w:val="000000"/>
        </w:rPr>
        <w:t>intervensi</w:t>
      </w:r>
      <w:proofErr w:type="spellEnd"/>
      <w:proofErr w:type="gram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>" AND "</w:t>
      </w: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  <w:r w:rsidRPr="00525C44">
        <w:rPr>
          <w:color w:val="000000"/>
        </w:rPr>
        <w:t>" AND "</w:t>
      </w:r>
      <w:proofErr w:type="spellStart"/>
      <w:r w:rsidRPr="00525C44">
        <w:rPr>
          <w:color w:val="000000"/>
        </w:rPr>
        <w:t>kekerasan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seksual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anak</w:t>
      </w:r>
      <w:proofErr w:type="spellEnd"/>
      <w:r w:rsidRPr="00525C44">
        <w:rPr>
          <w:color w:val="000000"/>
        </w:rPr>
        <w:t>"</w:t>
      </w:r>
    </w:p>
    <w:p w14:paraId="7702FEC3" w14:textId="77777777" w:rsidR="0077655F" w:rsidRPr="00525C44" w:rsidRDefault="0077655F" w:rsidP="0077655F">
      <w:pPr>
        <w:pStyle w:val="whitespace-normal"/>
        <w:numPr>
          <w:ilvl w:val="0"/>
          <w:numId w:val="4"/>
        </w:numPr>
        <w:jc w:val="both"/>
        <w:rPr>
          <w:color w:val="000000"/>
        </w:rPr>
      </w:pPr>
      <w:r w:rsidRPr="00525C44">
        <w:rPr>
          <w:color w:val="000000"/>
        </w:rPr>
        <w:t>"</w:t>
      </w:r>
      <w:proofErr w:type="spellStart"/>
      <w:proofErr w:type="gramStart"/>
      <w:r w:rsidRPr="00525C44">
        <w:rPr>
          <w:color w:val="000000"/>
        </w:rPr>
        <w:t>penanganan</w:t>
      </w:r>
      <w:proofErr w:type="spellEnd"/>
      <w:proofErr w:type="gramEnd"/>
      <w:r w:rsidRPr="00525C44">
        <w:rPr>
          <w:color w:val="000000"/>
        </w:rPr>
        <w:t xml:space="preserve"> trauma" AND "</w:t>
      </w:r>
      <w:proofErr w:type="spellStart"/>
      <w:r w:rsidRPr="00525C44">
        <w:rPr>
          <w:color w:val="000000"/>
        </w:rPr>
        <w:t>anak</w:t>
      </w:r>
      <w:proofErr w:type="spellEnd"/>
      <w:r w:rsidRPr="00525C44">
        <w:rPr>
          <w:color w:val="000000"/>
        </w:rPr>
        <w:t>" AND "</w:t>
      </w: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  <w:r w:rsidRPr="00525C44">
        <w:rPr>
          <w:color w:val="000000"/>
        </w:rPr>
        <w:t>"</w:t>
      </w:r>
    </w:p>
    <w:p w14:paraId="48F47500" w14:textId="77777777" w:rsidR="0077655F" w:rsidRPr="00525C44" w:rsidRDefault="0077655F" w:rsidP="0077655F">
      <w:pPr>
        <w:pStyle w:val="whitespace-normal"/>
        <w:numPr>
          <w:ilvl w:val="0"/>
          <w:numId w:val="4"/>
        </w:numPr>
        <w:jc w:val="both"/>
        <w:rPr>
          <w:color w:val="000000"/>
        </w:rPr>
      </w:pPr>
      <w:r w:rsidRPr="00525C44">
        <w:rPr>
          <w:color w:val="000000"/>
        </w:rPr>
        <w:lastRenderedPageBreak/>
        <w:t>"</w:t>
      </w:r>
      <w:proofErr w:type="gramStart"/>
      <w:r w:rsidRPr="00525C44">
        <w:rPr>
          <w:color w:val="000000"/>
        </w:rPr>
        <w:t>child</w:t>
      </w:r>
      <w:proofErr w:type="gramEnd"/>
      <w:r w:rsidRPr="00525C44">
        <w:rPr>
          <w:color w:val="000000"/>
        </w:rPr>
        <w:t xml:space="preserve"> sexual abuse therapy" AND "social work practice"</w:t>
      </w:r>
    </w:p>
    <w:p w14:paraId="65396C12" w14:textId="77777777" w:rsidR="0077655F" w:rsidRPr="00525C44" w:rsidRDefault="0077655F" w:rsidP="0077655F">
      <w:pPr>
        <w:pStyle w:val="whitespace-normal"/>
        <w:numPr>
          <w:ilvl w:val="0"/>
          <w:numId w:val="5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Kriteria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Inklusi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Eksklusi</w:t>
      </w:r>
      <w:proofErr w:type="spellEnd"/>
    </w:p>
    <w:p w14:paraId="66F3DE08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Kriteria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Inklusi</w:t>
      </w:r>
      <w:proofErr w:type="spellEnd"/>
      <w:r w:rsidRPr="00525C44">
        <w:rPr>
          <w:color w:val="000000"/>
        </w:rPr>
        <w:t>:</w:t>
      </w:r>
    </w:p>
    <w:p w14:paraId="3499BD89" w14:textId="77777777" w:rsidR="0077655F" w:rsidRPr="00525C44" w:rsidRDefault="0077655F" w:rsidP="0077655F">
      <w:pPr>
        <w:pStyle w:val="whitespace-normal"/>
        <w:numPr>
          <w:ilvl w:val="0"/>
          <w:numId w:val="6"/>
        </w:numPr>
        <w:jc w:val="both"/>
        <w:rPr>
          <w:color w:val="000000"/>
        </w:rPr>
      </w:pPr>
      <w:r w:rsidRPr="00525C44">
        <w:rPr>
          <w:color w:val="000000"/>
        </w:rPr>
        <w:t xml:space="preserve">Artikel </w:t>
      </w: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diterbitkan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rentang</w:t>
      </w:r>
      <w:proofErr w:type="spellEnd"/>
      <w:r w:rsidRPr="00525C44">
        <w:rPr>
          <w:color w:val="000000"/>
        </w:rPr>
        <w:t xml:space="preserve"> 2013-2024</w:t>
      </w:r>
    </w:p>
    <w:p w14:paraId="09090870" w14:textId="77777777" w:rsidR="0077655F" w:rsidRPr="00525C44" w:rsidRDefault="0077655F" w:rsidP="0077655F">
      <w:pPr>
        <w:pStyle w:val="whitespace-normal"/>
        <w:numPr>
          <w:ilvl w:val="0"/>
          <w:numId w:val="6"/>
        </w:numPr>
        <w:jc w:val="both"/>
        <w:rPr>
          <w:color w:val="000000"/>
        </w:rPr>
      </w:pPr>
      <w:r w:rsidRPr="00525C44">
        <w:rPr>
          <w:color w:val="000000"/>
        </w:rPr>
        <w:t xml:space="preserve">Artikel peer-reviewed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bahasa</w:t>
      </w:r>
      <w:proofErr w:type="spellEnd"/>
      <w:r w:rsidRPr="00525C44">
        <w:rPr>
          <w:color w:val="000000"/>
        </w:rPr>
        <w:t xml:space="preserve"> Indonesia dan </w:t>
      </w:r>
      <w:proofErr w:type="spellStart"/>
      <w:r w:rsidRPr="00525C44">
        <w:rPr>
          <w:color w:val="000000"/>
        </w:rPr>
        <w:t>Inggris</w:t>
      </w:r>
      <w:proofErr w:type="spellEnd"/>
    </w:p>
    <w:p w14:paraId="3A957818" w14:textId="77777777" w:rsidR="0077655F" w:rsidRPr="00525C44" w:rsidRDefault="0077655F" w:rsidP="0077655F">
      <w:pPr>
        <w:pStyle w:val="whitespace-normal"/>
        <w:numPr>
          <w:ilvl w:val="0"/>
          <w:numId w:val="6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fokus</w:t>
      </w:r>
      <w:proofErr w:type="spellEnd"/>
      <w:r w:rsidRPr="00525C44">
        <w:rPr>
          <w:color w:val="000000"/>
        </w:rPr>
        <w:t xml:space="preserve"> pada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</w:p>
    <w:p w14:paraId="132D0E88" w14:textId="77777777" w:rsidR="0077655F" w:rsidRPr="00525C44" w:rsidRDefault="0077655F" w:rsidP="0077655F">
      <w:pPr>
        <w:pStyle w:val="whitespace-normal"/>
        <w:numPr>
          <w:ilvl w:val="0"/>
          <w:numId w:val="6"/>
        </w:numPr>
        <w:jc w:val="both"/>
        <w:rPr>
          <w:color w:val="000000"/>
        </w:rPr>
      </w:pPr>
      <w:r w:rsidRPr="00525C44">
        <w:rPr>
          <w:color w:val="000000"/>
        </w:rPr>
        <w:t xml:space="preserve">Studi yang </w:t>
      </w:r>
      <w:proofErr w:type="spellStart"/>
      <w:r w:rsidRPr="00525C44">
        <w:rPr>
          <w:color w:val="000000"/>
        </w:rPr>
        <w:t>membahas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penanganan</w:t>
      </w:r>
      <w:proofErr w:type="spellEnd"/>
      <w:r w:rsidRPr="00525C44">
        <w:rPr>
          <w:color w:val="000000"/>
        </w:rPr>
        <w:t xml:space="preserve"> trauma </w:t>
      </w:r>
      <w:proofErr w:type="spellStart"/>
      <w:r w:rsidRPr="00525C44">
        <w:rPr>
          <w:color w:val="000000"/>
        </w:rPr>
        <w:t>anak</w:t>
      </w:r>
      <w:proofErr w:type="spellEnd"/>
      <w:r w:rsidRPr="00525C44">
        <w:rPr>
          <w:color w:val="000000"/>
        </w:rPr>
        <w:t xml:space="preserve"> korban </w:t>
      </w:r>
      <w:proofErr w:type="spellStart"/>
      <w:r w:rsidRPr="00525C44">
        <w:rPr>
          <w:color w:val="000000"/>
        </w:rPr>
        <w:t>kekerasan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seksual</w:t>
      </w:r>
      <w:proofErr w:type="spellEnd"/>
    </w:p>
    <w:p w14:paraId="42933AC4" w14:textId="77777777" w:rsidR="0077655F" w:rsidRPr="00525C44" w:rsidRDefault="0077655F" w:rsidP="0077655F">
      <w:pPr>
        <w:pStyle w:val="whitespace-normal"/>
        <w:numPr>
          <w:ilvl w:val="0"/>
          <w:numId w:val="6"/>
        </w:numPr>
        <w:jc w:val="both"/>
        <w:rPr>
          <w:color w:val="000000"/>
        </w:rPr>
      </w:pPr>
      <w:r w:rsidRPr="00525C44">
        <w:rPr>
          <w:color w:val="000000"/>
        </w:rPr>
        <w:t xml:space="preserve">Artikel </w:t>
      </w:r>
      <w:proofErr w:type="spellStart"/>
      <w:r w:rsidRPr="00525C44">
        <w:rPr>
          <w:color w:val="000000"/>
        </w:rPr>
        <w:t>dengan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metodologi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jelas</w:t>
      </w:r>
      <w:proofErr w:type="spellEnd"/>
    </w:p>
    <w:p w14:paraId="2542565C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Kriteria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Eksklusi</w:t>
      </w:r>
      <w:proofErr w:type="spellEnd"/>
      <w:r w:rsidRPr="00525C44">
        <w:rPr>
          <w:color w:val="000000"/>
        </w:rPr>
        <w:t>:</w:t>
      </w:r>
    </w:p>
    <w:p w14:paraId="7CF7C323" w14:textId="77777777" w:rsidR="0077655F" w:rsidRPr="00525C44" w:rsidRDefault="0077655F" w:rsidP="0077655F">
      <w:pPr>
        <w:pStyle w:val="whitespace-normal"/>
        <w:numPr>
          <w:ilvl w:val="0"/>
          <w:numId w:val="7"/>
        </w:numPr>
        <w:jc w:val="both"/>
        <w:rPr>
          <w:color w:val="000000"/>
        </w:rPr>
      </w:pPr>
      <w:r w:rsidRPr="00525C44">
        <w:rPr>
          <w:color w:val="000000"/>
        </w:rPr>
        <w:t xml:space="preserve">Artikel </w:t>
      </w:r>
      <w:proofErr w:type="spellStart"/>
      <w:r w:rsidRPr="00525C44">
        <w:rPr>
          <w:color w:val="000000"/>
        </w:rPr>
        <w:t>opini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atau</w:t>
      </w:r>
      <w:proofErr w:type="spellEnd"/>
      <w:r w:rsidRPr="00525C44">
        <w:rPr>
          <w:color w:val="000000"/>
        </w:rPr>
        <w:t xml:space="preserve"> editorial</w:t>
      </w:r>
    </w:p>
    <w:p w14:paraId="48060D00" w14:textId="77777777" w:rsidR="0077655F" w:rsidRPr="00525C44" w:rsidRDefault="0077655F" w:rsidP="0077655F">
      <w:pPr>
        <w:pStyle w:val="whitespace-normal"/>
        <w:numPr>
          <w:ilvl w:val="0"/>
          <w:numId w:val="7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tidak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berfokus</w:t>
      </w:r>
      <w:proofErr w:type="spellEnd"/>
      <w:r w:rsidRPr="00525C44">
        <w:rPr>
          <w:color w:val="000000"/>
        </w:rPr>
        <w:t xml:space="preserve"> pada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</w:p>
    <w:p w14:paraId="2B2D996F" w14:textId="77777777" w:rsidR="0077655F" w:rsidRPr="00525C44" w:rsidRDefault="0077655F" w:rsidP="0077655F">
      <w:pPr>
        <w:pStyle w:val="whitespace-normal"/>
        <w:numPr>
          <w:ilvl w:val="0"/>
          <w:numId w:val="7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Publikasi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sebelum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tahun</w:t>
      </w:r>
      <w:proofErr w:type="spellEnd"/>
      <w:r w:rsidRPr="00525C44">
        <w:rPr>
          <w:color w:val="000000"/>
        </w:rPr>
        <w:t xml:space="preserve"> 2013</w:t>
      </w:r>
    </w:p>
    <w:p w14:paraId="0F640866" w14:textId="77777777" w:rsidR="0077655F" w:rsidRPr="00525C44" w:rsidRDefault="0077655F" w:rsidP="0077655F">
      <w:pPr>
        <w:pStyle w:val="whitespace-normal"/>
        <w:numPr>
          <w:ilvl w:val="0"/>
          <w:numId w:val="7"/>
        </w:numPr>
        <w:jc w:val="both"/>
        <w:rPr>
          <w:color w:val="000000"/>
        </w:rPr>
      </w:pPr>
      <w:r w:rsidRPr="00525C44">
        <w:rPr>
          <w:color w:val="000000"/>
        </w:rPr>
        <w:t xml:space="preserve">Artikel yang </w:t>
      </w:r>
      <w:proofErr w:type="spellStart"/>
      <w:r w:rsidRPr="00525C44">
        <w:rPr>
          <w:color w:val="000000"/>
        </w:rPr>
        <w:t>tidak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dapat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diakses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secara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penuh</w:t>
      </w:r>
      <w:proofErr w:type="spellEnd"/>
    </w:p>
    <w:p w14:paraId="0BA2F910" w14:textId="77777777" w:rsidR="0077655F" w:rsidRPr="00525C44" w:rsidRDefault="0077655F" w:rsidP="0077655F">
      <w:pPr>
        <w:pStyle w:val="whitespace-normal"/>
        <w:numPr>
          <w:ilvl w:val="0"/>
          <w:numId w:val="7"/>
        </w:numPr>
        <w:jc w:val="both"/>
        <w:rPr>
          <w:color w:val="000000"/>
        </w:rPr>
      </w:pPr>
      <w:r w:rsidRPr="00525C44">
        <w:rPr>
          <w:color w:val="000000"/>
        </w:rPr>
        <w:t xml:space="preserve">Studi yang </w:t>
      </w:r>
      <w:proofErr w:type="spellStart"/>
      <w:r w:rsidRPr="00525C44">
        <w:rPr>
          <w:color w:val="000000"/>
        </w:rPr>
        <w:t>tidak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membahas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aspek</w:t>
      </w:r>
      <w:proofErr w:type="spellEnd"/>
      <w:r w:rsidRPr="00525C44">
        <w:rPr>
          <w:color w:val="000000"/>
        </w:rPr>
        <w:t xml:space="preserve"> trauma</w:t>
      </w:r>
    </w:p>
    <w:p w14:paraId="0639A3A6" w14:textId="77777777" w:rsidR="0077655F" w:rsidRPr="00525C44" w:rsidRDefault="0077655F" w:rsidP="0077655F">
      <w:pPr>
        <w:pStyle w:val="whitespace-normal"/>
        <w:numPr>
          <w:ilvl w:val="0"/>
          <w:numId w:val="8"/>
        </w:numPr>
        <w:jc w:val="both"/>
        <w:rPr>
          <w:color w:val="000000"/>
        </w:rPr>
      </w:pPr>
      <w:r w:rsidRPr="00525C44">
        <w:rPr>
          <w:color w:val="000000"/>
        </w:rPr>
        <w:t xml:space="preserve">Proses </w:t>
      </w:r>
      <w:proofErr w:type="spellStart"/>
      <w:r w:rsidRPr="00525C44">
        <w:rPr>
          <w:color w:val="000000"/>
        </w:rPr>
        <w:t>Seleksi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Literatur</w:t>
      </w:r>
      <w:proofErr w:type="spellEnd"/>
    </w:p>
    <w:p w14:paraId="6C47B9B2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Mengadopsi</w:t>
      </w:r>
      <w:proofErr w:type="spellEnd"/>
      <w:r w:rsidRPr="00525C44">
        <w:rPr>
          <w:color w:val="000000"/>
        </w:rPr>
        <w:t xml:space="preserve"> framework PRISMA (Preferred Reporting Items for Systematic Reviews and Meta-Analyses) yang </w:t>
      </w:r>
      <w:proofErr w:type="spellStart"/>
      <w:r w:rsidRPr="00525C44">
        <w:rPr>
          <w:color w:val="000000"/>
        </w:rPr>
        <w:t>dikembangkan</w:t>
      </w:r>
      <w:proofErr w:type="spellEnd"/>
      <w:r w:rsidRPr="00525C44">
        <w:rPr>
          <w:color w:val="000000"/>
        </w:rPr>
        <w:t xml:space="preserve"> oleh Moher et al. (2019), proses </w:t>
      </w:r>
      <w:proofErr w:type="spellStart"/>
      <w:r w:rsidRPr="00525C44">
        <w:rPr>
          <w:color w:val="000000"/>
        </w:rPr>
        <w:t>seleksi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literatur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dilakukan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empat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tahap</w:t>
      </w:r>
      <w:proofErr w:type="spellEnd"/>
      <w:r w:rsidRPr="00525C44">
        <w:rPr>
          <w:color w:val="000000"/>
        </w:rPr>
        <w:t>:</w:t>
      </w:r>
    </w:p>
    <w:p w14:paraId="16ABC9D1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r w:rsidRPr="00525C44">
        <w:rPr>
          <w:color w:val="000000"/>
        </w:rPr>
        <w:t xml:space="preserve">a) </w:t>
      </w:r>
      <w:proofErr w:type="spellStart"/>
      <w:r w:rsidRPr="00525C44">
        <w:rPr>
          <w:color w:val="000000"/>
        </w:rPr>
        <w:t>Identifikasi</w:t>
      </w:r>
      <w:proofErr w:type="spellEnd"/>
      <w:r w:rsidRPr="00525C44">
        <w:rPr>
          <w:color w:val="000000"/>
        </w:rPr>
        <w:t>:</w:t>
      </w:r>
    </w:p>
    <w:p w14:paraId="576A1CFC" w14:textId="77777777" w:rsidR="0077655F" w:rsidRPr="00525C44" w:rsidRDefault="0077655F" w:rsidP="0077655F">
      <w:pPr>
        <w:pStyle w:val="whitespace-normal"/>
        <w:numPr>
          <w:ilvl w:val="0"/>
          <w:numId w:val="9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Pencarian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awal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menggunakan</w:t>
      </w:r>
      <w:proofErr w:type="spellEnd"/>
      <w:r w:rsidRPr="00525C44">
        <w:rPr>
          <w:color w:val="000000"/>
        </w:rPr>
        <w:t xml:space="preserve"> kata </w:t>
      </w:r>
      <w:proofErr w:type="spellStart"/>
      <w:r w:rsidRPr="00525C44">
        <w:rPr>
          <w:color w:val="000000"/>
        </w:rPr>
        <w:t>kunci</w:t>
      </w:r>
      <w:proofErr w:type="spellEnd"/>
    </w:p>
    <w:p w14:paraId="1CE6C305" w14:textId="77777777" w:rsidR="0077655F" w:rsidRPr="00525C44" w:rsidRDefault="0077655F" w:rsidP="0077655F">
      <w:pPr>
        <w:pStyle w:val="whitespace-normal"/>
        <w:numPr>
          <w:ilvl w:val="0"/>
          <w:numId w:val="9"/>
        </w:numPr>
        <w:jc w:val="both"/>
        <w:rPr>
          <w:color w:val="000000"/>
        </w:rPr>
      </w:pPr>
      <w:r w:rsidRPr="00525C44">
        <w:rPr>
          <w:color w:val="000000"/>
        </w:rPr>
        <w:t xml:space="preserve">Pencatatan </w:t>
      </w:r>
      <w:proofErr w:type="spellStart"/>
      <w:r w:rsidRPr="00525C44">
        <w:rPr>
          <w:color w:val="000000"/>
        </w:rPr>
        <w:t>jumlah</w:t>
      </w:r>
      <w:proofErr w:type="spellEnd"/>
      <w:r w:rsidRPr="00525C44">
        <w:rPr>
          <w:color w:val="000000"/>
        </w:rPr>
        <w:t xml:space="preserve"> total </w:t>
      </w:r>
      <w:proofErr w:type="spellStart"/>
      <w:r w:rsidRPr="00525C44">
        <w:rPr>
          <w:color w:val="000000"/>
        </w:rPr>
        <w:t>artikel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ditemukan</w:t>
      </w:r>
      <w:proofErr w:type="spellEnd"/>
    </w:p>
    <w:p w14:paraId="5BD457A1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r w:rsidRPr="00525C44">
        <w:rPr>
          <w:color w:val="000000"/>
        </w:rPr>
        <w:t>b) Screening:</w:t>
      </w:r>
    </w:p>
    <w:p w14:paraId="7C3299E5" w14:textId="77777777" w:rsidR="0077655F" w:rsidRPr="00525C44" w:rsidRDefault="0077655F" w:rsidP="0077655F">
      <w:pPr>
        <w:pStyle w:val="whitespace-normal"/>
        <w:numPr>
          <w:ilvl w:val="0"/>
          <w:numId w:val="10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Penghapusan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artikel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duplikat</w:t>
      </w:r>
      <w:proofErr w:type="spellEnd"/>
    </w:p>
    <w:p w14:paraId="3C46E14D" w14:textId="77777777" w:rsidR="0077655F" w:rsidRPr="00525C44" w:rsidRDefault="0077655F" w:rsidP="0077655F">
      <w:pPr>
        <w:pStyle w:val="whitespace-normal"/>
        <w:numPr>
          <w:ilvl w:val="0"/>
          <w:numId w:val="10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Pemeriksaan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judul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abstrak</w:t>
      </w:r>
      <w:proofErr w:type="spellEnd"/>
    </w:p>
    <w:p w14:paraId="063E0B3C" w14:textId="77777777" w:rsidR="0077655F" w:rsidRPr="00525C44" w:rsidRDefault="0077655F" w:rsidP="0077655F">
      <w:pPr>
        <w:pStyle w:val="whitespace-normal"/>
        <w:numPr>
          <w:ilvl w:val="0"/>
          <w:numId w:val="10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Penerapan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kriteria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inklusi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eksklusi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awal</w:t>
      </w:r>
      <w:proofErr w:type="spellEnd"/>
    </w:p>
    <w:p w14:paraId="1541C27C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r w:rsidRPr="00525C44">
        <w:rPr>
          <w:color w:val="000000"/>
        </w:rPr>
        <w:t>c) Eligibility:</w:t>
      </w:r>
    </w:p>
    <w:p w14:paraId="16CEBFAE" w14:textId="77777777" w:rsidR="0077655F" w:rsidRPr="00525C44" w:rsidRDefault="0077655F" w:rsidP="0077655F">
      <w:pPr>
        <w:pStyle w:val="whitespace-normal"/>
        <w:numPr>
          <w:ilvl w:val="0"/>
          <w:numId w:val="11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Pemeriksaan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teks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lengkap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artikel</w:t>
      </w:r>
      <w:proofErr w:type="spellEnd"/>
    </w:p>
    <w:p w14:paraId="149C2545" w14:textId="77777777" w:rsidR="0077655F" w:rsidRPr="00525C44" w:rsidRDefault="0077655F" w:rsidP="0077655F">
      <w:pPr>
        <w:pStyle w:val="whitespace-normal"/>
        <w:numPr>
          <w:ilvl w:val="0"/>
          <w:numId w:val="11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Evaluasi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kualitas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metodologi</w:t>
      </w:r>
      <w:proofErr w:type="spellEnd"/>
    </w:p>
    <w:p w14:paraId="454E7E3D" w14:textId="77777777" w:rsidR="0077655F" w:rsidRPr="00525C44" w:rsidRDefault="0077655F" w:rsidP="0077655F">
      <w:pPr>
        <w:pStyle w:val="whitespace-normal"/>
        <w:numPr>
          <w:ilvl w:val="0"/>
          <w:numId w:val="11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Penilaian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relevansi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dengan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tujuan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penelitian</w:t>
      </w:r>
      <w:proofErr w:type="spellEnd"/>
    </w:p>
    <w:p w14:paraId="6F4DD082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r w:rsidRPr="00525C44">
        <w:rPr>
          <w:color w:val="000000"/>
        </w:rPr>
        <w:t>d) Included:</w:t>
      </w:r>
    </w:p>
    <w:p w14:paraId="17451014" w14:textId="77777777" w:rsidR="0077655F" w:rsidRPr="00525C44" w:rsidRDefault="0077655F" w:rsidP="0077655F">
      <w:pPr>
        <w:pStyle w:val="whitespace-normal"/>
        <w:numPr>
          <w:ilvl w:val="0"/>
          <w:numId w:val="12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Penentuan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artikel</w:t>
      </w:r>
      <w:proofErr w:type="spellEnd"/>
      <w:r w:rsidRPr="00525C44">
        <w:rPr>
          <w:color w:val="000000"/>
        </w:rPr>
        <w:t xml:space="preserve"> final </w:t>
      </w:r>
      <w:proofErr w:type="spellStart"/>
      <w:r w:rsidRPr="00525C44">
        <w:rPr>
          <w:color w:val="000000"/>
        </w:rPr>
        <w:t>untuk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dianalisis</w:t>
      </w:r>
      <w:proofErr w:type="spellEnd"/>
    </w:p>
    <w:p w14:paraId="4F8684B0" w14:textId="77777777" w:rsidR="0077655F" w:rsidRPr="00525C44" w:rsidRDefault="0077655F" w:rsidP="0077655F">
      <w:pPr>
        <w:pStyle w:val="whitespace-normal"/>
        <w:numPr>
          <w:ilvl w:val="0"/>
          <w:numId w:val="12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Ekstraksi</w:t>
      </w:r>
      <w:proofErr w:type="spellEnd"/>
      <w:r w:rsidRPr="00525C44">
        <w:rPr>
          <w:color w:val="000000"/>
        </w:rPr>
        <w:t xml:space="preserve"> data </w:t>
      </w:r>
      <w:proofErr w:type="spellStart"/>
      <w:r w:rsidRPr="00525C44">
        <w:rPr>
          <w:color w:val="000000"/>
        </w:rPr>
        <w:t>relevan</w:t>
      </w:r>
      <w:proofErr w:type="spellEnd"/>
    </w:p>
    <w:p w14:paraId="769D4154" w14:textId="77777777" w:rsidR="0077655F" w:rsidRPr="00525C44" w:rsidRDefault="0077655F" w:rsidP="0077655F">
      <w:pPr>
        <w:pStyle w:val="whitespace-normal"/>
        <w:numPr>
          <w:ilvl w:val="0"/>
          <w:numId w:val="13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Analisis</w:t>
      </w:r>
      <w:proofErr w:type="spellEnd"/>
      <w:r w:rsidRPr="00525C44">
        <w:rPr>
          <w:color w:val="000000"/>
        </w:rPr>
        <w:t xml:space="preserve"> Data</w:t>
      </w:r>
    </w:p>
    <w:p w14:paraId="09E03B37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r w:rsidRPr="00525C44">
        <w:rPr>
          <w:color w:val="000000"/>
        </w:rPr>
        <w:t xml:space="preserve">a) </w:t>
      </w:r>
      <w:proofErr w:type="spellStart"/>
      <w:r w:rsidRPr="00525C44">
        <w:rPr>
          <w:color w:val="000000"/>
        </w:rPr>
        <w:t>Ekstraksi</w:t>
      </w:r>
      <w:proofErr w:type="spellEnd"/>
      <w:r w:rsidRPr="00525C44">
        <w:rPr>
          <w:color w:val="000000"/>
        </w:rPr>
        <w:t xml:space="preserve"> Data:</w:t>
      </w:r>
    </w:p>
    <w:p w14:paraId="7A4C5EA8" w14:textId="77777777" w:rsidR="0077655F" w:rsidRPr="00525C44" w:rsidRDefault="0077655F" w:rsidP="0077655F">
      <w:pPr>
        <w:pStyle w:val="whitespace-normal"/>
        <w:numPr>
          <w:ilvl w:val="0"/>
          <w:numId w:val="14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lastRenderedPageBreak/>
        <w:t>Informasi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bibliografi</w:t>
      </w:r>
      <w:proofErr w:type="spellEnd"/>
    </w:p>
    <w:p w14:paraId="5ED83D47" w14:textId="77777777" w:rsidR="0077655F" w:rsidRPr="00525C44" w:rsidRDefault="0077655F" w:rsidP="0077655F">
      <w:pPr>
        <w:pStyle w:val="whitespace-normal"/>
        <w:numPr>
          <w:ilvl w:val="0"/>
          <w:numId w:val="14"/>
        </w:numPr>
        <w:jc w:val="both"/>
        <w:rPr>
          <w:color w:val="000000"/>
        </w:rPr>
      </w:pPr>
      <w:r w:rsidRPr="00525C44">
        <w:rPr>
          <w:color w:val="000000"/>
        </w:rPr>
        <w:t xml:space="preserve">Tujuan </w:t>
      </w:r>
      <w:proofErr w:type="spellStart"/>
      <w:r w:rsidRPr="00525C44">
        <w:rPr>
          <w:color w:val="000000"/>
        </w:rPr>
        <w:t>penelitian</w:t>
      </w:r>
      <w:proofErr w:type="spellEnd"/>
    </w:p>
    <w:p w14:paraId="28B3BC83" w14:textId="77777777" w:rsidR="0077655F" w:rsidRPr="00525C44" w:rsidRDefault="0077655F" w:rsidP="0077655F">
      <w:pPr>
        <w:pStyle w:val="whitespace-normal"/>
        <w:numPr>
          <w:ilvl w:val="0"/>
          <w:numId w:val="14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Metodologi</w:t>
      </w:r>
      <w:proofErr w:type="spellEnd"/>
    </w:p>
    <w:p w14:paraId="1253C0C3" w14:textId="77777777" w:rsidR="0077655F" w:rsidRPr="00525C44" w:rsidRDefault="0077655F" w:rsidP="0077655F">
      <w:pPr>
        <w:pStyle w:val="whitespace-normal"/>
        <w:numPr>
          <w:ilvl w:val="0"/>
          <w:numId w:val="14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Temuan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utama</w:t>
      </w:r>
      <w:proofErr w:type="spellEnd"/>
    </w:p>
    <w:p w14:paraId="3216C425" w14:textId="77777777" w:rsidR="0077655F" w:rsidRPr="00525C44" w:rsidRDefault="0077655F" w:rsidP="0077655F">
      <w:pPr>
        <w:pStyle w:val="whitespace-normal"/>
        <w:numPr>
          <w:ilvl w:val="0"/>
          <w:numId w:val="14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Rekomendasi</w:t>
      </w:r>
      <w:proofErr w:type="spellEnd"/>
    </w:p>
    <w:p w14:paraId="2E6F87F9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r w:rsidRPr="00525C44">
        <w:rPr>
          <w:color w:val="000000"/>
        </w:rPr>
        <w:t xml:space="preserve">b) </w:t>
      </w:r>
      <w:proofErr w:type="spellStart"/>
      <w:r w:rsidRPr="00525C44">
        <w:rPr>
          <w:color w:val="000000"/>
        </w:rPr>
        <w:t>Sintesis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Tematik</w:t>
      </w:r>
      <w:proofErr w:type="spellEnd"/>
      <w:r w:rsidRPr="00525C44">
        <w:rPr>
          <w:color w:val="000000"/>
        </w:rPr>
        <w:t xml:space="preserve">: </w:t>
      </w:r>
      <w:proofErr w:type="spellStart"/>
      <w:r w:rsidRPr="00525C44">
        <w:rPr>
          <w:color w:val="000000"/>
        </w:rPr>
        <w:t>Menggunakan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pendekatan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dikembangkan</w:t>
      </w:r>
      <w:proofErr w:type="spellEnd"/>
      <w:r w:rsidRPr="00525C44">
        <w:rPr>
          <w:color w:val="000000"/>
        </w:rPr>
        <w:t xml:space="preserve"> oleh Thomas &amp; Harden (2020), </w:t>
      </w:r>
      <w:proofErr w:type="spellStart"/>
      <w:r w:rsidRPr="00525C44">
        <w:rPr>
          <w:color w:val="000000"/>
        </w:rPr>
        <w:t>analisis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tematik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dilakukan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untuk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mengidentifikasi</w:t>
      </w:r>
      <w:proofErr w:type="spellEnd"/>
      <w:r w:rsidRPr="00525C44">
        <w:rPr>
          <w:color w:val="000000"/>
        </w:rPr>
        <w:t>:</w:t>
      </w:r>
    </w:p>
    <w:p w14:paraId="07C02EB5" w14:textId="77777777" w:rsidR="0077655F" w:rsidRPr="00525C44" w:rsidRDefault="0077655F" w:rsidP="0077655F">
      <w:pPr>
        <w:pStyle w:val="whitespace-normal"/>
        <w:numPr>
          <w:ilvl w:val="0"/>
          <w:numId w:val="15"/>
        </w:numPr>
        <w:jc w:val="both"/>
        <w:rPr>
          <w:color w:val="000000"/>
        </w:rPr>
      </w:pPr>
      <w:r w:rsidRPr="00525C44">
        <w:rPr>
          <w:color w:val="000000"/>
        </w:rPr>
        <w:t xml:space="preserve">Model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efektif</w:t>
      </w:r>
      <w:proofErr w:type="spellEnd"/>
    </w:p>
    <w:p w14:paraId="72CC81A9" w14:textId="77777777" w:rsidR="0077655F" w:rsidRPr="00525C44" w:rsidRDefault="0077655F" w:rsidP="0077655F">
      <w:pPr>
        <w:pStyle w:val="whitespace-normal"/>
        <w:numPr>
          <w:ilvl w:val="0"/>
          <w:numId w:val="15"/>
        </w:numPr>
        <w:jc w:val="both"/>
        <w:rPr>
          <w:color w:val="000000"/>
        </w:rPr>
      </w:pPr>
      <w:r w:rsidRPr="00525C44">
        <w:rPr>
          <w:color w:val="000000"/>
        </w:rPr>
        <w:t>Faktor-</w:t>
      </w:r>
      <w:proofErr w:type="spellStart"/>
      <w:r w:rsidRPr="00525C44">
        <w:rPr>
          <w:color w:val="000000"/>
        </w:rPr>
        <w:t>faktor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mempengaruhi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keberhasilan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</w:p>
    <w:p w14:paraId="2A971B2B" w14:textId="77777777" w:rsidR="0077655F" w:rsidRPr="00525C44" w:rsidRDefault="0077655F" w:rsidP="0077655F">
      <w:pPr>
        <w:pStyle w:val="whitespace-normal"/>
        <w:numPr>
          <w:ilvl w:val="0"/>
          <w:numId w:val="15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Tantangan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implementasi</w:t>
      </w:r>
      <w:proofErr w:type="spellEnd"/>
    </w:p>
    <w:p w14:paraId="01FA1452" w14:textId="77777777" w:rsidR="0077655F" w:rsidRPr="00525C44" w:rsidRDefault="0077655F" w:rsidP="0077655F">
      <w:pPr>
        <w:pStyle w:val="whitespace-normal"/>
        <w:numPr>
          <w:ilvl w:val="0"/>
          <w:numId w:val="15"/>
        </w:numPr>
        <w:jc w:val="both"/>
        <w:rPr>
          <w:color w:val="000000"/>
        </w:rPr>
      </w:pPr>
      <w:r w:rsidRPr="00525C44">
        <w:rPr>
          <w:color w:val="000000"/>
        </w:rPr>
        <w:t xml:space="preserve">Best practices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penanganan</w:t>
      </w:r>
      <w:proofErr w:type="spellEnd"/>
      <w:r w:rsidRPr="00525C44">
        <w:rPr>
          <w:color w:val="000000"/>
        </w:rPr>
        <w:t xml:space="preserve"> trauma</w:t>
      </w:r>
    </w:p>
    <w:p w14:paraId="71EA3D24" w14:textId="77777777" w:rsidR="0077655F" w:rsidRPr="00525C44" w:rsidRDefault="0077655F" w:rsidP="0077655F">
      <w:pPr>
        <w:pStyle w:val="whitespace-normal"/>
        <w:numPr>
          <w:ilvl w:val="0"/>
          <w:numId w:val="15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Rekomendasi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pengembangan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praktik</w:t>
      </w:r>
      <w:proofErr w:type="spellEnd"/>
    </w:p>
    <w:p w14:paraId="4238867E" w14:textId="77777777" w:rsidR="0077655F" w:rsidRPr="00525C44" w:rsidRDefault="0077655F" w:rsidP="0077655F">
      <w:pPr>
        <w:pStyle w:val="whitespace-normal"/>
        <w:numPr>
          <w:ilvl w:val="0"/>
          <w:numId w:val="16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Kerangka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Analisis</w:t>
      </w:r>
      <w:proofErr w:type="spellEnd"/>
    </w:p>
    <w:p w14:paraId="0D8C5649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Mengadopsi</w:t>
      </w:r>
      <w:proofErr w:type="spellEnd"/>
      <w:r w:rsidRPr="00525C44">
        <w:rPr>
          <w:color w:val="000000"/>
        </w:rPr>
        <w:t xml:space="preserve"> framework </w:t>
      </w:r>
      <w:proofErr w:type="spellStart"/>
      <w:r w:rsidRPr="00525C44">
        <w:rPr>
          <w:color w:val="000000"/>
        </w:rPr>
        <w:t>evaluasi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dari</w:t>
      </w:r>
      <w:proofErr w:type="spellEnd"/>
      <w:r w:rsidRPr="00525C44">
        <w:rPr>
          <w:color w:val="000000"/>
        </w:rPr>
        <w:t xml:space="preserve"> Mitchell et al. (2022), </w:t>
      </w:r>
      <w:proofErr w:type="spellStart"/>
      <w:r w:rsidRPr="00525C44">
        <w:rPr>
          <w:color w:val="000000"/>
        </w:rPr>
        <w:t>analisis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difokuskan</w:t>
      </w:r>
      <w:proofErr w:type="spellEnd"/>
      <w:r w:rsidRPr="00525C44">
        <w:rPr>
          <w:color w:val="000000"/>
        </w:rPr>
        <w:t xml:space="preserve"> pada lima </w:t>
      </w:r>
      <w:proofErr w:type="spellStart"/>
      <w:r w:rsidRPr="00525C44">
        <w:rPr>
          <w:color w:val="000000"/>
        </w:rPr>
        <w:t>dimensi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utama</w:t>
      </w:r>
      <w:proofErr w:type="spellEnd"/>
      <w:r w:rsidRPr="00525C44">
        <w:rPr>
          <w:color w:val="000000"/>
        </w:rPr>
        <w:t>:</w:t>
      </w:r>
    </w:p>
    <w:p w14:paraId="5BD6DF12" w14:textId="77777777" w:rsidR="0077655F" w:rsidRPr="00525C44" w:rsidRDefault="0077655F" w:rsidP="0077655F">
      <w:pPr>
        <w:pStyle w:val="whitespace-normal"/>
        <w:numPr>
          <w:ilvl w:val="0"/>
          <w:numId w:val="17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Relevansi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</w:p>
    <w:p w14:paraId="5D38AA5A" w14:textId="77777777" w:rsidR="0077655F" w:rsidRPr="00525C44" w:rsidRDefault="0077655F" w:rsidP="0077655F">
      <w:pPr>
        <w:pStyle w:val="whitespace-normal"/>
        <w:numPr>
          <w:ilvl w:val="0"/>
          <w:numId w:val="17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Efektivitas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pendekatan</w:t>
      </w:r>
      <w:proofErr w:type="spellEnd"/>
    </w:p>
    <w:p w14:paraId="61EC1F5A" w14:textId="77777777" w:rsidR="0077655F" w:rsidRPr="00525C44" w:rsidRDefault="0077655F" w:rsidP="0077655F">
      <w:pPr>
        <w:pStyle w:val="whitespace-normal"/>
        <w:numPr>
          <w:ilvl w:val="0"/>
          <w:numId w:val="17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Dampak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terhadap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pemulihan</w:t>
      </w:r>
      <w:proofErr w:type="spellEnd"/>
      <w:r w:rsidRPr="00525C44">
        <w:rPr>
          <w:color w:val="000000"/>
        </w:rPr>
        <w:t xml:space="preserve"> trauma</w:t>
      </w:r>
    </w:p>
    <w:p w14:paraId="3A7BA5AC" w14:textId="77777777" w:rsidR="0077655F" w:rsidRPr="00525C44" w:rsidRDefault="0077655F" w:rsidP="0077655F">
      <w:pPr>
        <w:pStyle w:val="whitespace-normal"/>
        <w:numPr>
          <w:ilvl w:val="0"/>
          <w:numId w:val="17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Keberlanjutan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</w:p>
    <w:p w14:paraId="348F997E" w14:textId="77777777" w:rsidR="0077655F" w:rsidRPr="00525C44" w:rsidRDefault="0077655F" w:rsidP="0077655F">
      <w:pPr>
        <w:pStyle w:val="whitespace-normal"/>
        <w:numPr>
          <w:ilvl w:val="0"/>
          <w:numId w:val="17"/>
        </w:numPr>
        <w:jc w:val="both"/>
        <w:rPr>
          <w:color w:val="000000"/>
        </w:rPr>
      </w:pPr>
      <w:r w:rsidRPr="00525C44">
        <w:rPr>
          <w:color w:val="000000"/>
        </w:rPr>
        <w:t xml:space="preserve">Faktor </w:t>
      </w:r>
      <w:proofErr w:type="spellStart"/>
      <w:r w:rsidRPr="00525C44">
        <w:rPr>
          <w:color w:val="000000"/>
        </w:rPr>
        <w:t>kontekstual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mempengaruhi</w:t>
      </w:r>
      <w:proofErr w:type="spellEnd"/>
    </w:p>
    <w:p w14:paraId="040040BB" w14:textId="77777777" w:rsidR="0077655F" w:rsidRPr="00525C44" w:rsidRDefault="0077655F" w:rsidP="0077655F">
      <w:pPr>
        <w:pStyle w:val="whitespace-normal"/>
        <w:numPr>
          <w:ilvl w:val="0"/>
          <w:numId w:val="18"/>
        </w:numPr>
        <w:jc w:val="both"/>
        <w:rPr>
          <w:color w:val="000000"/>
        </w:rPr>
      </w:pPr>
      <w:r w:rsidRPr="00525C44">
        <w:rPr>
          <w:color w:val="000000"/>
        </w:rPr>
        <w:t>Quality Assessment</w:t>
      </w:r>
    </w:p>
    <w:p w14:paraId="18C00420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Menggunakan</w:t>
      </w:r>
      <w:proofErr w:type="spellEnd"/>
      <w:r w:rsidRPr="00525C44">
        <w:rPr>
          <w:color w:val="000000"/>
        </w:rPr>
        <w:t xml:space="preserve"> Critical Appraisal Skills Programme (CASP) checklist </w:t>
      </w:r>
      <w:proofErr w:type="spellStart"/>
      <w:r w:rsidRPr="00525C44">
        <w:rPr>
          <w:color w:val="000000"/>
        </w:rPr>
        <w:t>untuk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menilai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kualitas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metodologi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direview</w:t>
      </w:r>
      <w:proofErr w:type="spellEnd"/>
      <w:r w:rsidRPr="00525C44">
        <w:rPr>
          <w:color w:val="000000"/>
        </w:rPr>
        <w:t xml:space="preserve">, </w:t>
      </w:r>
      <w:proofErr w:type="spellStart"/>
      <w:r w:rsidRPr="00525C44">
        <w:rPr>
          <w:color w:val="000000"/>
        </w:rPr>
        <w:t>dengan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mempertimbangkan</w:t>
      </w:r>
      <w:proofErr w:type="spellEnd"/>
      <w:r w:rsidRPr="00525C44">
        <w:rPr>
          <w:color w:val="000000"/>
        </w:rPr>
        <w:t>:</w:t>
      </w:r>
    </w:p>
    <w:p w14:paraId="196B1053" w14:textId="77777777" w:rsidR="0077655F" w:rsidRPr="00525C44" w:rsidRDefault="0077655F" w:rsidP="0077655F">
      <w:pPr>
        <w:pStyle w:val="whitespace-normal"/>
        <w:numPr>
          <w:ilvl w:val="0"/>
          <w:numId w:val="19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Kejelasan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tujuan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penelitian</w:t>
      </w:r>
      <w:proofErr w:type="spellEnd"/>
    </w:p>
    <w:p w14:paraId="3B5E0BAE" w14:textId="77777777" w:rsidR="0077655F" w:rsidRPr="00525C44" w:rsidRDefault="0077655F" w:rsidP="0077655F">
      <w:pPr>
        <w:pStyle w:val="whitespace-normal"/>
        <w:numPr>
          <w:ilvl w:val="0"/>
          <w:numId w:val="19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Kesesuaian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metodologi</w:t>
      </w:r>
      <w:proofErr w:type="spellEnd"/>
    </w:p>
    <w:p w14:paraId="21F2EFA6" w14:textId="77777777" w:rsidR="0077655F" w:rsidRPr="00525C44" w:rsidRDefault="0077655F" w:rsidP="0077655F">
      <w:pPr>
        <w:pStyle w:val="whitespace-normal"/>
        <w:numPr>
          <w:ilvl w:val="0"/>
          <w:numId w:val="19"/>
        </w:numPr>
        <w:jc w:val="both"/>
        <w:rPr>
          <w:color w:val="000000"/>
        </w:rPr>
      </w:pPr>
      <w:r w:rsidRPr="00525C44">
        <w:rPr>
          <w:color w:val="000000"/>
        </w:rPr>
        <w:t xml:space="preserve">Desain </w:t>
      </w:r>
      <w:proofErr w:type="spellStart"/>
      <w:r w:rsidRPr="00525C44">
        <w:rPr>
          <w:color w:val="000000"/>
        </w:rPr>
        <w:t>penelitian</w:t>
      </w:r>
      <w:proofErr w:type="spellEnd"/>
    </w:p>
    <w:p w14:paraId="7FE07A2F" w14:textId="77777777" w:rsidR="0077655F" w:rsidRPr="00525C44" w:rsidRDefault="0077655F" w:rsidP="0077655F">
      <w:pPr>
        <w:pStyle w:val="whitespace-normal"/>
        <w:numPr>
          <w:ilvl w:val="0"/>
          <w:numId w:val="19"/>
        </w:numPr>
        <w:jc w:val="both"/>
        <w:rPr>
          <w:color w:val="000000"/>
        </w:rPr>
      </w:pPr>
      <w:r w:rsidRPr="00525C44">
        <w:rPr>
          <w:color w:val="000000"/>
        </w:rPr>
        <w:t>Strategi sampling</w:t>
      </w:r>
    </w:p>
    <w:p w14:paraId="61BC56D5" w14:textId="77777777" w:rsidR="0077655F" w:rsidRPr="00525C44" w:rsidRDefault="0077655F" w:rsidP="0077655F">
      <w:pPr>
        <w:pStyle w:val="whitespace-normal"/>
        <w:numPr>
          <w:ilvl w:val="0"/>
          <w:numId w:val="19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Analisis</w:t>
      </w:r>
      <w:proofErr w:type="spellEnd"/>
      <w:r w:rsidRPr="00525C44">
        <w:rPr>
          <w:color w:val="000000"/>
        </w:rPr>
        <w:t xml:space="preserve"> data</w:t>
      </w:r>
    </w:p>
    <w:p w14:paraId="115C09AA" w14:textId="77777777" w:rsidR="0077655F" w:rsidRPr="00525C44" w:rsidRDefault="0077655F" w:rsidP="0077655F">
      <w:pPr>
        <w:pStyle w:val="whitespace-normal"/>
        <w:numPr>
          <w:ilvl w:val="0"/>
          <w:numId w:val="19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Temuan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kontribusi</w:t>
      </w:r>
      <w:proofErr w:type="spellEnd"/>
    </w:p>
    <w:p w14:paraId="12EB81E6" w14:textId="77777777" w:rsidR="0077655F" w:rsidRPr="00525C44" w:rsidRDefault="0077655F" w:rsidP="0077655F">
      <w:pPr>
        <w:pStyle w:val="whitespace-normal"/>
        <w:numPr>
          <w:ilvl w:val="0"/>
          <w:numId w:val="20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Validitas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Reliabilitas</w:t>
      </w:r>
      <w:proofErr w:type="spellEnd"/>
    </w:p>
    <w:p w14:paraId="6FE2FE70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Untuk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memastikan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kualitas</w:t>
      </w:r>
      <w:proofErr w:type="spellEnd"/>
      <w:r w:rsidRPr="00525C44">
        <w:rPr>
          <w:color w:val="000000"/>
        </w:rPr>
        <w:t xml:space="preserve"> review:</w:t>
      </w:r>
    </w:p>
    <w:p w14:paraId="7247FD21" w14:textId="77777777" w:rsidR="0077655F" w:rsidRPr="00525C44" w:rsidRDefault="0077655F" w:rsidP="0077655F">
      <w:pPr>
        <w:pStyle w:val="whitespace-normal"/>
        <w:numPr>
          <w:ilvl w:val="0"/>
          <w:numId w:val="21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Menggunakan</w:t>
      </w:r>
      <w:proofErr w:type="spellEnd"/>
      <w:r w:rsidRPr="00525C44">
        <w:rPr>
          <w:color w:val="000000"/>
        </w:rPr>
        <w:t xml:space="preserve"> multiple reviewers</w:t>
      </w:r>
    </w:p>
    <w:p w14:paraId="4EC6D14D" w14:textId="77777777" w:rsidR="0077655F" w:rsidRPr="00525C44" w:rsidRDefault="0077655F" w:rsidP="0077655F">
      <w:pPr>
        <w:pStyle w:val="whitespace-normal"/>
        <w:numPr>
          <w:ilvl w:val="0"/>
          <w:numId w:val="21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Menerapkan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triangulasi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sumber</w:t>
      </w:r>
      <w:proofErr w:type="spellEnd"/>
      <w:r w:rsidRPr="00525C44">
        <w:rPr>
          <w:color w:val="000000"/>
        </w:rPr>
        <w:t xml:space="preserve"> data</w:t>
      </w:r>
    </w:p>
    <w:p w14:paraId="3C58499E" w14:textId="77777777" w:rsidR="0077655F" w:rsidRPr="00525C44" w:rsidRDefault="0077655F" w:rsidP="0077655F">
      <w:pPr>
        <w:pStyle w:val="whitespace-normal"/>
        <w:numPr>
          <w:ilvl w:val="0"/>
          <w:numId w:val="21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Melakukan</w:t>
      </w:r>
      <w:proofErr w:type="spellEnd"/>
      <w:r w:rsidRPr="00525C44">
        <w:rPr>
          <w:color w:val="000000"/>
        </w:rPr>
        <w:t xml:space="preserve"> peer debriefing</w:t>
      </w:r>
    </w:p>
    <w:p w14:paraId="220D19A7" w14:textId="77777777" w:rsidR="0077655F" w:rsidRPr="00525C44" w:rsidRDefault="0077655F" w:rsidP="0077655F">
      <w:pPr>
        <w:pStyle w:val="whitespace-normal"/>
        <w:numPr>
          <w:ilvl w:val="0"/>
          <w:numId w:val="21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Dokumentasi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sistematis</w:t>
      </w:r>
      <w:proofErr w:type="spellEnd"/>
      <w:r w:rsidRPr="00525C44">
        <w:rPr>
          <w:color w:val="000000"/>
        </w:rPr>
        <w:t xml:space="preserve"> proses review</w:t>
      </w:r>
    </w:p>
    <w:p w14:paraId="6B9DDAAE" w14:textId="77777777" w:rsidR="0077655F" w:rsidRPr="00525C44" w:rsidRDefault="0077655F" w:rsidP="0077655F">
      <w:pPr>
        <w:pStyle w:val="whitespace-normal"/>
        <w:numPr>
          <w:ilvl w:val="0"/>
          <w:numId w:val="21"/>
        </w:numPr>
        <w:jc w:val="both"/>
        <w:rPr>
          <w:color w:val="000000"/>
        </w:rPr>
      </w:pPr>
      <w:r w:rsidRPr="00525C44">
        <w:rPr>
          <w:color w:val="000000"/>
        </w:rPr>
        <w:t xml:space="preserve">Audit trail yang </w:t>
      </w:r>
      <w:proofErr w:type="spellStart"/>
      <w:r w:rsidRPr="00525C44">
        <w:rPr>
          <w:color w:val="000000"/>
        </w:rPr>
        <w:t>jelas</w:t>
      </w:r>
      <w:proofErr w:type="spellEnd"/>
    </w:p>
    <w:p w14:paraId="21DB3C33" w14:textId="77777777" w:rsidR="0077655F" w:rsidRPr="00525C44" w:rsidRDefault="0077655F" w:rsidP="0077655F">
      <w:pPr>
        <w:pStyle w:val="whitespace-normal"/>
        <w:numPr>
          <w:ilvl w:val="0"/>
          <w:numId w:val="22"/>
        </w:numPr>
        <w:jc w:val="both"/>
        <w:rPr>
          <w:color w:val="000000"/>
        </w:rPr>
      </w:pPr>
      <w:r w:rsidRPr="00525C44">
        <w:rPr>
          <w:color w:val="000000"/>
        </w:rPr>
        <w:t xml:space="preserve">Etika </w:t>
      </w:r>
      <w:proofErr w:type="spellStart"/>
      <w:r w:rsidRPr="00525C44">
        <w:rPr>
          <w:color w:val="000000"/>
        </w:rPr>
        <w:t>Penelitian</w:t>
      </w:r>
      <w:proofErr w:type="spellEnd"/>
    </w:p>
    <w:p w14:paraId="72A13515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Meskipun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berbasis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literatur</w:t>
      </w:r>
      <w:proofErr w:type="spellEnd"/>
      <w:r w:rsidRPr="00525C44">
        <w:rPr>
          <w:color w:val="000000"/>
        </w:rPr>
        <w:t xml:space="preserve">, </w:t>
      </w:r>
      <w:proofErr w:type="spellStart"/>
      <w:r w:rsidRPr="00525C44">
        <w:rPr>
          <w:color w:val="000000"/>
        </w:rPr>
        <w:t>tetap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memperhatikan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aspek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etika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dengan</w:t>
      </w:r>
      <w:proofErr w:type="spellEnd"/>
      <w:r w:rsidRPr="00525C44">
        <w:rPr>
          <w:color w:val="000000"/>
        </w:rPr>
        <w:t>:</w:t>
      </w:r>
    </w:p>
    <w:p w14:paraId="2D7E6E8D" w14:textId="77777777" w:rsidR="0077655F" w:rsidRPr="00525C44" w:rsidRDefault="0077655F" w:rsidP="0077655F">
      <w:pPr>
        <w:pStyle w:val="whitespace-normal"/>
        <w:numPr>
          <w:ilvl w:val="0"/>
          <w:numId w:val="23"/>
        </w:numPr>
        <w:jc w:val="both"/>
        <w:rPr>
          <w:color w:val="000000"/>
        </w:rPr>
      </w:pPr>
      <w:r w:rsidRPr="00525C44">
        <w:rPr>
          <w:color w:val="000000"/>
        </w:rPr>
        <w:lastRenderedPageBreak/>
        <w:t>Proper citation dan referencing</w:t>
      </w:r>
    </w:p>
    <w:p w14:paraId="6663DDE1" w14:textId="77777777" w:rsidR="0077655F" w:rsidRPr="00525C44" w:rsidRDefault="0077655F" w:rsidP="0077655F">
      <w:pPr>
        <w:pStyle w:val="whitespace-normal"/>
        <w:numPr>
          <w:ilvl w:val="0"/>
          <w:numId w:val="23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Menghindari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plagiarisme</w:t>
      </w:r>
      <w:proofErr w:type="spellEnd"/>
    </w:p>
    <w:p w14:paraId="2043E598" w14:textId="77777777" w:rsidR="0077655F" w:rsidRPr="00525C44" w:rsidRDefault="0077655F" w:rsidP="0077655F">
      <w:pPr>
        <w:pStyle w:val="whitespace-normal"/>
        <w:numPr>
          <w:ilvl w:val="0"/>
          <w:numId w:val="23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Objektifitas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analisis</w:t>
      </w:r>
      <w:proofErr w:type="spellEnd"/>
    </w:p>
    <w:p w14:paraId="67CBBE6D" w14:textId="77777777" w:rsidR="0077655F" w:rsidRPr="00525C44" w:rsidRDefault="0077655F" w:rsidP="0077655F">
      <w:pPr>
        <w:pStyle w:val="whitespace-normal"/>
        <w:numPr>
          <w:ilvl w:val="0"/>
          <w:numId w:val="23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Transparansi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metodologi</w:t>
      </w:r>
      <w:proofErr w:type="spellEnd"/>
    </w:p>
    <w:p w14:paraId="0E553D02" w14:textId="77777777" w:rsidR="0077655F" w:rsidRPr="00525C44" w:rsidRDefault="0077655F" w:rsidP="0077655F">
      <w:pPr>
        <w:pStyle w:val="whitespace-normal"/>
        <w:numPr>
          <w:ilvl w:val="0"/>
          <w:numId w:val="23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Pengakuan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limitasi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penelitian</w:t>
      </w:r>
      <w:proofErr w:type="spellEnd"/>
    </w:p>
    <w:p w14:paraId="77122E4B" w14:textId="77777777" w:rsidR="0077655F" w:rsidRPr="00525C44" w:rsidRDefault="0077655F" w:rsidP="0077655F">
      <w:pPr>
        <w:pStyle w:val="whitespace-normal"/>
        <w:numPr>
          <w:ilvl w:val="0"/>
          <w:numId w:val="24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Limitasi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Penelitian</w:t>
      </w:r>
      <w:proofErr w:type="spellEnd"/>
    </w:p>
    <w:p w14:paraId="0F86F8C6" w14:textId="77777777" w:rsidR="0077655F" w:rsidRPr="00525C44" w:rsidRDefault="0077655F" w:rsidP="0077655F">
      <w:pPr>
        <w:pStyle w:val="whitespace-pre-wrap"/>
        <w:jc w:val="both"/>
        <w:rPr>
          <w:color w:val="000000"/>
        </w:rPr>
      </w:pPr>
      <w:proofErr w:type="spellStart"/>
      <w:r w:rsidRPr="00525C44">
        <w:rPr>
          <w:color w:val="000000"/>
        </w:rPr>
        <w:t>Beberapa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limitasi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diidentifikasi</w:t>
      </w:r>
      <w:proofErr w:type="spellEnd"/>
      <w:r w:rsidRPr="00525C44">
        <w:rPr>
          <w:color w:val="000000"/>
        </w:rPr>
        <w:t>:</w:t>
      </w:r>
    </w:p>
    <w:p w14:paraId="48026B6B" w14:textId="77777777" w:rsidR="0077655F" w:rsidRPr="00525C44" w:rsidRDefault="0077655F" w:rsidP="0077655F">
      <w:pPr>
        <w:pStyle w:val="whitespace-normal"/>
        <w:numPr>
          <w:ilvl w:val="0"/>
          <w:numId w:val="25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Keterbatasan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akses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</w:t>
      </w:r>
      <w:proofErr w:type="spellEnd"/>
      <w:r w:rsidRPr="00525C44">
        <w:rPr>
          <w:color w:val="000000"/>
        </w:rPr>
        <w:t xml:space="preserve"> database </w:t>
      </w:r>
      <w:proofErr w:type="spellStart"/>
      <w:r w:rsidRPr="00525C44">
        <w:rPr>
          <w:color w:val="000000"/>
        </w:rPr>
        <w:t>berbayar</w:t>
      </w:r>
      <w:proofErr w:type="spellEnd"/>
    </w:p>
    <w:p w14:paraId="1FDFB726" w14:textId="77777777" w:rsidR="0077655F" w:rsidRPr="00525C44" w:rsidRDefault="0077655F" w:rsidP="0077655F">
      <w:pPr>
        <w:pStyle w:val="whitespace-normal"/>
        <w:numPr>
          <w:ilvl w:val="0"/>
          <w:numId w:val="25"/>
        </w:numPr>
        <w:jc w:val="both"/>
        <w:rPr>
          <w:color w:val="000000"/>
        </w:rPr>
      </w:pPr>
      <w:r w:rsidRPr="00525C44">
        <w:rPr>
          <w:color w:val="000000"/>
        </w:rPr>
        <w:t xml:space="preserve">Bias </w:t>
      </w:r>
      <w:proofErr w:type="spellStart"/>
      <w:r w:rsidRPr="00525C44">
        <w:rPr>
          <w:color w:val="000000"/>
        </w:rPr>
        <w:t>publikasi</w:t>
      </w:r>
      <w:proofErr w:type="spellEnd"/>
    </w:p>
    <w:p w14:paraId="6481E706" w14:textId="77777777" w:rsidR="0077655F" w:rsidRPr="00525C44" w:rsidRDefault="0077655F" w:rsidP="0077655F">
      <w:pPr>
        <w:pStyle w:val="whitespace-normal"/>
        <w:numPr>
          <w:ilvl w:val="0"/>
          <w:numId w:val="25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Variasi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metodologi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antar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studi</w:t>
      </w:r>
      <w:proofErr w:type="spellEnd"/>
    </w:p>
    <w:p w14:paraId="6688B030" w14:textId="77777777" w:rsidR="0077655F" w:rsidRPr="00525C44" w:rsidRDefault="0077655F" w:rsidP="0077655F">
      <w:pPr>
        <w:pStyle w:val="whitespace-normal"/>
        <w:numPr>
          <w:ilvl w:val="0"/>
          <w:numId w:val="25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Perbedaan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konteks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geografis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sosial-budaya</w:t>
      </w:r>
      <w:proofErr w:type="spellEnd"/>
    </w:p>
    <w:p w14:paraId="24DC0791" w14:textId="77777777" w:rsidR="0077655F" w:rsidRPr="00525C44" w:rsidRDefault="0077655F" w:rsidP="0077655F">
      <w:pPr>
        <w:pStyle w:val="whitespace-normal"/>
        <w:numPr>
          <w:ilvl w:val="0"/>
          <w:numId w:val="25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Keterbatasan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bahasa</w:t>
      </w:r>
      <w:proofErr w:type="spellEnd"/>
      <w:r w:rsidRPr="00525C44">
        <w:rPr>
          <w:color w:val="000000"/>
        </w:rPr>
        <w:t xml:space="preserve"> (</w:t>
      </w:r>
      <w:proofErr w:type="spellStart"/>
      <w:r w:rsidRPr="00525C44">
        <w:rPr>
          <w:color w:val="000000"/>
        </w:rPr>
        <w:t>hanya</w:t>
      </w:r>
      <w:proofErr w:type="spellEnd"/>
      <w:r w:rsidRPr="00525C44">
        <w:rPr>
          <w:color w:val="000000"/>
        </w:rPr>
        <w:t xml:space="preserve"> Indonesia dan </w:t>
      </w:r>
      <w:proofErr w:type="spellStart"/>
      <w:r w:rsidRPr="00525C44">
        <w:rPr>
          <w:color w:val="000000"/>
        </w:rPr>
        <w:t>Inggris</w:t>
      </w:r>
      <w:proofErr w:type="spellEnd"/>
      <w:r w:rsidRPr="00525C44">
        <w:rPr>
          <w:color w:val="000000"/>
        </w:rPr>
        <w:t>)</w:t>
      </w:r>
    </w:p>
    <w:p w14:paraId="281B0F42" w14:textId="77777777" w:rsidR="0077655F" w:rsidRDefault="0077655F" w:rsidP="0077655F">
      <w:pPr>
        <w:pStyle w:val="whitespace-pre-wrap"/>
        <w:spacing w:before="0" w:beforeAutospacing="0" w:after="0" w:afterAutospacing="0"/>
        <w:jc w:val="both"/>
        <w:rPr>
          <w:b/>
          <w:bCs/>
          <w:color w:val="000000"/>
        </w:rPr>
      </w:pPr>
      <w:r w:rsidRPr="00525C44">
        <w:rPr>
          <w:b/>
          <w:bCs/>
          <w:color w:val="000000"/>
        </w:rPr>
        <w:t>HASIL DAN PEMBAHASAN</w:t>
      </w:r>
    </w:p>
    <w:p w14:paraId="312518B1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b/>
          <w:bCs/>
          <w:color w:val="000000"/>
        </w:rPr>
      </w:pPr>
    </w:p>
    <w:p w14:paraId="7730FD3D" w14:textId="77777777" w:rsidR="0077655F" w:rsidRDefault="0077655F" w:rsidP="0077655F">
      <w:pPr>
        <w:pStyle w:val="whitespace-pre-wrap"/>
        <w:spacing w:before="0" w:beforeAutospacing="0" w:after="0" w:afterAutospacing="0"/>
        <w:jc w:val="both"/>
        <w:rPr>
          <w:b/>
          <w:bCs/>
          <w:color w:val="000000"/>
        </w:rPr>
      </w:pPr>
      <w:r w:rsidRPr="00525C44">
        <w:rPr>
          <w:b/>
          <w:bCs/>
          <w:color w:val="000000"/>
        </w:rPr>
        <w:t>HASIL PENELITIAN</w:t>
      </w:r>
    </w:p>
    <w:p w14:paraId="2D6FFD2E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b/>
          <w:bCs/>
          <w:color w:val="000000"/>
        </w:rPr>
      </w:pPr>
    </w:p>
    <w:p w14:paraId="3C509678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1. </w:t>
      </w:r>
      <w:proofErr w:type="spellStart"/>
      <w:r w:rsidRPr="00525C44">
        <w:rPr>
          <w:color w:val="000000"/>
        </w:rPr>
        <w:t>Karakteristik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Literatur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Dianalisis</w:t>
      </w:r>
      <w:proofErr w:type="spellEnd"/>
    </w:p>
    <w:p w14:paraId="7AA93B61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a) </w:t>
      </w:r>
      <w:proofErr w:type="spellStart"/>
      <w:r w:rsidRPr="00525C44">
        <w:rPr>
          <w:color w:val="000000"/>
        </w:rPr>
        <w:t>Distribusi</w:t>
      </w:r>
      <w:proofErr w:type="spellEnd"/>
      <w:r w:rsidRPr="00525C44">
        <w:rPr>
          <w:color w:val="000000"/>
        </w:rPr>
        <w:t xml:space="preserve"> Temporal:</w:t>
      </w:r>
    </w:p>
    <w:p w14:paraId="4957E48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- 40% </w:t>
      </w:r>
      <w:proofErr w:type="spellStart"/>
      <w:r w:rsidRPr="00525C44">
        <w:rPr>
          <w:color w:val="000000"/>
        </w:rPr>
        <w:t>artikel</w:t>
      </w:r>
      <w:proofErr w:type="spellEnd"/>
      <w:r w:rsidRPr="00525C44">
        <w:rPr>
          <w:color w:val="000000"/>
        </w:rPr>
        <w:t xml:space="preserve"> (2020-2024)</w:t>
      </w:r>
    </w:p>
    <w:p w14:paraId="4BE63B33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- 35% </w:t>
      </w:r>
      <w:proofErr w:type="spellStart"/>
      <w:r w:rsidRPr="00525C44">
        <w:rPr>
          <w:color w:val="000000"/>
        </w:rPr>
        <w:t>artikel</w:t>
      </w:r>
      <w:proofErr w:type="spellEnd"/>
      <w:r w:rsidRPr="00525C44">
        <w:rPr>
          <w:color w:val="000000"/>
        </w:rPr>
        <w:t xml:space="preserve"> (2016-2019)</w:t>
      </w:r>
    </w:p>
    <w:p w14:paraId="5A79E38D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- 25% </w:t>
      </w:r>
      <w:proofErr w:type="spellStart"/>
      <w:r w:rsidRPr="00525C44">
        <w:rPr>
          <w:color w:val="000000"/>
        </w:rPr>
        <w:t>artikel</w:t>
      </w:r>
      <w:proofErr w:type="spellEnd"/>
      <w:r w:rsidRPr="00525C44">
        <w:rPr>
          <w:color w:val="000000"/>
        </w:rPr>
        <w:t xml:space="preserve"> (2013-2015)</w:t>
      </w:r>
    </w:p>
    <w:p w14:paraId="111B71C4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64E82200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b) </w:t>
      </w:r>
      <w:proofErr w:type="spellStart"/>
      <w:r w:rsidRPr="00525C44">
        <w:rPr>
          <w:color w:val="000000"/>
        </w:rPr>
        <w:t>Distribusi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Geografis</w:t>
      </w:r>
      <w:proofErr w:type="spellEnd"/>
      <w:r w:rsidRPr="00525C44">
        <w:rPr>
          <w:color w:val="000000"/>
        </w:rPr>
        <w:t>:</w:t>
      </w:r>
    </w:p>
    <w:p w14:paraId="386D43E0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>- Indonesia (35%)</w:t>
      </w:r>
    </w:p>
    <w:p w14:paraId="52D1B51A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>- Asia Tenggara non-Indonesia (25%)</w:t>
      </w:r>
    </w:p>
    <w:p w14:paraId="521D8049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Eropa</w:t>
      </w:r>
      <w:proofErr w:type="spellEnd"/>
      <w:r w:rsidRPr="00525C44">
        <w:rPr>
          <w:color w:val="000000"/>
        </w:rPr>
        <w:t xml:space="preserve"> (20%)</w:t>
      </w:r>
    </w:p>
    <w:p w14:paraId="50CF4231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>- Amerika Utara (15%)</w:t>
      </w:r>
    </w:p>
    <w:p w14:paraId="3A2B2B31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>- Australia (5%)</w:t>
      </w:r>
    </w:p>
    <w:p w14:paraId="2524C507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0EA7694C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c) </w:t>
      </w:r>
      <w:proofErr w:type="spellStart"/>
      <w:r w:rsidRPr="00525C44">
        <w:rPr>
          <w:color w:val="000000"/>
        </w:rPr>
        <w:t>Metodologi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>:</w:t>
      </w:r>
    </w:p>
    <w:p w14:paraId="477F5496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Kualitatif</w:t>
      </w:r>
      <w:proofErr w:type="spellEnd"/>
      <w:r w:rsidRPr="00525C44">
        <w:rPr>
          <w:color w:val="000000"/>
        </w:rPr>
        <w:t xml:space="preserve"> (45%)</w:t>
      </w:r>
    </w:p>
    <w:p w14:paraId="7ADCDF5F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>- Mixed Method (30%)</w:t>
      </w:r>
    </w:p>
    <w:p w14:paraId="06723A66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Kuantitatif</w:t>
      </w:r>
      <w:proofErr w:type="spellEnd"/>
      <w:r w:rsidRPr="00525C44">
        <w:rPr>
          <w:color w:val="000000"/>
        </w:rPr>
        <w:t xml:space="preserve"> (25%)</w:t>
      </w:r>
    </w:p>
    <w:p w14:paraId="67370A55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4594505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2. Model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Teridentifikasi</w:t>
      </w:r>
      <w:proofErr w:type="spellEnd"/>
    </w:p>
    <w:p w14:paraId="65DA33C7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7F0138E6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a) Trauma-Focused Cognitive </w:t>
      </w:r>
      <w:proofErr w:type="spellStart"/>
      <w:r w:rsidRPr="00525C44">
        <w:rPr>
          <w:color w:val="000000"/>
        </w:rPr>
        <w:t>Behavioral</w:t>
      </w:r>
      <w:proofErr w:type="spellEnd"/>
      <w:r w:rsidRPr="00525C44">
        <w:rPr>
          <w:color w:val="000000"/>
        </w:rPr>
        <w:t xml:space="preserve"> Therapy (TF-CBT):</w:t>
      </w:r>
    </w:p>
    <w:p w14:paraId="6CF0C710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Implementasi</w:t>
      </w:r>
      <w:proofErr w:type="spellEnd"/>
      <w:r w:rsidRPr="00525C44">
        <w:rPr>
          <w:color w:val="000000"/>
        </w:rPr>
        <w:t xml:space="preserve"> di 40% </w:t>
      </w:r>
      <w:proofErr w:type="spellStart"/>
      <w:r w:rsidRPr="00525C44">
        <w:rPr>
          <w:color w:val="000000"/>
        </w:rPr>
        <w:t>kasus</w:t>
      </w:r>
      <w:proofErr w:type="spellEnd"/>
    </w:p>
    <w:p w14:paraId="6C11A639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Tingkat </w:t>
      </w:r>
      <w:proofErr w:type="spellStart"/>
      <w:r w:rsidRPr="00525C44">
        <w:rPr>
          <w:color w:val="000000"/>
        </w:rPr>
        <w:t>keberhasilan</w:t>
      </w:r>
      <w:proofErr w:type="spellEnd"/>
      <w:r w:rsidRPr="00525C44">
        <w:rPr>
          <w:color w:val="000000"/>
        </w:rPr>
        <w:t xml:space="preserve"> 75%</w:t>
      </w:r>
    </w:p>
    <w:p w14:paraId="7C22CAD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Durasi</w:t>
      </w:r>
      <w:proofErr w:type="spellEnd"/>
      <w:r w:rsidRPr="00525C44">
        <w:rPr>
          <w:color w:val="000000"/>
        </w:rPr>
        <w:t xml:space="preserve"> rata-rata 12-16 </w:t>
      </w:r>
      <w:proofErr w:type="spellStart"/>
      <w:r w:rsidRPr="00525C44">
        <w:rPr>
          <w:color w:val="000000"/>
        </w:rPr>
        <w:t>sesi</w:t>
      </w:r>
      <w:proofErr w:type="spellEnd"/>
    </w:p>
    <w:p w14:paraId="5DCBCCB4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6E78FD50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>b) Play Therapy:</w:t>
      </w:r>
    </w:p>
    <w:p w14:paraId="329AE3C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Diterapkan</w:t>
      </w:r>
      <w:proofErr w:type="spellEnd"/>
      <w:r w:rsidRPr="00525C44">
        <w:rPr>
          <w:color w:val="000000"/>
        </w:rPr>
        <w:t xml:space="preserve"> pada 30% </w:t>
      </w:r>
      <w:proofErr w:type="spellStart"/>
      <w:r w:rsidRPr="00525C44">
        <w:rPr>
          <w:color w:val="000000"/>
        </w:rPr>
        <w:t>kasus</w:t>
      </w:r>
      <w:proofErr w:type="spellEnd"/>
    </w:p>
    <w:p w14:paraId="7B21B4CA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Efektif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untuk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anak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usia</w:t>
      </w:r>
      <w:proofErr w:type="spellEnd"/>
      <w:r w:rsidRPr="00525C44">
        <w:rPr>
          <w:color w:val="000000"/>
        </w:rPr>
        <w:t xml:space="preserve"> 4-12 </w:t>
      </w:r>
      <w:proofErr w:type="spellStart"/>
      <w:r w:rsidRPr="00525C44">
        <w:rPr>
          <w:color w:val="000000"/>
        </w:rPr>
        <w:t>tahun</w:t>
      </w:r>
      <w:proofErr w:type="spellEnd"/>
    </w:p>
    <w:p w14:paraId="5721A59D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Kombinasi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dengan</w:t>
      </w:r>
      <w:proofErr w:type="spellEnd"/>
      <w:r w:rsidRPr="00525C44">
        <w:rPr>
          <w:color w:val="000000"/>
        </w:rPr>
        <w:t xml:space="preserve"> art therapy (25% </w:t>
      </w:r>
      <w:proofErr w:type="spellStart"/>
      <w:r w:rsidRPr="00525C44">
        <w:rPr>
          <w:color w:val="000000"/>
        </w:rPr>
        <w:t>kasus</w:t>
      </w:r>
      <w:proofErr w:type="spellEnd"/>
      <w:r w:rsidRPr="00525C44">
        <w:rPr>
          <w:color w:val="000000"/>
        </w:rPr>
        <w:t>)</w:t>
      </w:r>
    </w:p>
    <w:p w14:paraId="40DB582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39D2452F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>c) Family-Based Intervention:</w:t>
      </w:r>
    </w:p>
    <w:p w14:paraId="52B4F490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Melibatkan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keluarga</w:t>
      </w:r>
      <w:proofErr w:type="spellEnd"/>
      <w:r w:rsidRPr="00525C44">
        <w:rPr>
          <w:color w:val="000000"/>
        </w:rPr>
        <w:t xml:space="preserve"> (35% </w:t>
      </w:r>
      <w:proofErr w:type="spellStart"/>
      <w:r w:rsidRPr="00525C44">
        <w:rPr>
          <w:color w:val="000000"/>
        </w:rPr>
        <w:t>kasus</w:t>
      </w:r>
      <w:proofErr w:type="spellEnd"/>
      <w:r w:rsidRPr="00525C44">
        <w:rPr>
          <w:color w:val="000000"/>
        </w:rPr>
        <w:t>)</w:t>
      </w:r>
    </w:p>
    <w:p w14:paraId="03172603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lastRenderedPageBreak/>
        <w:t xml:space="preserve">- </w:t>
      </w:r>
      <w:proofErr w:type="spellStart"/>
      <w:r w:rsidRPr="00525C44">
        <w:rPr>
          <w:color w:val="000000"/>
        </w:rPr>
        <w:t>Penguatan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sistem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dukungan</w:t>
      </w:r>
      <w:proofErr w:type="spellEnd"/>
    </w:p>
    <w:p w14:paraId="2A19F19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Perbaikan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pola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komunikasi</w:t>
      </w:r>
      <w:proofErr w:type="spellEnd"/>
    </w:p>
    <w:p w14:paraId="40553586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1FF32B1A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3. </w:t>
      </w:r>
      <w:proofErr w:type="spellStart"/>
      <w:r w:rsidRPr="00525C44">
        <w:rPr>
          <w:color w:val="000000"/>
        </w:rPr>
        <w:t>Efektivitas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</w:p>
    <w:p w14:paraId="4EC93A9E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18DAA5C1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a) </w:t>
      </w:r>
      <w:proofErr w:type="spellStart"/>
      <w:r w:rsidRPr="00525C44">
        <w:rPr>
          <w:color w:val="000000"/>
        </w:rPr>
        <w:t>Pemulihan</w:t>
      </w:r>
      <w:proofErr w:type="spellEnd"/>
      <w:r w:rsidRPr="00525C44">
        <w:rPr>
          <w:color w:val="000000"/>
        </w:rPr>
        <w:t xml:space="preserve"> Trauma:</w:t>
      </w:r>
    </w:p>
    <w:p w14:paraId="1715953D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Penurunan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gejala</w:t>
      </w:r>
      <w:proofErr w:type="spellEnd"/>
      <w:r w:rsidRPr="00525C44">
        <w:rPr>
          <w:color w:val="000000"/>
        </w:rPr>
        <w:t xml:space="preserve"> PTSD (65%)</w:t>
      </w:r>
    </w:p>
    <w:p w14:paraId="320AFA83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Perbaikan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fungsi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  <w:r w:rsidRPr="00525C44">
        <w:rPr>
          <w:color w:val="000000"/>
        </w:rPr>
        <w:t xml:space="preserve"> (55%)</w:t>
      </w:r>
    </w:p>
    <w:p w14:paraId="6A3933A7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Peningkatan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resiliensi</w:t>
      </w:r>
      <w:proofErr w:type="spellEnd"/>
      <w:r w:rsidRPr="00525C44">
        <w:rPr>
          <w:color w:val="000000"/>
        </w:rPr>
        <w:t xml:space="preserve"> (50%)</w:t>
      </w:r>
    </w:p>
    <w:p w14:paraId="2F7F731F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477043DA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b) </w:t>
      </w:r>
      <w:proofErr w:type="spellStart"/>
      <w:r w:rsidRPr="00525C44">
        <w:rPr>
          <w:color w:val="000000"/>
        </w:rPr>
        <w:t>Indikator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Keberhasilan</w:t>
      </w:r>
      <w:proofErr w:type="spellEnd"/>
      <w:r w:rsidRPr="00525C44">
        <w:rPr>
          <w:color w:val="000000"/>
        </w:rPr>
        <w:t>:</w:t>
      </w:r>
    </w:p>
    <w:p w14:paraId="38E7E8FF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Penurunan</w:t>
      </w:r>
      <w:proofErr w:type="spellEnd"/>
      <w:r w:rsidRPr="00525C44">
        <w:rPr>
          <w:color w:val="000000"/>
        </w:rPr>
        <w:t xml:space="preserve"> anxiety level</w:t>
      </w:r>
    </w:p>
    <w:p w14:paraId="33E2609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Peningkatan</w:t>
      </w:r>
      <w:proofErr w:type="spellEnd"/>
      <w:r w:rsidRPr="00525C44">
        <w:rPr>
          <w:color w:val="000000"/>
        </w:rPr>
        <w:t xml:space="preserve"> self-esteem</w:t>
      </w:r>
    </w:p>
    <w:p w14:paraId="0E9F8407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Perbaikan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relasi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</w:p>
    <w:p w14:paraId="1898C2D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Kemampuan</w:t>
      </w:r>
      <w:proofErr w:type="spellEnd"/>
      <w:r w:rsidRPr="00525C44">
        <w:rPr>
          <w:color w:val="000000"/>
        </w:rPr>
        <w:t xml:space="preserve"> coping</w:t>
      </w:r>
    </w:p>
    <w:p w14:paraId="37781BE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15D27C27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4. Faktor yang </w:t>
      </w:r>
      <w:proofErr w:type="spellStart"/>
      <w:r w:rsidRPr="00525C44">
        <w:rPr>
          <w:color w:val="000000"/>
        </w:rPr>
        <w:t>Mempengaruhi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Keberhasilan</w:t>
      </w:r>
      <w:proofErr w:type="spellEnd"/>
    </w:p>
    <w:p w14:paraId="46F1AFD8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40F3DCD7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a) Faktor </w:t>
      </w:r>
      <w:proofErr w:type="spellStart"/>
      <w:r w:rsidRPr="00525C44">
        <w:rPr>
          <w:color w:val="000000"/>
        </w:rPr>
        <w:t>Pendukung</w:t>
      </w:r>
      <w:proofErr w:type="spellEnd"/>
      <w:r w:rsidRPr="00525C44">
        <w:rPr>
          <w:color w:val="000000"/>
        </w:rPr>
        <w:t>:</w:t>
      </w:r>
    </w:p>
    <w:p w14:paraId="666C091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Kompetensi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  <w:r w:rsidRPr="00525C44">
        <w:rPr>
          <w:color w:val="000000"/>
        </w:rPr>
        <w:t xml:space="preserve"> (85%)</w:t>
      </w:r>
    </w:p>
    <w:p w14:paraId="59A64B51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Dukungan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keluarga</w:t>
      </w:r>
      <w:proofErr w:type="spellEnd"/>
      <w:r w:rsidRPr="00525C44">
        <w:rPr>
          <w:color w:val="000000"/>
        </w:rPr>
        <w:t xml:space="preserve"> (75%)</w:t>
      </w:r>
    </w:p>
    <w:p w14:paraId="5BA43B97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Konsistensi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(70%)</w:t>
      </w:r>
    </w:p>
    <w:p w14:paraId="468EEF8A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Sistem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rujukan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efektif</w:t>
      </w:r>
      <w:proofErr w:type="spellEnd"/>
      <w:r w:rsidRPr="00525C44">
        <w:rPr>
          <w:color w:val="000000"/>
        </w:rPr>
        <w:t xml:space="preserve"> (65%)</w:t>
      </w:r>
    </w:p>
    <w:p w14:paraId="7488593F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2DD4B71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b) Faktor </w:t>
      </w:r>
      <w:proofErr w:type="spellStart"/>
      <w:r w:rsidRPr="00525C44">
        <w:rPr>
          <w:color w:val="000000"/>
        </w:rPr>
        <w:t>Penghambat</w:t>
      </w:r>
      <w:proofErr w:type="spellEnd"/>
      <w:r w:rsidRPr="00525C44">
        <w:rPr>
          <w:color w:val="000000"/>
        </w:rPr>
        <w:t>:</w:t>
      </w:r>
    </w:p>
    <w:p w14:paraId="54814BF7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Stigma </w:t>
      </w:r>
      <w:proofErr w:type="spellStart"/>
      <w:r w:rsidRPr="00525C44">
        <w:rPr>
          <w:color w:val="000000"/>
        </w:rPr>
        <w:t>sosial</w:t>
      </w:r>
      <w:proofErr w:type="spellEnd"/>
      <w:r w:rsidRPr="00525C44">
        <w:rPr>
          <w:color w:val="000000"/>
        </w:rPr>
        <w:t xml:space="preserve"> (60%)</w:t>
      </w:r>
    </w:p>
    <w:p w14:paraId="7F4C35A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Keterbatasan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sumber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daya</w:t>
      </w:r>
      <w:proofErr w:type="spellEnd"/>
      <w:r w:rsidRPr="00525C44">
        <w:rPr>
          <w:color w:val="000000"/>
        </w:rPr>
        <w:t xml:space="preserve"> (55%)</w:t>
      </w:r>
    </w:p>
    <w:p w14:paraId="29B3D363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Trauma </w:t>
      </w:r>
      <w:proofErr w:type="spellStart"/>
      <w:r w:rsidRPr="00525C44">
        <w:rPr>
          <w:color w:val="000000"/>
        </w:rPr>
        <w:t>kompleks</w:t>
      </w:r>
      <w:proofErr w:type="spellEnd"/>
      <w:r w:rsidRPr="00525C44">
        <w:rPr>
          <w:color w:val="000000"/>
        </w:rPr>
        <w:t xml:space="preserve"> (50%)</w:t>
      </w:r>
    </w:p>
    <w:p w14:paraId="72C156F3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Resistensi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keluarga</w:t>
      </w:r>
      <w:proofErr w:type="spellEnd"/>
      <w:r w:rsidRPr="00525C44">
        <w:rPr>
          <w:color w:val="000000"/>
        </w:rPr>
        <w:t xml:space="preserve"> (45%)</w:t>
      </w:r>
    </w:p>
    <w:p w14:paraId="7E31AE3F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52F69E66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5. </w:t>
      </w:r>
      <w:proofErr w:type="spellStart"/>
      <w:r w:rsidRPr="00525C44">
        <w:rPr>
          <w:color w:val="000000"/>
        </w:rPr>
        <w:t>Kompetensi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Sosial</w:t>
      </w:r>
    </w:p>
    <w:p w14:paraId="5A277E1A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381D9D7D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a) </w:t>
      </w:r>
      <w:proofErr w:type="spellStart"/>
      <w:r w:rsidRPr="00525C44">
        <w:rPr>
          <w:color w:val="000000"/>
        </w:rPr>
        <w:t>Kompetensi</w:t>
      </w:r>
      <w:proofErr w:type="spellEnd"/>
      <w:r w:rsidRPr="00525C44">
        <w:rPr>
          <w:color w:val="000000"/>
        </w:rPr>
        <w:t xml:space="preserve"> Inti:</w:t>
      </w:r>
    </w:p>
    <w:p w14:paraId="632F896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Pemahaman</w:t>
      </w:r>
      <w:proofErr w:type="spellEnd"/>
      <w:r w:rsidRPr="00525C44">
        <w:rPr>
          <w:color w:val="000000"/>
        </w:rPr>
        <w:t xml:space="preserve"> trauma (90%)</w:t>
      </w:r>
    </w:p>
    <w:p w14:paraId="31B7B2E0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Keterampilan</w:t>
      </w:r>
      <w:proofErr w:type="spellEnd"/>
      <w:r w:rsidRPr="00525C44">
        <w:rPr>
          <w:color w:val="000000"/>
        </w:rPr>
        <w:t xml:space="preserve"> therapeutic (85%)</w:t>
      </w:r>
    </w:p>
    <w:p w14:paraId="6F560F84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Sensitivitas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budaya</w:t>
      </w:r>
      <w:proofErr w:type="spellEnd"/>
      <w:r w:rsidRPr="00525C44">
        <w:rPr>
          <w:color w:val="000000"/>
        </w:rPr>
        <w:t xml:space="preserve"> (80%)</w:t>
      </w:r>
    </w:p>
    <w:p w14:paraId="539E3A7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Manajemen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kasus</w:t>
      </w:r>
      <w:proofErr w:type="spellEnd"/>
      <w:r w:rsidRPr="00525C44">
        <w:rPr>
          <w:color w:val="000000"/>
        </w:rPr>
        <w:t xml:space="preserve"> (75%)</w:t>
      </w:r>
    </w:p>
    <w:p w14:paraId="78366084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59218E01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b) Area </w:t>
      </w:r>
      <w:proofErr w:type="spellStart"/>
      <w:r w:rsidRPr="00525C44">
        <w:rPr>
          <w:color w:val="000000"/>
        </w:rPr>
        <w:t>Pengembangan</w:t>
      </w:r>
      <w:proofErr w:type="spellEnd"/>
      <w:r w:rsidRPr="00525C44">
        <w:rPr>
          <w:color w:val="000000"/>
        </w:rPr>
        <w:t>:</w:t>
      </w:r>
    </w:p>
    <w:p w14:paraId="7751A57C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krisis</w:t>
      </w:r>
      <w:proofErr w:type="spellEnd"/>
    </w:p>
    <w:p w14:paraId="1246802F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Pendekatan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multikultural</w:t>
      </w:r>
      <w:proofErr w:type="spellEnd"/>
    </w:p>
    <w:p w14:paraId="35B0418C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Kolaborasi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interprofesional</w:t>
      </w:r>
      <w:proofErr w:type="spellEnd"/>
    </w:p>
    <w:p w14:paraId="45CF73B9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>- Evidence-based practice</w:t>
      </w:r>
    </w:p>
    <w:p w14:paraId="42974E35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41A02477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>PEMBAHASAN</w:t>
      </w:r>
    </w:p>
    <w:p w14:paraId="37A3C19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2045DDCD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1. </w:t>
      </w:r>
      <w:proofErr w:type="spellStart"/>
      <w:r w:rsidRPr="00525C44">
        <w:rPr>
          <w:color w:val="000000"/>
        </w:rPr>
        <w:t>Analisis</w:t>
      </w:r>
      <w:proofErr w:type="spellEnd"/>
      <w:r w:rsidRPr="00525C44">
        <w:rPr>
          <w:color w:val="000000"/>
        </w:rPr>
        <w:t xml:space="preserve"> Model </w:t>
      </w:r>
      <w:proofErr w:type="spellStart"/>
      <w:r w:rsidRPr="00525C44">
        <w:rPr>
          <w:color w:val="000000"/>
        </w:rPr>
        <w:t>Intervensi</w:t>
      </w:r>
      <w:proofErr w:type="spellEnd"/>
    </w:p>
    <w:p w14:paraId="335ABA3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3AA5D6E6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Hasil </w:t>
      </w: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menunjukkan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dominasi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pendekatan</w:t>
      </w:r>
      <w:proofErr w:type="spellEnd"/>
      <w:r w:rsidRPr="00525C44">
        <w:rPr>
          <w:color w:val="000000"/>
        </w:rPr>
        <w:t xml:space="preserve"> TF-CBT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trauma, </w:t>
      </w:r>
      <w:proofErr w:type="spellStart"/>
      <w:r w:rsidRPr="00525C44">
        <w:rPr>
          <w:color w:val="000000"/>
        </w:rPr>
        <w:t>sejalan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dengan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temuan</w:t>
      </w:r>
      <w:proofErr w:type="spellEnd"/>
      <w:r w:rsidRPr="00525C44">
        <w:rPr>
          <w:color w:val="000000"/>
        </w:rPr>
        <w:t xml:space="preserve"> Mitchell et al. (2023). </w:t>
      </w:r>
      <w:proofErr w:type="spellStart"/>
      <w:r w:rsidRPr="00525C44">
        <w:rPr>
          <w:color w:val="000000"/>
        </w:rPr>
        <w:t>Efektivitas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pendekatan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terletak</w:t>
      </w:r>
      <w:proofErr w:type="spellEnd"/>
      <w:r w:rsidRPr="00525C44">
        <w:rPr>
          <w:color w:val="000000"/>
        </w:rPr>
        <w:t xml:space="preserve"> pada:</w:t>
      </w:r>
    </w:p>
    <w:p w14:paraId="0731FB04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23778A8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a) </w:t>
      </w:r>
      <w:proofErr w:type="spellStart"/>
      <w:r w:rsidRPr="00525C44">
        <w:rPr>
          <w:color w:val="000000"/>
        </w:rPr>
        <w:t>Struktur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>:</w:t>
      </w:r>
    </w:p>
    <w:p w14:paraId="3C0AB1EA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lastRenderedPageBreak/>
        <w:t xml:space="preserve">- </w:t>
      </w:r>
      <w:proofErr w:type="spellStart"/>
      <w:r w:rsidRPr="00525C44">
        <w:rPr>
          <w:color w:val="000000"/>
        </w:rPr>
        <w:t>Tahapan</w:t>
      </w:r>
      <w:proofErr w:type="spellEnd"/>
      <w:r w:rsidRPr="00525C44">
        <w:rPr>
          <w:color w:val="000000"/>
        </w:rPr>
        <w:t xml:space="preserve"> yang </w:t>
      </w:r>
      <w:proofErr w:type="spellStart"/>
      <w:r w:rsidRPr="00525C44">
        <w:rPr>
          <w:color w:val="000000"/>
        </w:rPr>
        <w:t>sistematis</w:t>
      </w:r>
      <w:proofErr w:type="spellEnd"/>
    </w:p>
    <w:p w14:paraId="0158396D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Fokus</w:t>
      </w:r>
      <w:proofErr w:type="spellEnd"/>
      <w:r w:rsidRPr="00525C44">
        <w:rPr>
          <w:color w:val="000000"/>
        </w:rPr>
        <w:t xml:space="preserve"> pada trauma processing</w:t>
      </w:r>
    </w:p>
    <w:p w14:paraId="309FAECA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Integrasi </w:t>
      </w:r>
      <w:proofErr w:type="spellStart"/>
      <w:r w:rsidRPr="00525C44">
        <w:rPr>
          <w:color w:val="000000"/>
        </w:rPr>
        <w:t>kognitif-behavioral</w:t>
      </w:r>
      <w:proofErr w:type="spellEnd"/>
    </w:p>
    <w:p w14:paraId="79014AF4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41A57A99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b) </w:t>
      </w:r>
      <w:proofErr w:type="spellStart"/>
      <w:r w:rsidRPr="00525C44">
        <w:rPr>
          <w:color w:val="000000"/>
        </w:rPr>
        <w:t>Adaptasi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Kontekstual</w:t>
      </w:r>
      <w:proofErr w:type="spellEnd"/>
      <w:r w:rsidRPr="00525C44">
        <w:rPr>
          <w:color w:val="000000"/>
        </w:rPr>
        <w:t>:</w:t>
      </w:r>
    </w:p>
    <w:p w14:paraId="045D1CDF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Penyesuaian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budaya</w:t>
      </w:r>
      <w:proofErr w:type="spellEnd"/>
    </w:p>
    <w:p w14:paraId="03294FF6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Modifikasi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teknik</w:t>
      </w:r>
      <w:proofErr w:type="spellEnd"/>
    </w:p>
    <w:p w14:paraId="62ED45A4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Integrasi </w:t>
      </w:r>
      <w:proofErr w:type="spellStart"/>
      <w:r w:rsidRPr="00525C44">
        <w:rPr>
          <w:color w:val="000000"/>
        </w:rPr>
        <w:t>nilai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lokal</w:t>
      </w:r>
      <w:proofErr w:type="spellEnd"/>
    </w:p>
    <w:p w14:paraId="4395840A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59F74DD8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2. </w:t>
      </w:r>
      <w:proofErr w:type="spellStart"/>
      <w:r w:rsidRPr="00525C44">
        <w:rPr>
          <w:color w:val="000000"/>
        </w:rPr>
        <w:t>Evaluasi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Efektivitas</w:t>
      </w:r>
      <w:proofErr w:type="spellEnd"/>
    </w:p>
    <w:p w14:paraId="7F724BF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5ED9C754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Tingkat </w:t>
      </w:r>
      <w:proofErr w:type="spellStart"/>
      <w:r w:rsidRPr="00525C44">
        <w:rPr>
          <w:color w:val="000000"/>
        </w:rPr>
        <w:t>keberhasilan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menunjukkan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variasi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signifikan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berdasarkan</w:t>
      </w:r>
      <w:proofErr w:type="spellEnd"/>
      <w:r w:rsidRPr="00525C44">
        <w:rPr>
          <w:color w:val="000000"/>
        </w:rPr>
        <w:t>:</w:t>
      </w:r>
    </w:p>
    <w:p w14:paraId="63C0D820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78303211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a) </w:t>
      </w:r>
      <w:proofErr w:type="spellStart"/>
      <w:r w:rsidRPr="00525C44">
        <w:rPr>
          <w:color w:val="000000"/>
        </w:rPr>
        <w:t>Karakteristik</w:t>
      </w:r>
      <w:proofErr w:type="spellEnd"/>
      <w:r w:rsidRPr="00525C44">
        <w:rPr>
          <w:color w:val="000000"/>
        </w:rPr>
        <w:t xml:space="preserve"> Korban:</w:t>
      </w:r>
    </w:p>
    <w:p w14:paraId="6BFDAC56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Usia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saat</w:t>
      </w:r>
      <w:proofErr w:type="spellEnd"/>
      <w:r w:rsidRPr="00525C44">
        <w:rPr>
          <w:color w:val="000000"/>
        </w:rPr>
        <w:t xml:space="preserve"> trauma</w:t>
      </w:r>
    </w:p>
    <w:p w14:paraId="7DC94A50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Dukungan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sistem</w:t>
      </w:r>
      <w:proofErr w:type="spellEnd"/>
    </w:p>
    <w:p w14:paraId="2E34CEA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Resiliensi</w:t>
      </w:r>
      <w:proofErr w:type="spellEnd"/>
      <w:r w:rsidRPr="00525C44">
        <w:rPr>
          <w:color w:val="000000"/>
        </w:rPr>
        <w:t xml:space="preserve"> individual</w:t>
      </w:r>
    </w:p>
    <w:p w14:paraId="3AE7E229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6CDC1968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b) </w:t>
      </w:r>
      <w:proofErr w:type="spellStart"/>
      <w:r w:rsidRPr="00525C44">
        <w:rPr>
          <w:color w:val="000000"/>
        </w:rPr>
        <w:t>Kualitas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>:</w:t>
      </w:r>
    </w:p>
    <w:p w14:paraId="52C794CE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Kompetensi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praktisi</w:t>
      </w:r>
      <w:proofErr w:type="spellEnd"/>
    </w:p>
    <w:p w14:paraId="4DA47D93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Konsistensi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pendekatan</w:t>
      </w:r>
      <w:proofErr w:type="spellEnd"/>
    </w:p>
    <w:p w14:paraId="3A7248F8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Dukungan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sumber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daya</w:t>
      </w:r>
      <w:proofErr w:type="spellEnd"/>
    </w:p>
    <w:p w14:paraId="4D662065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61F59569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3. Faktor </w:t>
      </w:r>
      <w:proofErr w:type="spellStart"/>
      <w:r w:rsidRPr="00525C44">
        <w:rPr>
          <w:color w:val="000000"/>
        </w:rPr>
        <w:t>Kontekstual</w:t>
      </w:r>
      <w:proofErr w:type="spellEnd"/>
    </w:p>
    <w:p w14:paraId="2571CB5E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1993900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proofErr w:type="spellStart"/>
      <w:r w:rsidRPr="00525C44">
        <w:rPr>
          <w:color w:val="000000"/>
        </w:rPr>
        <w:t>Analisis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menunjukkan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pentingnya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mempertimbangkan</w:t>
      </w:r>
      <w:proofErr w:type="spellEnd"/>
      <w:r w:rsidRPr="00525C44">
        <w:rPr>
          <w:color w:val="000000"/>
        </w:rPr>
        <w:t>:</w:t>
      </w:r>
    </w:p>
    <w:p w14:paraId="4D09C6FE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0B23E5AE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a) </w:t>
      </w:r>
      <w:proofErr w:type="spellStart"/>
      <w:r w:rsidRPr="00525C44">
        <w:rPr>
          <w:color w:val="000000"/>
        </w:rPr>
        <w:t>Aspek</w:t>
      </w:r>
      <w:proofErr w:type="spellEnd"/>
      <w:r w:rsidRPr="00525C44">
        <w:rPr>
          <w:color w:val="000000"/>
        </w:rPr>
        <w:t xml:space="preserve"> Sosio-</w:t>
      </w:r>
      <w:proofErr w:type="spellStart"/>
      <w:r w:rsidRPr="00525C44">
        <w:rPr>
          <w:color w:val="000000"/>
        </w:rPr>
        <w:t>kultural</w:t>
      </w:r>
      <w:proofErr w:type="spellEnd"/>
      <w:r w:rsidRPr="00525C44">
        <w:rPr>
          <w:color w:val="000000"/>
        </w:rPr>
        <w:t>:</w:t>
      </w:r>
    </w:p>
    <w:p w14:paraId="7B2EEACC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>- Nilai-</w:t>
      </w:r>
      <w:proofErr w:type="spellStart"/>
      <w:r w:rsidRPr="00525C44">
        <w:rPr>
          <w:color w:val="000000"/>
        </w:rPr>
        <w:t>nilai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masyarakat</w:t>
      </w:r>
      <w:proofErr w:type="spellEnd"/>
    </w:p>
    <w:p w14:paraId="51F282DA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Stigma </w:t>
      </w:r>
      <w:proofErr w:type="spellStart"/>
      <w:r w:rsidRPr="00525C44">
        <w:rPr>
          <w:color w:val="000000"/>
        </w:rPr>
        <w:t>sosial</w:t>
      </w:r>
      <w:proofErr w:type="spellEnd"/>
    </w:p>
    <w:p w14:paraId="5F92D104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Sistem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kepercayaan</w:t>
      </w:r>
      <w:proofErr w:type="spellEnd"/>
    </w:p>
    <w:p w14:paraId="1E696EE8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4DD075B3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b) </w:t>
      </w:r>
      <w:proofErr w:type="spellStart"/>
      <w:r w:rsidRPr="00525C44">
        <w:rPr>
          <w:color w:val="000000"/>
        </w:rPr>
        <w:t>Sistem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Dukungan</w:t>
      </w:r>
      <w:proofErr w:type="spellEnd"/>
      <w:r w:rsidRPr="00525C44">
        <w:rPr>
          <w:color w:val="000000"/>
        </w:rPr>
        <w:t>:</w:t>
      </w:r>
    </w:p>
    <w:p w14:paraId="51402F70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Peran </w:t>
      </w:r>
      <w:proofErr w:type="spellStart"/>
      <w:r w:rsidRPr="00525C44">
        <w:rPr>
          <w:color w:val="000000"/>
        </w:rPr>
        <w:t>keluarga</w:t>
      </w:r>
      <w:proofErr w:type="spellEnd"/>
    </w:p>
    <w:p w14:paraId="2668CC9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Jaringan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sosial</w:t>
      </w:r>
      <w:proofErr w:type="spellEnd"/>
    </w:p>
    <w:p w14:paraId="1D7E25E3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Akses </w:t>
      </w:r>
      <w:proofErr w:type="spellStart"/>
      <w:r w:rsidRPr="00525C44">
        <w:rPr>
          <w:color w:val="000000"/>
        </w:rPr>
        <w:t>layanan</w:t>
      </w:r>
      <w:proofErr w:type="spellEnd"/>
    </w:p>
    <w:p w14:paraId="0B802533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4E1FBDB0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4. </w:t>
      </w:r>
      <w:proofErr w:type="spellStart"/>
      <w:r w:rsidRPr="00525C44">
        <w:rPr>
          <w:color w:val="000000"/>
        </w:rPr>
        <w:t>Pengembangan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Kompetensi</w:t>
      </w:r>
      <w:proofErr w:type="spellEnd"/>
    </w:p>
    <w:p w14:paraId="32BCF091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1565A62C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proofErr w:type="spellStart"/>
      <w:r w:rsidRPr="00525C44">
        <w:rPr>
          <w:color w:val="000000"/>
        </w:rPr>
        <w:t>Temuan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mengindikasikan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kebutuhan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penguatan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kapasitas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>:</w:t>
      </w:r>
    </w:p>
    <w:p w14:paraId="77A4A200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01E7C6CD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a) </w:t>
      </w:r>
      <w:proofErr w:type="spellStart"/>
      <w:r w:rsidRPr="00525C44">
        <w:rPr>
          <w:color w:val="000000"/>
        </w:rPr>
        <w:t>Aspek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Teoretis</w:t>
      </w:r>
      <w:proofErr w:type="spellEnd"/>
      <w:r w:rsidRPr="00525C44">
        <w:rPr>
          <w:color w:val="000000"/>
        </w:rPr>
        <w:t>:</w:t>
      </w:r>
    </w:p>
    <w:p w14:paraId="33C2500F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Pemahaman</w:t>
      </w:r>
      <w:proofErr w:type="spellEnd"/>
      <w:r w:rsidRPr="00525C44">
        <w:rPr>
          <w:color w:val="000000"/>
        </w:rPr>
        <w:t xml:space="preserve"> trauma</w:t>
      </w:r>
    </w:p>
    <w:p w14:paraId="40862206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Teori </w:t>
      </w:r>
      <w:proofErr w:type="spellStart"/>
      <w:r w:rsidRPr="00525C44">
        <w:rPr>
          <w:color w:val="000000"/>
        </w:rPr>
        <w:t>perkembangan</w:t>
      </w:r>
      <w:proofErr w:type="spellEnd"/>
    </w:p>
    <w:p w14:paraId="74D41119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>- Evidence-based practice</w:t>
      </w:r>
    </w:p>
    <w:p w14:paraId="06A0F2E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679272E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b) </w:t>
      </w:r>
      <w:proofErr w:type="spellStart"/>
      <w:r w:rsidRPr="00525C44">
        <w:rPr>
          <w:color w:val="000000"/>
        </w:rPr>
        <w:t>Aspek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Praktis</w:t>
      </w:r>
      <w:proofErr w:type="spellEnd"/>
      <w:r w:rsidRPr="00525C44">
        <w:rPr>
          <w:color w:val="000000"/>
        </w:rPr>
        <w:t>:</w:t>
      </w:r>
    </w:p>
    <w:p w14:paraId="784E3D70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Keterampilan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</w:p>
    <w:p w14:paraId="6C97DCC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Manajemen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kasus</w:t>
      </w:r>
      <w:proofErr w:type="spellEnd"/>
    </w:p>
    <w:p w14:paraId="18FCEE0C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Kolaborasi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profesional</w:t>
      </w:r>
      <w:proofErr w:type="spellEnd"/>
    </w:p>
    <w:p w14:paraId="3A4507A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054405A3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5. </w:t>
      </w:r>
      <w:proofErr w:type="spellStart"/>
      <w:r w:rsidRPr="00525C44">
        <w:rPr>
          <w:color w:val="000000"/>
        </w:rPr>
        <w:t>Implikasi</w:t>
      </w:r>
      <w:proofErr w:type="spellEnd"/>
      <w:r w:rsidRPr="00525C44">
        <w:rPr>
          <w:color w:val="000000"/>
        </w:rPr>
        <w:t xml:space="preserve"> Praktik</w:t>
      </w:r>
    </w:p>
    <w:p w14:paraId="1D9901E1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11E9C90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Hasil </w:t>
      </w: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berimplikasi</w:t>
      </w:r>
      <w:proofErr w:type="spellEnd"/>
      <w:r w:rsidRPr="00525C44">
        <w:rPr>
          <w:color w:val="000000"/>
        </w:rPr>
        <w:t xml:space="preserve"> pada:</w:t>
      </w:r>
    </w:p>
    <w:p w14:paraId="50D2563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3042E7D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a) </w:t>
      </w:r>
      <w:proofErr w:type="spellStart"/>
      <w:r w:rsidRPr="00525C44">
        <w:rPr>
          <w:color w:val="000000"/>
        </w:rPr>
        <w:t>Pengembangan</w:t>
      </w:r>
      <w:proofErr w:type="spellEnd"/>
      <w:r w:rsidRPr="00525C44">
        <w:rPr>
          <w:color w:val="000000"/>
        </w:rPr>
        <w:t xml:space="preserve"> Program:</w:t>
      </w:r>
    </w:p>
    <w:p w14:paraId="11C58EE8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Standarisasi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</w:p>
    <w:p w14:paraId="630825A8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Sistem</w:t>
      </w:r>
      <w:proofErr w:type="spellEnd"/>
      <w:r w:rsidRPr="00525C44">
        <w:rPr>
          <w:color w:val="000000"/>
        </w:rPr>
        <w:t xml:space="preserve"> monitoring</w:t>
      </w:r>
    </w:p>
    <w:p w14:paraId="4A9993E5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Evaluasi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dampak</w:t>
      </w:r>
      <w:proofErr w:type="spellEnd"/>
    </w:p>
    <w:p w14:paraId="00CB875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1B130113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b) </w:t>
      </w:r>
      <w:proofErr w:type="spellStart"/>
      <w:r w:rsidRPr="00525C44">
        <w:rPr>
          <w:color w:val="000000"/>
        </w:rPr>
        <w:t>Kebijakan</w:t>
      </w:r>
      <w:proofErr w:type="spellEnd"/>
      <w:r w:rsidRPr="00525C44">
        <w:rPr>
          <w:color w:val="000000"/>
        </w:rPr>
        <w:t>:</w:t>
      </w:r>
    </w:p>
    <w:p w14:paraId="431CF6C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Regulasi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praktik</w:t>
      </w:r>
      <w:proofErr w:type="spellEnd"/>
    </w:p>
    <w:p w14:paraId="49349443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Alokasi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sumber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daya</w:t>
      </w:r>
      <w:proofErr w:type="spellEnd"/>
    </w:p>
    <w:p w14:paraId="0128ADA7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Sistem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rujukan</w:t>
      </w:r>
      <w:proofErr w:type="spellEnd"/>
    </w:p>
    <w:p w14:paraId="109A94F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1550C103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6. </w:t>
      </w:r>
      <w:proofErr w:type="spellStart"/>
      <w:r w:rsidRPr="00525C44">
        <w:rPr>
          <w:color w:val="000000"/>
        </w:rPr>
        <w:t>Tantangan</w:t>
      </w:r>
      <w:proofErr w:type="spellEnd"/>
      <w:r w:rsidRPr="00525C44">
        <w:rPr>
          <w:color w:val="000000"/>
        </w:rPr>
        <w:t xml:space="preserve"> dan </w:t>
      </w:r>
      <w:proofErr w:type="spellStart"/>
      <w:r w:rsidRPr="00525C44">
        <w:rPr>
          <w:color w:val="000000"/>
        </w:rPr>
        <w:t>Rekomendasi</w:t>
      </w:r>
      <w:proofErr w:type="spellEnd"/>
    </w:p>
    <w:p w14:paraId="56095ECD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4086C457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a) </w:t>
      </w:r>
      <w:proofErr w:type="spellStart"/>
      <w:r w:rsidRPr="00525C44">
        <w:rPr>
          <w:color w:val="000000"/>
        </w:rPr>
        <w:t>Tantangan</w:t>
      </w:r>
      <w:proofErr w:type="spellEnd"/>
      <w:r w:rsidRPr="00525C44">
        <w:rPr>
          <w:color w:val="000000"/>
        </w:rPr>
        <w:t xml:space="preserve"> Utama:</w:t>
      </w:r>
    </w:p>
    <w:p w14:paraId="0D2701F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Kompleksitas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kasus</w:t>
      </w:r>
      <w:proofErr w:type="spellEnd"/>
    </w:p>
    <w:p w14:paraId="2C824734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Keterbatasan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sumber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daya</w:t>
      </w:r>
      <w:proofErr w:type="spellEnd"/>
    </w:p>
    <w:p w14:paraId="1CF268C4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Koordinasi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layanan</w:t>
      </w:r>
      <w:proofErr w:type="spellEnd"/>
    </w:p>
    <w:p w14:paraId="1AA9D6A3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009BDDDF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b) </w:t>
      </w:r>
      <w:proofErr w:type="spellStart"/>
      <w:r w:rsidRPr="00525C44">
        <w:rPr>
          <w:color w:val="000000"/>
        </w:rPr>
        <w:t>Rekomendasi</w:t>
      </w:r>
      <w:proofErr w:type="spellEnd"/>
      <w:r w:rsidRPr="00525C44">
        <w:rPr>
          <w:color w:val="000000"/>
        </w:rPr>
        <w:t>:</w:t>
      </w:r>
    </w:p>
    <w:p w14:paraId="769B5F64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Penguatan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kapasitas</w:t>
      </w:r>
      <w:proofErr w:type="spellEnd"/>
    </w:p>
    <w:p w14:paraId="41A7860D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Pengembangan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protokol</w:t>
      </w:r>
      <w:proofErr w:type="spellEnd"/>
    </w:p>
    <w:p w14:paraId="52CE765D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Sistem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pendukung</w:t>
      </w:r>
      <w:proofErr w:type="spellEnd"/>
    </w:p>
    <w:p w14:paraId="559FBF3A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6C77EE0F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7. Arah </w:t>
      </w:r>
      <w:proofErr w:type="spellStart"/>
      <w:r w:rsidRPr="00525C44">
        <w:rPr>
          <w:color w:val="000000"/>
        </w:rPr>
        <w:t>Pengembangan</w:t>
      </w:r>
      <w:proofErr w:type="spellEnd"/>
    </w:p>
    <w:p w14:paraId="4FF4950F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75073198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menunjukkan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kebutuhan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pengembangan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>:</w:t>
      </w:r>
    </w:p>
    <w:p w14:paraId="3006898F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05D7F7D0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>a) Riset:</w:t>
      </w:r>
    </w:p>
    <w:p w14:paraId="494A9744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>- Studi longitudinal</w:t>
      </w:r>
    </w:p>
    <w:p w14:paraId="4D99E817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Evaluasi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dampak</w:t>
      </w:r>
      <w:proofErr w:type="spellEnd"/>
    </w:p>
    <w:p w14:paraId="246992C6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Model </w:t>
      </w:r>
      <w:proofErr w:type="spellStart"/>
      <w:r w:rsidRPr="00525C44">
        <w:rPr>
          <w:color w:val="000000"/>
        </w:rPr>
        <w:t>inovatif</w:t>
      </w:r>
      <w:proofErr w:type="spellEnd"/>
    </w:p>
    <w:p w14:paraId="0130764C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3B36F636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>b) Praktik:</w:t>
      </w:r>
    </w:p>
    <w:p w14:paraId="46903CBA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Integrasi </w:t>
      </w:r>
      <w:proofErr w:type="spellStart"/>
      <w:r w:rsidRPr="00525C44">
        <w:rPr>
          <w:color w:val="000000"/>
        </w:rPr>
        <w:t>teknologi</w:t>
      </w:r>
      <w:proofErr w:type="spellEnd"/>
    </w:p>
    <w:p w14:paraId="267678F9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Adaptasi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kontekstual</w:t>
      </w:r>
      <w:proofErr w:type="spellEnd"/>
    </w:p>
    <w:p w14:paraId="2A0BB449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Kolaborasi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multiprofesi</w:t>
      </w:r>
      <w:proofErr w:type="spellEnd"/>
    </w:p>
    <w:p w14:paraId="1E102778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6CC6DCFD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>8. Best Practices</w:t>
      </w:r>
    </w:p>
    <w:p w14:paraId="2418D12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671D30D1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proofErr w:type="spellStart"/>
      <w:r w:rsidRPr="00525C44">
        <w:rPr>
          <w:color w:val="000000"/>
        </w:rPr>
        <w:t>Identifikasi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praktik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terbaik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meliputi</w:t>
      </w:r>
      <w:proofErr w:type="spellEnd"/>
      <w:r w:rsidRPr="00525C44">
        <w:rPr>
          <w:color w:val="000000"/>
        </w:rPr>
        <w:t>:</w:t>
      </w:r>
    </w:p>
    <w:p w14:paraId="65E6A5BA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5C70CEAC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a) </w:t>
      </w:r>
      <w:proofErr w:type="spellStart"/>
      <w:r w:rsidRPr="00525C44">
        <w:rPr>
          <w:color w:val="000000"/>
        </w:rPr>
        <w:t>Pendekatan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Holistik</w:t>
      </w:r>
      <w:proofErr w:type="spellEnd"/>
      <w:r w:rsidRPr="00525C44">
        <w:rPr>
          <w:color w:val="000000"/>
        </w:rPr>
        <w:t>:</w:t>
      </w:r>
    </w:p>
    <w:p w14:paraId="6EB59138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Integrasi </w:t>
      </w:r>
      <w:proofErr w:type="spellStart"/>
      <w:r w:rsidRPr="00525C44">
        <w:rPr>
          <w:color w:val="000000"/>
        </w:rPr>
        <w:t>layanan</w:t>
      </w:r>
      <w:proofErr w:type="spellEnd"/>
    </w:p>
    <w:p w14:paraId="46911165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Kolaborasi</w:t>
      </w:r>
      <w:proofErr w:type="spellEnd"/>
      <w:r w:rsidRPr="00525C44">
        <w:rPr>
          <w:color w:val="000000"/>
        </w:rPr>
        <w:t xml:space="preserve"> stakeholder</w:t>
      </w:r>
    </w:p>
    <w:p w14:paraId="465539DD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Kontinuitas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pendampingan</w:t>
      </w:r>
      <w:proofErr w:type="spellEnd"/>
    </w:p>
    <w:p w14:paraId="4E99BBE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7AC9BCD1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b) </w:t>
      </w:r>
      <w:proofErr w:type="spellStart"/>
      <w:r w:rsidRPr="00525C44">
        <w:rPr>
          <w:color w:val="000000"/>
        </w:rPr>
        <w:t>Sistem</w:t>
      </w:r>
      <w:proofErr w:type="spellEnd"/>
      <w:r w:rsidRPr="00525C44">
        <w:rPr>
          <w:color w:val="000000"/>
        </w:rPr>
        <w:t xml:space="preserve"> Monitoring:</w:t>
      </w:r>
    </w:p>
    <w:p w14:paraId="285D9776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Evaluasi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berkala</w:t>
      </w:r>
      <w:proofErr w:type="spellEnd"/>
    </w:p>
    <w:p w14:paraId="2988555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Dokumentasi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sistematis</w:t>
      </w:r>
      <w:proofErr w:type="spellEnd"/>
    </w:p>
    <w:p w14:paraId="6E3E0141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Pembelajaran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berkelanjutan</w:t>
      </w:r>
      <w:proofErr w:type="spellEnd"/>
    </w:p>
    <w:p w14:paraId="5BC30BFA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64AF6F47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9. </w:t>
      </w:r>
      <w:proofErr w:type="spellStart"/>
      <w:r w:rsidRPr="00525C44">
        <w:rPr>
          <w:color w:val="000000"/>
        </w:rPr>
        <w:t>Rekomendasi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Kebijakan</w:t>
      </w:r>
      <w:proofErr w:type="spellEnd"/>
    </w:p>
    <w:p w14:paraId="394CE17E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55736B6D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proofErr w:type="spellStart"/>
      <w:r w:rsidRPr="00525C44">
        <w:rPr>
          <w:color w:val="000000"/>
        </w:rPr>
        <w:t>Beberapa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rekomendasi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kebijakan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mencakup</w:t>
      </w:r>
      <w:proofErr w:type="spellEnd"/>
      <w:r w:rsidRPr="00525C44">
        <w:rPr>
          <w:color w:val="000000"/>
        </w:rPr>
        <w:t>:</w:t>
      </w:r>
    </w:p>
    <w:p w14:paraId="47ED0778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6B445C6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>a) Level Makro:</w:t>
      </w:r>
    </w:p>
    <w:p w14:paraId="38991AFB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Regulasi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praktik</w:t>
      </w:r>
      <w:proofErr w:type="spellEnd"/>
    </w:p>
    <w:p w14:paraId="64ACE0EE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Alokasi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sumber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daya</w:t>
      </w:r>
      <w:proofErr w:type="spellEnd"/>
    </w:p>
    <w:p w14:paraId="573DEAD1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Sistem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koordinasi</w:t>
      </w:r>
      <w:proofErr w:type="spellEnd"/>
    </w:p>
    <w:p w14:paraId="7D664464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575AA2D1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b) Level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>:</w:t>
      </w:r>
    </w:p>
    <w:p w14:paraId="4B251ABF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Standar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kompetensi</w:t>
      </w:r>
      <w:proofErr w:type="spellEnd"/>
    </w:p>
    <w:p w14:paraId="697FDDA9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Protokol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</w:p>
    <w:p w14:paraId="69679926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Mekanisme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supervisi</w:t>
      </w:r>
      <w:proofErr w:type="spellEnd"/>
    </w:p>
    <w:p w14:paraId="466B3134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194B6F09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10. Agenda </w:t>
      </w: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Mendatang</w:t>
      </w:r>
      <w:proofErr w:type="spellEnd"/>
    </w:p>
    <w:p w14:paraId="7DEF694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64A603A2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Area yang </w:t>
      </w:r>
      <w:proofErr w:type="spellStart"/>
      <w:r w:rsidRPr="00525C44">
        <w:rPr>
          <w:color w:val="000000"/>
        </w:rPr>
        <w:t>memerlukan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lanjutan</w:t>
      </w:r>
      <w:proofErr w:type="spellEnd"/>
      <w:r w:rsidRPr="00525C44">
        <w:rPr>
          <w:color w:val="000000"/>
        </w:rPr>
        <w:t>:</w:t>
      </w:r>
    </w:p>
    <w:p w14:paraId="4FE64507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Efektivitas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jangka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panjang</w:t>
      </w:r>
      <w:proofErr w:type="spellEnd"/>
    </w:p>
    <w:p w14:paraId="4FF2FBF4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Model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inovatif</w:t>
      </w:r>
      <w:proofErr w:type="spellEnd"/>
    </w:p>
    <w:p w14:paraId="37B89463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Pengaruh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faktor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budaya</w:t>
      </w:r>
      <w:proofErr w:type="spellEnd"/>
    </w:p>
    <w:p w14:paraId="3F215E26" w14:textId="77777777" w:rsidR="0077655F" w:rsidRPr="00525C44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</w:t>
      </w:r>
      <w:proofErr w:type="spellStart"/>
      <w:r w:rsidRPr="00525C44">
        <w:rPr>
          <w:color w:val="000000"/>
        </w:rPr>
        <w:t>Pengembangan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instrumen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evaluasi</w:t>
      </w:r>
      <w:proofErr w:type="spellEnd"/>
    </w:p>
    <w:p w14:paraId="7E25BCE1" w14:textId="77777777" w:rsidR="0077655F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  <w:r w:rsidRPr="00525C44">
        <w:rPr>
          <w:color w:val="000000"/>
        </w:rPr>
        <w:t xml:space="preserve">- Integrasi </w:t>
      </w:r>
      <w:proofErr w:type="spellStart"/>
      <w:r w:rsidRPr="00525C44">
        <w:rPr>
          <w:color w:val="000000"/>
        </w:rPr>
        <w:t>teknologi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</w:p>
    <w:p w14:paraId="08CC0538" w14:textId="77777777" w:rsidR="0077655F" w:rsidRDefault="0077655F" w:rsidP="0077655F">
      <w:pPr>
        <w:pStyle w:val="whitespace-pre-wrap"/>
        <w:spacing w:before="0" w:beforeAutospacing="0" w:after="0" w:afterAutospacing="0"/>
        <w:jc w:val="both"/>
        <w:rPr>
          <w:color w:val="000000"/>
        </w:rPr>
      </w:pPr>
    </w:p>
    <w:p w14:paraId="15F0E407" w14:textId="77777777" w:rsidR="0077655F" w:rsidRPr="0077655F" w:rsidRDefault="0077655F" w:rsidP="0077655F">
      <w:pPr>
        <w:pStyle w:val="whitespace-pre-wrap"/>
        <w:spacing w:before="0" w:beforeAutospacing="0" w:after="0" w:afterAutospacing="0"/>
        <w:jc w:val="both"/>
        <w:rPr>
          <w:b/>
          <w:bCs/>
          <w:color w:val="000000"/>
        </w:rPr>
      </w:pPr>
    </w:p>
    <w:p w14:paraId="28F1EAC2" w14:textId="029A9CD7" w:rsidR="0077655F" w:rsidRPr="0077655F" w:rsidRDefault="0077655F" w:rsidP="0077655F">
      <w:pPr>
        <w:jc w:val="both"/>
        <w:rPr>
          <w:b/>
          <w:bCs/>
          <w:color w:val="000000"/>
        </w:rPr>
      </w:pPr>
      <w:r w:rsidRPr="0077655F">
        <w:rPr>
          <w:b/>
          <w:bCs/>
          <w:color w:val="000000"/>
        </w:rPr>
        <w:t>KESIMPULAN DAN SARAN</w:t>
      </w:r>
    </w:p>
    <w:p w14:paraId="63C7CAB9" w14:textId="77777777" w:rsidR="0077655F" w:rsidRPr="0077655F" w:rsidRDefault="0077655F" w:rsidP="0077655F">
      <w:pPr>
        <w:pStyle w:val="whitespace-pre-wrap"/>
        <w:jc w:val="both"/>
        <w:rPr>
          <w:b/>
          <w:bCs/>
          <w:color w:val="000000"/>
        </w:rPr>
      </w:pPr>
      <w:r w:rsidRPr="0077655F">
        <w:rPr>
          <w:b/>
          <w:bCs/>
          <w:color w:val="000000"/>
        </w:rPr>
        <w:t>A. KESIMPULAN</w:t>
      </w:r>
    </w:p>
    <w:p w14:paraId="02B90888" w14:textId="77777777" w:rsidR="0077655F" w:rsidRDefault="0077655F" w:rsidP="0077655F">
      <w:pPr>
        <w:pStyle w:val="whitespace-normal"/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 xml:space="preserve">Model </w:t>
      </w:r>
      <w:proofErr w:type="spellStart"/>
      <w:r>
        <w:rPr>
          <w:color w:val="000000"/>
        </w:rPr>
        <w:t>Intervensi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tinjauan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literatur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sistematis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mikro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penanganan</w:t>
      </w:r>
      <w:proofErr w:type="spellEnd"/>
      <w:r>
        <w:rPr>
          <w:color w:val="000000"/>
        </w:rPr>
        <w:t xml:space="preserve"> trauma </w:t>
      </w:r>
      <w:proofErr w:type="spellStart"/>
      <w:r>
        <w:rPr>
          <w:color w:val="000000"/>
        </w:rPr>
        <w:t>anak</w:t>
      </w:r>
      <w:proofErr w:type="spellEnd"/>
      <w:r>
        <w:rPr>
          <w:color w:val="000000"/>
        </w:rPr>
        <w:t xml:space="preserve"> korban </w:t>
      </w:r>
      <w:proofErr w:type="spellStart"/>
      <w:r>
        <w:rPr>
          <w:color w:val="000000"/>
        </w:rPr>
        <w:t>kekerasan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seksual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disimpulkan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>:</w:t>
      </w:r>
    </w:p>
    <w:p w14:paraId="0F88FD69" w14:textId="77777777" w:rsidR="0077655F" w:rsidRDefault="0077655F" w:rsidP="0077655F">
      <w:pPr>
        <w:pStyle w:val="whitespace-normal"/>
        <w:numPr>
          <w:ilvl w:val="0"/>
          <w:numId w:val="27"/>
        </w:numPr>
        <w:jc w:val="both"/>
        <w:rPr>
          <w:color w:val="000000"/>
        </w:rPr>
      </w:pPr>
      <w:r>
        <w:rPr>
          <w:color w:val="000000"/>
        </w:rPr>
        <w:t xml:space="preserve">Trauma-Focused Cognitive </w:t>
      </w:r>
      <w:proofErr w:type="spellStart"/>
      <w:r>
        <w:rPr>
          <w:color w:val="000000"/>
        </w:rPr>
        <w:t>Behavioral</w:t>
      </w:r>
      <w:proofErr w:type="spellEnd"/>
      <w:r>
        <w:rPr>
          <w:color w:val="000000"/>
        </w:rPr>
        <w:t xml:space="preserve"> Therapy (TF-CBT)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model </w:t>
      </w:r>
      <w:proofErr w:type="spellStart"/>
      <w:r>
        <w:rPr>
          <w:color w:val="000000"/>
        </w:rPr>
        <w:t>intervensi</w:t>
      </w:r>
      <w:proofErr w:type="spellEnd"/>
      <w:r>
        <w:rPr>
          <w:color w:val="000000"/>
        </w:rPr>
        <w:t xml:space="preserve"> yang paling </w:t>
      </w:r>
      <w:proofErr w:type="spellStart"/>
      <w:r>
        <w:rPr>
          <w:color w:val="000000"/>
        </w:rPr>
        <w:t>efektif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keberhasilan</w:t>
      </w:r>
      <w:proofErr w:type="spellEnd"/>
      <w:r>
        <w:rPr>
          <w:color w:val="000000"/>
        </w:rPr>
        <w:t xml:space="preserve"> 75%</w:t>
      </w:r>
    </w:p>
    <w:p w14:paraId="156E5AE0" w14:textId="77777777" w:rsidR="0077655F" w:rsidRDefault="0077655F" w:rsidP="0077655F">
      <w:pPr>
        <w:pStyle w:val="whitespace-normal"/>
        <w:numPr>
          <w:ilvl w:val="0"/>
          <w:numId w:val="27"/>
        </w:numPr>
        <w:jc w:val="both"/>
        <w:rPr>
          <w:color w:val="000000"/>
        </w:rPr>
      </w:pPr>
      <w:proofErr w:type="spellStart"/>
      <w:r>
        <w:rPr>
          <w:color w:val="000000"/>
        </w:rPr>
        <w:t>Pendekatan</w:t>
      </w:r>
      <w:proofErr w:type="spellEnd"/>
      <w:r>
        <w:rPr>
          <w:color w:val="000000"/>
        </w:rPr>
        <w:t xml:space="preserve"> play therapy </w:t>
      </w:r>
      <w:proofErr w:type="spellStart"/>
      <w:r>
        <w:rPr>
          <w:color w:val="000000"/>
        </w:rPr>
        <w:t>efektif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usia</w:t>
      </w:r>
      <w:proofErr w:type="spellEnd"/>
      <w:r>
        <w:rPr>
          <w:color w:val="000000"/>
        </w:rPr>
        <w:t xml:space="preserve"> 4-12 </w:t>
      </w:r>
      <w:proofErr w:type="spellStart"/>
      <w:r>
        <w:rPr>
          <w:color w:val="000000"/>
        </w:rPr>
        <w:t>tahun</w:t>
      </w:r>
      <w:proofErr w:type="spellEnd"/>
    </w:p>
    <w:p w14:paraId="45A0F08F" w14:textId="77777777" w:rsidR="0077655F" w:rsidRDefault="0077655F" w:rsidP="0077655F">
      <w:pPr>
        <w:pStyle w:val="whitespace-normal"/>
        <w:numPr>
          <w:ilvl w:val="0"/>
          <w:numId w:val="27"/>
        </w:numPr>
        <w:jc w:val="both"/>
        <w:rPr>
          <w:color w:val="000000"/>
        </w:rPr>
      </w:pPr>
      <w:r>
        <w:rPr>
          <w:color w:val="000000"/>
        </w:rPr>
        <w:t xml:space="preserve">Family-based intervention </w:t>
      </w:r>
      <w:proofErr w:type="spellStart"/>
      <w:r>
        <w:rPr>
          <w:color w:val="000000"/>
        </w:rPr>
        <w:t>berperan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penguatan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dukungan</w:t>
      </w:r>
      <w:proofErr w:type="spellEnd"/>
    </w:p>
    <w:p w14:paraId="4A3965BB" w14:textId="77777777" w:rsidR="0077655F" w:rsidRDefault="0077655F" w:rsidP="0077655F">
      <w:pPr>
        <w:pStyle w:val="whitespace-normal"/>
        <w:numPr>
          <w:ilvl w:val="0"/>
          <w:numId w:val="28"/>
        </w:numPr>
        <w:jc w:val="both"/>
        <w:rPr>
          <w:color w:val="000000"/>
        </w:rPr>
      </w:pPr>
      <w:proofErr w:type="spellStart"/>
      <w:r>
        <w:rPr>
          <w:color w:val="000000"/>
        </w:rPr>
        <w:t>Efektivitas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Intervensi</w:t>
      </w:r>
      <w:proofErr w:type="spellEnd"/>
      <w:r>
        <w:rPr>
          <w:color w:val="000000"/>
        </w:rPr>
        <w:t xml:space="preserve"> Hasil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dampak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intervensi</w:t>
      </w:r>
      <w:proofErr w:type="spellEnd"/>
      <w:r>
        <w:rPr>
          <w:color w:val="000000"/>
        </w:rPr>
        <w:t>:</w:t>
      </w:r>
    </w:p>
    <w:p w14:paraId="1700913A" w14:textId="77777777" w:rsidR="0077655F" w:rsidRDefault="0077655F" w:rsidP="0077655F">
      <w:pPr>
        <w:pStyle w:val="whitespace-normal"/>
        <w:numPr>
          <w:ilvl w:val="0"/>
          <w:numId w:val="29"/>
        </w:numPr>
        <w:jc w:val="both"/>
        <w:rPr>
          <w:color w:val="000000"/>
        </w:rPr>
      </w:pPr>
      <w:proofErr w:type="spellStart"/>
      <w:r>
        <w:rPr>
          <w:color w:val="000000"/>
        </w:rPr>
        <w:t>Penurunan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gejala</w:t>
      </w:r>
      <w:proofErr w:type="spellEnd"/>
      <w:r>
        <w:rPr>
          <w:color w:val="000000"/>
        </w:rPr>
        <w:t xml:space="preserve"> PTSD </w:t>
      </w:r>
      <w:proofErr w:type="spellStart"/>
      <w:r>
        <w:rPr>
          <w:color w:val="000000"/>
        </w:rPr>
        <w:t>mencapai</w:t>
      </w:r>
      <w:proofErr w:type="spellEnd"/>
      <w:r>
        <w:rPr>
          <w:color w:val="000000"/>
        </w:rPr>
        <w:t xml:space="preserve"> 65%</w:t>
      </w:r>
    </w:p>
    <w:p w14:paraId="0BD00CD4" w14:textId="77777777" w:rsidR="0077655F" w:rsidRDefault="0077655F" w:rsidP="0077655F">
      <w:pPr>
        <w:pStyle w:val="whitespace-normal"/>
        <w:numPr>
          <w:ilvl w:val="0"/>
          <w:numId w:val="29"/>
        </w:numPr>
        <w:jc w:val="both"/>
        <w:rPr>
          <w:color w:val="000000"/>
        </w:rPr>
      </w:pPr>
      <w:proofErr w:type="spellStart"/>
      <w:r>
        <w:rPr>
          <w:color w:val="000000"/>
        </w:rPr>
        <w:t>Perbaikan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fungsi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pada 55% </w:t>
      </w:r>
      <w:proofErr w:type="spellStart"/>
      <w:r>
        <w:rPr>
          <w:color w:val="000000"/>
        </w:rPr>
        <w:t>kasus</w:t>
      </w:r>
      <w:proofErr w:type="spellEnd"/>
    </w:p>
    <w:p w14:paraId="4788E1AE" w14:textId="77777777" w:rsidR="0077655F" w:rsidRDefault="0077655F" w:rsidP="0077655F">
      <w:pPr>
        <w:pStyle w:val="whitespace-normal"/>
        <w:numPr>
          <w:ilvl w:val="0"/>
          <w:numId w:val="29"/>
        </w:numPr>
        <w:jc w:val="both"/>
        <w:rPr>
          <w:color w:val="000000"/>
        </w:rPr>
      </w:pP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resiliensi</w:t>
      </w:r>
      <w:proofErr w:type="spellEnd"/>
      <w:r>
        <w:rPr>
          <w:color w:val="000000"/>
        </w:rPr>
        <w:t xml:space="preserve"> pada 50% korban</w:t>
      </w:r>
    </w:p>
    <w:p w14:paraId="6946A0AF" w14:textId="77777777" w:rsidR="0077655F" w:rsidRDefault="0077655F" w:rsidP="0077655F">
      <w:pPr>
        <w:pStyle w:val="whitespace-normal"/>
        <w:numPr>
          <w:ilvl w:val="0"/>
          <w:numId w:val="30"/>
        </w:numPr>
        <w:jc w:val="both"/>
        <w:rPr>
          <w:color w:val="000000"/>
        </w:rPr>
      </w:pPr>
      <w:r>
        <w:rPr>
          <w:color w:val="000000"/>
        </w:rPr>
        <w:t xml:space="preserve">Faktor </w:t>
      </w:r>
      <w:proofErr w:type="spellStart"/>
      <w:r>
        <w:rPr>
          <w:color w:val="000000"/>
        </w:rPr>
        <w:t>Keberhasilan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Keberhasilan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dipengaruhi</w:t>
      </w:r>
      <w:proofErr w:type="spellEnd"/>
      <w:r>
        <w:rPr>
          <w:color w:val="000000"/>
        </w:rPr>
        <w:t xml:space="preserve"> oleh:</w:t>
      </w:r>
    </w:p>
    <w:p w14:paraId="558F368F" w14:textId="77777777" w:rsidR="0077655F" w:rsidRDefault="0077655F" w:rsidP="0077655F">
      <w:pPr>
        <w:pStyle w:val="whitespace-normal"/>
        <w:numPr>
          <w:ilvl w:val="0"/>
          <w:numId w:val="31"/>
        </w:numPr>
        <w:jc w:val="both"/>
        <w:rPr>
          <w:color w:val="000000"/>
        </w:rPr>
      </w:pP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(85%)</w:t>
      </w:r>
    </w:p>
    <w:p w14:paraId="722CF5BF" w14:textId="77777777" w:rsidR="0077655F" w:rsidRDefault="0077655F" w:rsidP="0077655F">
      <w:pPr>
        <w:pStyle w:val="whitespace-normal"/>
        <w:numPr>
          <w:ilvl w:val="0"/>
          <w:numId w:val="31"/>
        </w:numPr>
        <w:jc w:val="both"/>
        <w:rPr>
          <w:color w:val="000000"/>
        </w:rPr>
      </w:pPr>
      <w:proofErr w:type="spellStart"/>
      <w:r>
        <w:rPr>
          <w:color w:val="000000"/>
        </w:rPr>
        <w:t>Dukungan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keluarga</w:t>
      </w:r>
      <w:proofErr w:type="spellEnd"/>
      <w:r>
        <w:rPr>
          <w:color w:val="000000"/>
        </w:rPr>
        <w:t xml:space="preserve"> (75%)</w:t>
      </w:r>
    </w:p>
    <w:p w14:paraId="41DC8C82" w14:textId="77777777" w:rsidR="0077655F" w:rsidRDefault="0077655F" w:rsidP="0077655F">
      <w:pPr>
        <w:pStyle w:val="whitespace-normal"/>
        <w:numPr>
          <w:ilvl w:val="0"/>
          <w:numId w:val="31"/>
        </w:numPr>
        <w:jc w:val="both"/>
        <w:rPr>
          <w:color w:val="000000"/>
        </w:rPr>
      </w:pPr>
      <w:proofErr w:type="spellStart"/>
      <w:r>
        <w:rPr>
          <w:color w:val="000000"/>
        </w:rPr>
        <w:t>Konsistensi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intervensi</w:t>
      </w:r>
      <w:proofErr w:type="spellEnd"/>
      <w:r>
        <w:rPr>
          <w:color w:val="000000"/>
        </w:rPr>
        <w:t xml:space="preserve"> (70%)</w:t>
      </w:r>
    </w:p>
    <w:p w14:paraId="45073543" w14:textId="77777777" w:rsidR="0077655F" w:rsidRDefault="0077655F" w:rsidP="0077655F">
      <w:pPr>
        <w:pStyle w:val="whitespace-normal"/>
        <w:numPr>
          <w:ilvl w:val="0"/>
          <w:numId w:val="31"/>
        </w:numPr>
        <w:jc w:val="both"/>
        <w:rPr>
          <w:color w:val="000000"/>
        </w:rPr>
      </w:pPr>
      <w:proofErr w:type="spellStart"/>
      <w:r>
        <w:rPr>
          <w:color w:val="000000"/>
        </w:rPr>
        <w:t>Efektivitas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rujukan</w:t>
      </w:r>
      <w:proofErr w:type="spellEnd"/>
      <w:r>
        <w:rPr>
          <w:color w:val="000000"/>
        </w:rPr>
        <w:t xml:space="preserve"> (65%)</w:t>
      </w:r>
    </w:p>
    <w:p w14:paraId="4093239B" w14:textId="77777777" w:rsidR="0077655F" w:rsidRDefault="0077655F" w:rsidP="0077655F">
      <w:pPr>
        <w:pStyle w:val="whitespace-normal"/>
        <w:numPr>
          <w:ilvl w:val="0"/>
          <w:numId w:val="32"/>
        </w:numPr>
        <w:jc w:val="both"/>
        <w:rPr>
          <w:color w:val="000000"/>
        </w:rPr>
      </w:pP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inti yang </w:t>
      </w:r>
      <w:proofErr w:type="spellStart"/>
      <w:r>
        <w:rPr>
          <w:color w:val="000000"/>
        </w:rPr>
        <w:t>diperlukan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meliputi</w:t>
      </w:r>
      <w:proofErr w:type="spellEnd"/>
      <w:r>
        <w:rPr>
          <w:color w:val="000000"/>
        </w:rPr>
        <w:t>:</w:t>
      </w:r>
    </w:p>
    <w:p w14:paraId="67C9CA19" w14:textId="77777777" w:rsidR="0077655F" w:rsidRDefault="0077655F" w:rsidP="0077655F">
      <w:pPr>
        <w:pStyle w:val="whitespace-normal"/>
        <w:numPr>
          <w:ilvl w:val="0"/>
          <w:numId w:val="33"/>
        </w:numPr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Pemahaman</w:t>
      </w:r>
      <w:proofErr w:type="spellEnd"/>
      <w:r>
        <w:rPr>
          <w:color w:val="000000"/>
        </w:rPr>
        <w:t xml:space="preserve"> trauma (90%)</w:t>
      </w:r>
    </w:p>
    <w:p w14:paraId="435B044A" w14:textId="77777777" w:rsidR="0077655F" w:rsidRDefault="0077655F" w:rsidP="0077655F">
      <w:pPr>
        <w:pStyle w:val="whitespace-normal"/>
        <w:numPr>
          <w:ilvl w:val="0"/>
          <w:numId w:val="33"/>
        </w:numPr>
        <w:jc w:val="both"/>
        <w:rPr>
          <w:color w:val="000000"/>
        </w:rPr>
      </w:pPr>
      <w:proofErr w:type="spellStart"/>
      <w:r>
        <w:rPr>
          <w:color w:val="000000"/>
        </w:rPr>
        <w:t>Keterampilan</w:t>
      </w:r>
      <w:proofErr w:type="spellEnd"/>
      <w:r>
        <w:rPr>
          <w:color w:val="000000"/>
        </w:rPr>
        <w:t xml:space="preserve"> therapeutic (85%)</w:t>
      </w:r>
    </w:p>
    <w:p w14:paraId="15C0513E" w14:textId="77777777" w:rsidR="0077655F" w:rsidRDefault="0077655F" w:rsidP="0077655F">
      <w:pPr>
        <w:pStyle w:val="whitespace-normal"/>
        <w:numPr>
          <w:ilvl w:val="0"/>
          <w:numId w:val="33"/>
        </w:numPr>
        <w:jc w:val="both"/>
        <w:rPr>
          <w:color w:val="000000"/>
        </w:rPr>
      </w:pPr>
      <w:proofErr w:type="spellStart"/>
      <w:r>
        <w:rPr>
          <w:color w:val="000000"/>
        </w:rPr>
        <w:t>Sensitivitas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budaya</w:t>
      </w:r>
      <w:proofErr w:type="spellEnd"/>
      <w:r>
        <w:rPr>
          <w:color w:val="000000"/>
        </w:rPr>
        <w:t xml:space="preserve"> (80%)</w:t>
      </w:r>
    </w:p>
    <w:p w14:paraId="0DF98082" w14:textId="77777777" w:rsidR="0077655F" w:rsidRDefault="0077655F" w:rsidP="0077655F">
      <w:pPr>
        <w:pStyle w:val="whitespace-normal"/>
        <w:numPr>
          <w:ilvl w:val="0"/>
          <w:numId w:val="33"/>
        </w:numPr>
        <w:jc w:val="both"/>
        <w:rPr>
          <w:color w:val="000000"/>
        </w:rPr>
      </w:pPr>
      <w:proofErr w:type="spellStart"/>
      <w:r>
        <w:rPr>
          <w:color w:val="000000"/>
        </w:rPr>
        <w:t>Manajemen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kasus</w:t>
      </w:r>
      <w:proofErr w:type="spellEnd"/>
      <w:r>
        <w:rPr>
          <w:color w:val="000000"/>
        </w:rPr>
        <w:t xml:space="preserve"> (75%)</w:t>
      </w:r>
    </w:p>
    <w:p w14:paraId="37C3AB8E" w14:textId="77777777" w:rsidR="0077655F" w:rsidRDefault="0077655F" w:rsidP="0077655F">
      <w:pPr>
        <w:pStyle w:val="whitespace-normal"/>
        <w:numPr>
          <w:ilvl w:val="0"/>
          <w:numId w:val="34"/>
        </w:numPr>
        <w:jc w:val="both"/>
        <w:rPr>
          <w:color w:val="000000"/>
        </w:rPr>
      </w:pPr>
      <w:proofErr w:type="spellStart"/>
      <w:r>
        <w:rPr>
          <w:color w:val="000000"/>
        </w:rPr>
        <w:t>Tantangan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Implementasi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Tantangan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implementasi</w:t>
      </w:r>
      <w:proofErr w:type="spellEnd"/>
      <w:r>
        <w:rPr>
          <w:color w:val="000000"/>
        </w:rPr>
        <w:t>:</w:t>
      </w:r>
    </w:p>
    <w:p w14:paraId="6899467E" w14:textId="77777777" w:rsidR="0077655F" w:rsidRDefault="0077655F" w:rsidP="0077655F">
      <w:pPr>
        <w:pStyle w:val="whitespace-normal"/>
        <w:numPr>
          <w:ilvl w:val="0"/>
          <w:numId w:val="35"/>
        </w:numPr>
        <w:jc w:val="both"/>
        <w:rPr>
          <w:color w:val="000000"/>
        </w:rPr>
      </w:pPr>
      <w:r>
        <w:rPr>
          <w:color w:val="000000"/>
        </w:rPr>
        <w:t xml:space="preserve">Stigma </w:t>
      </w:r>
      <w:proofErr w:type="spellStart"/>
      <w:r>
        <w:rPr>
          <w:color w:val="000000"/>
        </w:rPr>
        <w:t>sosial</w:t>
      </w:r>
      <w:proofErr w:type="spellEnd"/>
    </w:p>
    <w:p w14:paraId="5B323CCB" w14:textId="77777777" w:rsidR="0077655F" w:rsidRDefault="0077655F" w:rsidP="0077655F">
      <w:pPr>
        <w:pStyle w:val="whitespace-normal"/>
        <w:numPr>
          <w:ilvl w:val="0"/>
          <w:numId w:val="35"/>
        </w:numPr>
        <w:jc w:val="both"/>
        <w:rPr>
          <w:color w:val="000000"/>
        </w:rPr>
      </w:pPr>
      <w:proofErr w:type="spellStart"/>
      <w:r>
        <w:rPr>
          <w:color w:val="000000"/>
        </w:rPr>
        <w:t>Keterbatasan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daya</w:t>
      </w:r>
      <w:proofErr w:type="spellEnd"/>
    </w:p>
    <w:p w14:paraId="31531C9A" w14:textId="77777777" w:rsidR="0077655F" w:rsidRDefault="0077655F" w:rsidP="0077655F">
      <w:pPr>
        <w:pStyle w:val="whitespace-normal"/>
        <w:numPr>
          <w:ilvl w:val="0"/>
          <w:numId w:val="35"/>
        </w:numPr>
        <w:jc w:val="both"/>
        <w:rPr>
          <w:color w:val="000000"/>
        </w:rPr>
      </w:pPr>
      <w:proofErr w:type="spellStart"/>
      <w:r>
        <w:rPr>
          <w:color w:val="000000"/>
        </w:rPr>
        <w:t>Kompleksitas</w:t>
      </w:r>
      <w:proofErr w:type="spellEnd"/>
      <w:r>
        <w:rPr>
          <w:color w:val="000000"/>
        </w:rPr>
        <w:t xml:space="preserve"> trauma</w:t>
      </w:r>
    </w:p>
    <w:p w14:paraId="5C7D0627" w14:textId="77777777" w:rsidR="0077655F" w:rsidRDefault="0077655F" w:rsidP="0077655F">
      <w:pPr>
        <w:pStyle w:val="whitespace-normal"/>
        <w:numPr>
          <w:ilvl w:val="0"/>
          <w:numId w:val="35"/>
        </w:numPr>
        <w:jc w:val="both"/>
        <w:rPr>
          <w:color w:val="000000"/>
        </w:rPr>
      </w:pPr>
      <w:proofErr w:type="spellStart"/>
      <w:r>
        <w:rPr>
          <w:color w:val="000000"/>
        </w:rPr>
        <w:t>Resistensi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keluarga</w:t>
      </w:r>
      <w:proofErr w:type="spellEnd"/>
    </w:p>
    <w:p w14:paraId="4361E793" w14:textId="77777777" w:rsidR="0077655F" w:rsidRDefault="0077655F" w:rsidP="0077655F">
      <w:pPr>
        <w:pStyle w:val="whitespace-pre-wrap"/>
        <w:jc w:val="both"/>
        <w:rPr>
          <w:color w:val="000000"/>
        </w:rPr>
      </w:pPr>
      <w:r>
        <w:rPr>
          <w:color w:val="000000"/>
        </w:rPr>
        <w:t>B. SARAN</w:t>
      </w:r>
    </w:p>
    <w:p w14:paraId="1DFDD157" w14:textId="77777777" w:rsidR="0077655F" w:rsidRDefault="0077655F" w:rsidP="0077655F">
      <w:pPr>
        <w:pStyle w:val="whitespace-normal"/>
        <w:numPr>
          <w:ilvl w:val="0"/>
          <w:numId w:val="36"/>
        </w:numPr>
        <w:jc w:val="both"/>
        <w:rPr>
          <w:color w:val="000000"/>
        </w:rPr>
      </w:pPr>
      <w:r>
        <w:rPr>
          <w:color w:val="000000"/>
        </w:rPr>
        <w:t xml:space="preserve">Bagi </w:t>
      </w:r>
      <w:proofErr w:type="spellStart"/>
      <w:r>
        <w:rPr>
          <w:color w:val="000000"/>
        </w:rPr>
        <w:t>Pekerja</w:t>
      </w:r>
      <w:proofErr w:type="spellEnd"/>
      <w:r>
        <w:rPr>
          <w:color w:val="000000"/>
        </w:rPr>
        <w:t xml:space="preserve"> Sosial:</w:t>
      </w:r>
    </w:p>
    <w:p w14:paraId="2D54AF67" w14:textId="77777777" w:rsidR="0077655F" w:rsidRDefault="0077655F" w:rsidP="0077655F">
      <w:pPr>
        <w:pStyle w:val="whitespace-pre-wrap"/>
        <w:jc w:val="both"/>
        <w:rPr>
          <w:color w:val="000000"/>
        </w:rPr>
      </w:pPr>
      <w:r>
        <w:rPr>
          <w:color w:val="000000"/>
        </w:rPr>
        <w:t xml:space="preserve">a) </w:t>
      </w:r>
      <w:proofErr w:type="spellStart"/>
      <w:r>
        <w:rPr>
          <w:color w:val="000000"/>
        </w:rPr>
        <w:t>Pengembangan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>:</w:t>
      </w:r>
    </w:p>
    <w:p w14:paraId="24D9D01F" w14:textId="77777777" w:rsidR="0077655F" w:rsidRDefault="0077655F" w:rsidP="0077655F">
      <w:pPr>
        <w:pStyle w:val="whitespace-normal"/>
        <w:numPr>
          <w:ilvl w:val="0"/>
          <w:numId w:val="37"/>
        </w:numPr>
        <w:jc w:val="both"/>
        <w:rPr>
          <w:color w:val="000000"/>
        </w:rPr>
      </w:pPr>
      <w:proofErr w:type="spellStart"/>
      <w:r>
        <w:rPr>
          <w:color w:val="000000"/>
        </w:rPr>
        <w:t>Mengikuti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pelatihan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khusus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penanganan</w:t>
      </w:r>
      <w:proofErr w:type="spellEnd"/>
      <w:r>
        <w:rPr>
          <w:color w:val="000000"/>
        </w:rPr>
        <w:t xml:space="preserve"> trauma</w:t>
      </w:r>
    </w:p>
    <w:p w14:paraId="5311F699" w14:textId="77777777" w:rsidR="0077655F" w:rsidRDefault="0077655F" w:rsidP="0077655F">
      <w:pPr>
        <w:pStyle w:val="whitespace-normal"/>
        <w:numPr>
          <w:ilvl w:val="0"/>
          <w:numId w:val="37"/>
        </w:numPr>
        <w:jc w:val="both"/>
        <w:rPr>
          <w:color w:val="000000"/>
        </w:rPr>
      </w:pP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pemahaman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pendekatan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bukti</w:t>
      </w:r>
      <w:proofErr w:type="spellEnd"/>
    </w:p>
    <w:p w14:paraId="732E3467" w14:textId="77777777" w:rsidR="0077655F" w:rsidRDefault="0077655F" w:rsidP="0077655F">
      <w:pPr>
        <w:pStyle w:val="whitespace-normal"/>
        <w:numPr>
          <w:ilvl w:val="0"/>
          <w:numId w:val="37"/>
        </w:numPr>
        <w:jc w:val="both"/>
        <w:rPr>
          <w:color w:val="000000"/>
        </w:rPr>
      </w:pPr>
      <w:proofErr w:type="spellStart"/>
      <w:r>
        <w:rPr>
          <w:color w:val="000000"/>
        </w:rPr>
        <w:t>Mengembangkan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keterampilan</w:t>
      </w:r>
      <w:proofErr w:type="spellEnd"/>
      <w:r>
        <w:rPr>
          <w:color w:val="000000"/>
        </w:rPr>
        <w:t xml:space="preserve"> therapeutic</w:t>
      </w:r>
    </w:p>
    <w:p w14:paraId="4E9D580A" w14:textId="77777777" w:rsidR="0077655F" w:rsidRDefault="0077655F" w:rsidP="0077655F">
      <w:pPr>
        <w:pStyle w:val="whitespace-normal"/>
        <w:numPr>
          <w:ilvl w:val="0"/>
          <w:numId w:val="37"/>
        </w:numPr>
        <w:jc w:val="both"/>
        <w:rPr>
          <w:color w:val="000000"/>
        </w:rPr>
      </w:pPr>
      <w:proofErr w:type="spellStart"/>
      <w:r>
        <w:rPr>
          <w:color w:val="000000"/>
        </w:rPr>
        <w:t>Memperkuat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sensitivitas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budaya</w:t>
      </w:r>
      <w:proofErr w:type="spellEnd"/>
    </w:p>
    <w:p w14:paraId="054764F5" w14:textId="77777777" w:rsidR="0077655F" w:rsidRDefault="0077655F" w:rsidP="0077655F">
      <w:pPr>
        <w:pStyle w:val="whitespace-pre-wrap"/>
        <w:jc w:val="both"/>
        <w:rPr>
          <w:color w:val="000000"/>
        </w:rPr>
      </w:pPr>
      <w:r>
        <w:rPr>
          <w:color w:val="000000"/>
        </w:rPr>
        <w:t xml:space="preserve">b) Praktik </w:t>
      </w:r>
      <w:proofErr w:type="spellStart"/>
      <w:r>
        <w:rPr>
          <w:color w:val="000000"/>
        </w:rPr>
        <w:t>Intervensi</w:t>
      </w:r>
      <w:proofErr w:type="spellEnd"/>
      <w:r>
        <w:rPr>
          <w:color w:val="000000"/>
        </w:rPr>
        <w:t>:</w:t>
      </w:r>
    </w:p>
    <w:p w14:paraId="1EF8BF02" w14:textId="77777777" w:rsidR="0077655F" w:rsidRDefault="0077655F" w:rsidP="0077655F">
      <w:pPr>
        <w:pStyle w:val="whitespace-normal"/>
        <w:numPr>
          <w:ilvl w:val="0"/>
          <w:numId w:val="38"/>
        </w:numPr>
        <w:jc w:val="both"/>
        <w:rPr>
          <w:color w:val="000000"/>
        </w:rPr>
      </w:pPr>
      <w:proofErr w:type="spellStart"/>
      <w:r>
        <w:rPr>
          <w:color w:val="000000"/>
        </w:rPr>
        <w:t>Menerapkan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pendekatan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holistik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sistemik</w:t>
      </w:r>
      <w:proofErr w:type="spellEnd"/>
    </w:p>
    <w:p w14:paraId="47C46573" w14:textId="77777777" w:rsidR="0077655F" w:rsidRDefault="0077655F" w:rsidP="0077655F">
      <w:pPr>
        <w:pStyle w:val="whitespace-normal"/>
        <w:numPr>
          <w:ilvl w:val="0"/>
          <w:numId w:val="38"/>
        </w:numPr>
        <w:jc w:val="both"/>
        <w:rPr>
          <w:color w:val="000000"/>
        </w:rPr>
      </w:pPr>
      <w:proofErr w:type="spellStart"/>
      <w:r>
        <w:rPr>
          <w:color w:val="000000"/>
        </w:rPr>
        <w:t>Mengintegrasikan</w:t>
      </w:r>
      <w:proofErr w:type="spellEnd"/>
      <w:r>
        <w:rPr>
          <w:color w:val="000000"/>
        </w:rPr>
        <w:t xml:space="preserve"> family-based intervention</w:t>
      </w:r>
    </w:p>
    <w:p w14:paraId="5474CFAF" w14:textId="77777777" w:rsidR="0077655F" w:rsidRDefault="0077655F" w:rsidP="0077655F">
      <w:pPr>
        <w:pStyle w:val="whitespace-normal"/>
        <w:numPr>
          <w:ilvl w:val="0"/>
          <w:numId w:val="38"/>
        </w:numPr>
        <w:jc w:val="both"/>
        <w:rPr>
          <w:color w:val="000000"/>
        </w:rPr>
      </w:pP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sistematis</w:t>
      </w:r>
      <w:proofErr w:type="spellEnd"/>
    </w:p>
    <w:p w14:paraId="20503D6D" w14:textId="77777777" w:rsidR="0077655F" w:rsidRDefault="0077655F" w:rsidP="0077655F">
      <w:pPr>
        <w:pStyle w:val="whitespace-normal"/>
        <w:numPr>
          <w:ilvl w:val="0"/>
          <w:numId w:val="38"/>
        </w:numPr>
        <w:jc w:val="both"/>
        <w:rPr>
          <w:color w:val="000000"/>
        </w:rPr>
      </w:pPr>
      <w:proofErr w:type="spellStart"/>
      <w:r>
        <w:rPr>
          <w:color w:val="000000"/>
        </w:rPr>
        <w:t>Mengembangkan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rencana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terstruktur</w:t>
      </w:r>
      <w:proofErr w:type="spellEnd"/>
    </w:p>
    <w:p w14:paraId="415131B3" w14:textId="77777777" w:rsidR="0077655F" w:rsidRDefault="0077655F" w:rsidP="0077655F">
      <w:pPr>
        <w:pStyle w:val="whitespace-normal"/>
        <w:numPr>
          <w:ilvl w:val="0"/>
          <w:numId w:val="39"/>
        </w:numPr>
        <w:jc w:val="both"/>
        <w:rPr>
          <w:color w:val="000000"/>
        </w:rPr>
      </w:pPr>
      <w:r>
        <w:rPr>
          <w:color w:val="000000"/>
        </w:rPr>
        <w:t xml:space="preserve">Bagi Lembaga </w:t>
      </w:r>
      <w:proofErr w:type="spellStart"/>
      <w:r>
        <w:rPr>
          <w:color w:val="000000"/>
        </w:rPr>
        <w:t>Layanan</w:t>
      </w:r>
      <w:proofErr w:type="spellEnd"/>
      <w:r>
        <w:rPr>
          <w:color w:val="000000"/>
        </w:rPr>
        <w:t>:</w:t>
      </w:r>
    </w:p>
    <w:p w14:paraId="62EC7538" w14:textId="77777777" w:rsidR="0077655F" w:rsidRDefault="0077655F" w:rsidP="0077655F">
      <w:pPr>
        <w:pStyle w:val="whitespace-pre-wrap"/>
        <w:jc w:val="both"/>
        <w:rPr>
          <w:color w:val="000000"/>
        </w:rPr>
      </w:pPr>
      <w:r>
        <w:rPr>
          <w:color w:val="000000"/>
        </w:rPr>
        <w:t xml:space="preserve">a) </w:t>
      </w:r>
      <w:proofErr w:type="spellStart"/>
      <w:r>
        <w:rPr>
          <w:color w:val="000000"/>
        </w:rPr>
        <w:t>Pengembangan</w:t>
      </w:r>
      <w:proofErr w:type="spellEnd"/>
      <w:r>
        <w:rPr>
          <w:color w:val="000000"/>
        </w:rPr>
        <w:t xml:space="preserve"> Program:</w:t>
      </w:r>
    </w:p>
    <w:p w14:paraId="2459D357" w14:textId="77777777" w:rsidR="0077655F" w:rsidRDefault="0077655F" w:rsidP="0077655F">
      <w:pPr>
        <w:pStyle w:val="whitespace-normal"/>
        <w:numPr>
          <w:ilvl w:val="0"/>
          <w:numId w:val="40"/>
        </w:numPr>
        <w:jc w:val="both"/>
        <w:rPr>
          <w:color w:val="000000"/>
        </w:rPr>
      </w:pPr>
      <w:r>
        <w:rPr>
          <w:color w:val="000000"/>
        </w:rPr>
        <w:t xml:space="preserve">Menyusun </w:t>
      </w:r>
      <w:proofErr w:type="spellStart"/>
      <w:r>
        <w:rPr>
          <w:color w:val="000000"/>
        </w:rPr>
        <w:t>protokol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penanganan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standar</w:t>
      </w:r>
      <w:proofErr w:type="spellEnd"/>
    </w:p>
    <w:p w14:paraId="250D7CF6" w14:textId="77777777" w:rsidR="0077655F" w:rsidRDefault="0077655F" w:rsidP="0077655F">
      <w:pPr>
        <w:pStyle w:val="whitespace-normal"/>
        <w:numPr>
          <w:ilvl w:val="0"/>
          <w:numId w:val="40"/>
        </w:numPr>
        <w:jc w:val="both"/>
        <w:rPr>
          <w:color w:val="000000"/>
        </w:rPr>
      </w:pPr>
      <w:proofErr w:type="spellStart"/>
      <w:r>
        <w:rPr>
          <w:color w:val="000000"/>
        </w:rPr>
        <w:t>Mengembangkan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monitoring dan </w:t>
      </w:r>
      <w:proofErr w:type="spellStart"/>
      <w:r>
        <w:rPr>
          <w:color w:val="000000"/>
        </w:rPr>
        <w:t>evaluasi</w:t>
      </w:r>
      <w:proofErr w:type="spellEnd"/>
    </w:p>
    <w:p w14:paraId="117FA05E" w14:textId="77777777" w:rsidR="0077655F" w:rsidRDefault="0077655F" w:rsidP="0077655F">
      <w:pPr>
        <w:pStyle w:val="whitespace-normal"/>
        <w:numPr>
          <w:ilvl w:val="0"/>
          <w:numId w:val="40"/>
        </w:numPr>
        <w:jc w:val="both"/>
        <w:rPr>
          <w:color w:val="000000"/>
        </w:rPr>
      </w:pPr>
      <w:proofErr w:type="spellStart"/>
      <w:r>
        <w:rPr>
          <w:color w:val="000000"/>
        </w:rPr>
        <w:t>Memperkuat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mekanisme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rujukan</w:t>
      </w:r>
      <w:proofErr w:type="spellEnd"/>
    </w:p>
    <w:p w14:paraId="6837F60F" w14:textId="77777777" w:rsidR="0077655F" w:rsidRDefault="0077655F" w:rsidP="0077655F">
      <w:pPr>
        <w:pStyle w:val="whitespace-normal"/>
        <w:numPr>
          <w:ilvl w:val="0"/>
          <w:numId w:val="40"/>
        </w:numPr>
        <w:jc w:val="both"/>
        <w:rPr>
          <w:color w:val="000000"/>
        </w:rPr>
      </w:pPr>
      <w:proofErr w:type="spellStart"/>
      <w:r>
        <w:rPr>
          <w:color w:val="000000"/>
        </w:rPr>
        <w:t>Membangun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jaringan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kolaborasi</w:t>
      </w:r>
      <w:proofErr w:type="spellEnd"/>
    </w:p>
    <w:p w14:paraId="45E79B54" w14:textId="77777777" w:rsidR="0077655F" w:rsidRDefault="0077655F" w:rsidP="0077655F">
      <w:pPr>
        <w:pStyle w:val="whitespace-pre-wrap"/>
        <w:jc w:val="both"/>
        <w:rPr>
          <w:color w:val="000000"/>
        </w:rPr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Penguatan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Kapasitas</w:t>
      </w:r>
      <w:proofErr w:type="spellEnd"/>
      <w:r>
        <w:rPr>
          <w:color w:val="000000"/>
        </w:rPr>
        <w:t>:</w:t>
      </w:r>
    </w:p>
    <w:p w14:paraId="613EC559" w14:textId="77777777" w:rsidR="0077655F" w:rsidRDefault="0077655F" w:rsidP="0077655F">
      <w:pPr>
        <w:pStyle w:val="whitespace-normal"/>
        <w:numPr>
          <w:ilvl w:val="0"/>
          <w:numId w:val="41"/>
        </w:numPr>
        <w:jc w:val="both"/>
        <w:rPr>
          <w:color w:val="000000"/>
        </w:rPr>
      </w:pPr>
      <w:proofErr w:type="spellStart"/>
      <w:r>
        <w:rPr>
          <w:color w:val="000000"/>
        </w:rPr>
        <w:t>Menyelenggarakan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pelatihan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berkala</w:t>
      </w:r>
      <w:proofErr w:type="spellEnd"/>
    </w:p>
    <w:p w14:paraId="4025CD62" w14:textId="77777777" w:rsidR="0077655F" w:rsidRDefault="0077655F" w:rsidP="0077655F">
      <w:pPr>
        <w:pStyle w:val="whitespace-normal"/>
        <w:numPr>
          <w:ilvl w:val="0"/>
          <w:numId w:val="41"/>
        </w:numPr>
        <w:jc w:val="both"/>
        <w:rPr>
          <w:color w:val="000000"/>
        </w:rPr>
      </w:pPr>
      <w:proofErr w:type="spellStart"/>
      <w:r>
        <w:rPr>
          <w:color w:val="000000"/>
        </w:rPr>
        <w:t>Menyediakan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supervisi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profesional</w:t>
      </w:r>
      <w:proofErr w:type="spellEnd"/>
    </w:p>
    <w:p w14:paraId="05451194" w14:textId="77777777" w:rsidR="0077655F" w:rsidRDefault="0077655F" w:rsidP="0077655F">
      <w:pPr>
        <w:pStyle w:val="whitespace-normal"/>
        <w:numPr>
          <w:ilvl w:val="0"/>
          <w:numId w:val="41"/>
        </w:numPr>
        <w:jc w:val="both"/>
        <w:rPr>
          <w:color w:val="000000"/>
        </w:rPr>
      </w:pPr>
      <w:proofErr w:type="spellStart"/>
      <w:r>
        <w:rPr>
          <w:color w:val="000000"/>
        </w:rPr>
        <w:t>Mengembangkan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pendukung</w:t>
      </w:r>
      <w:proofErr w:type="spellEnd"/>
    </w:p>
    <w:p w14:paraId="45C02099" w14:textId="77777777" w:rsidR="0077655F" w:rsidRDefault="0077655F" w:rsidP="0077655F">
      <w:pPr>
        <w:pStyle w:val="whitespace-normal"/>
        <w:numPr>
          <w:ilvl w:val="0"/>
          <w:numId w:val="41"/>
        </w:numPr>
        <w:jc w:val="both"/>
        <w:rPr>
          <w:color w:val="000000"/>
        </w:rPr>
      </w:pPr>
      <w:proofErr w:type="spellStart"/>
      <w:r>
        <w:rPr>
          <w:color w:val="000000"/>
        </w:rPr>
        <w:t>Memfasilitasi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pertukaran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pembelajaran</w:t>
      </w:r>
      <w:proofErr w:type="spellEnd"/>
    </w:p>
    <w:p w14:paraId="76AF7282" w14:textId="77777777" w:rsidR="0077655F" w:rsidRDefault="0077655F" w:rsidP="0077655F">
      <w:pPr>
        <w:pStyle w:val="whitespace-normal"/>
        <w:numPr>
          <w:ilvl w:val="0"/>
          <w:numId w:val="42"/>
        </w:numPr>
        <w:jc w:val="both"/>
        <w:rPr>
          <w:color w:val="000000"/>
        </w:rPr>
      </w:pPr>
      <w:r>
        <w:rPr>
          <w:color w:val="000000"/>
        </w:rPr>
        <w:t xml:space="preserve">Bagi </w:t>
      </w:r>
      <w:proofErr w:type="spellStart"/>
      <w:r>
        <w:rPr>
          <w:color w:val="000000"/>
        </w:rPr>
        <w:t>Pembuat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Kebijakan</w:t>
      </w:r>
      <w:proofErr w:type="spellEnd"/>
      <w:r>
        <w:rPr>
          <w:color w:val="000000"/>
        </w:rPr>
        <w:t>:</w:t>
      </w:r>
    </w:p>
    <w:p w14:paraId="43C8D8C4" w14:textId="77777777" w:rsidR="0077655F" w:rsidRDefault="0077655F" w:rsidP="0077655F">
      <w:pPr>
        <w:pStyle w:val="whitespace-pre-wrap"/>
        <w:jc w:val="both"/>
        <w:rPr>
          <w:color w:val="000000"/>
        </w:rPr>
      </w:pPr>
      <w:r>
        <w:rPr>
          <w:color w:val="000000"/>
        </w:rPr>
        <w:t xml:space="preserve">a) </w:t>
      </w:r>
      <w:proofErr w:type="spellStart"/>
      <w:r>
        <w:rPr>
          <w:color w:val="000000"/>
        </w:rPr>
        <w:t>Regulasi</w:t>
      </w:r>
      <w:proofErr w:type="spellEnd"/>
      <w:r>
        <w:rPr>
          <w:color w:val="000000"/>
        </w:rPr>
        <w:t>:</w:t>
      </w:r>
    </w:p>
    <w:p w14:paraId="0B30B4A4" w14:textId="77777777" w:rsidR="0077655F" w:rsidRDefault="0077655F" w:rsidP="0077655F">
      <w:pPr>
        <w:pStyle w:val="whitespace-normal"/>
        <w:numPr>
          <w:ilvl w:val="0"/>
          <w:numId w:val="43"/>
        </w:numPr>
        <w:jc w:val="both"/>
        <w:rPr>
          <w:color w:val="000000"/>
        </w:rPr>
      </w:pPr>
      <w:proofErr w:type="spellStart"/>
      <w:r>
        <w:rPr>
          <w:color w:val="000000"/>
        </w:rPr>
        <w:t>Mengembangkan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intervensi</w:t>
      </w:r>
      <w:proofErr w:type="spellEnd"/>
    </w:p>
    <w:p w14:paraId="668EBE75" w14:textId="77777777" w:rsidR="0077655F" w:rsidRDefault="0077655F" w:rsidP="0077655F">
      <w:pPr>
        <w:pStyle w:val="whitespace-normal"/>
        <w:numPr>
          <w:ilvl w:val="0"/>
          <w:numId w:val="43"/>
        </w:numPr>
        <w:jc w:val="both"/>
        <w:rPr>
          <w:color w:val="000000"/>
        </w:rPr>
      </w:pPr>
      <w:proofErr w:type="spellStart"/>
      <w:r>
        <w:rPr>
          <w:color w:val="000000"/>
        </w:rPr>
        <w:t>Memperkuat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perlindungan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anak</w:t>
      </w:r>
      <w:proofErr w:type="spellEnd"/>
    </w:p>
    <w:p w14:paraId="0D2D8844" w14:textId="77777777" w:rsidR="0077655F" w:rsidRDefault="0077655F" w:rsidP="0077655F">
      <w:pPr>
        <w:pStyle w:val="whitespace-normal"/>
        <w:numPr>
          <w:ilvl w:val="0"/>
          <w:numId w:val="43"/>
        </w:numPr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Mengatur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mekanisme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koordinasi</w:t>
      </w:r>
      <w:proofErr w:type="spellEnd"/>
    </w:p>
    <w:p w14:paraId="26D1528D" w14:textId="77777777" w:rsidR="0077655F" w:rsidRDefault="0077655F" w:rsidP="0077655F">
      <w:pPr>
        <w:pStyle w:val="whitespace-normal"/>
        <w:numPr>
          <w:ilvl w:val="0"/>
          <w:numId w:val="43"/>
        </w:numPr>
        <w:jc w:val="both"/>
        <w:rPr>
          <w:color w:val="000000"/>
        </w:rPr>
      </w:pPr>
      <w:proofErr w:type="spellStart"/>
      <w:r>
        <w:rPr>
          <w:color w:val="000000"/>
        </w:rPr>
        <w:t>Menetapkan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praktisi</w:t>
      </w:r>
      <w:proofErr w:type="spellEnd"/>
    </w:p>
    <w:p w14:paraId="4758A764" w14:textId="77777777" w:rsidR="0077655F" w:rsidRDefault="0077655F" w:rsidP="0077655F">
      <w:pPr>
        <w:pStyle w:val="whitespace-pre-wrap"/>
        <w:jc w:val="both"/>
        <w:rPr>
          <w:color w:val="000000"/>
        </w:rPr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Dukungan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>:</w:t>
      </w:r>
    </w:p>
    <w:p w14:paraId="2F1A7BB3" w14:textId="77777777" w:rsidR="0077655F" w:rsidRDefault="0077655F" w:rsidP="0077655F">
      <w:pPr>
        <w:pStyle w:val="whitespace-normal"/>
        <w:numPr>
          <w:ilvl w:val="0"/>
          <w:numId w:val="44"/>
        </w:numPr>
        <w:jc w:val="both"/>
        <w:rPr>
          <w:color w:val="000000"/>
        </w:rPr>
      </w:pPr>
      <w:proofErr w:type="spellStart"/>
      <w:r>
        <w:rPr>
          <w:color w:val="000000"/>
        </w:rPr>
        <w:t>Mengalokasikan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daya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memadai</w:t>
      </w:r>
      <w:proofErr w:type="spellEnd"/>
    </w:p>
    <w:p w14:paraId="260849BC" w14:textId="77777777" w:rsidR="0077655F" w:rsidRDefault="0077655F" w:rsidP="0077655F">
      <w:pPr>
        <w:pStyle w:val="whitespace-normal"/>
        <w:numPr>
          <w:ilvl w:val="0"/>
          <w:numId w:val="44"/>
        </w:numPr>
        <w:jc w:val="both"/>
        <w:rPr>
          <w:color w:val="000000"/>
        </w:rPr>
      </w:pPr>
      <w:proofErr w:type="spellStart"/>
      <w:r>
        <w:rPr>
          <w:color w:val="000000"/>
        </w:rPr>
        <w:t>Membangun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terpadu</w:t>
      </w:r>
      <w:proofErr w:type="spellEnd"/>
    </w:p>
    <w:p w14:paraId="2701849E" w14:textId="77777777" w:rsidR="0077655F" w:rsidRDefault="0077655F" w:rsidP="0077655F">
      <w:pPr>
        <w:pStyle w:val="whitespace-normal"/>
        <w:numPr>
          <w:ilvl w:val="0"/>
          <w:numId w:val="44"/>
        </w:numPr>
        <w:jc w:val="both"/>
        <w:rPr>
          <w:color w:val="000000"/>
        </w:rPr>
      </w:pPr>
      <w:proofErr w:type="spellStart"/>
      <w:r>
        <w:rPr>
          <w:color w:val="000000"/>
        </w:rPr>
        <w:t>Memperkuat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jejaring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layanan</w:t>
      </w:r>
      <w:proofErr w:type="spellEnd"/>
    </w:p>
    <w:p w14:paraId="00497AA4" w14:textId="77777777" w:rsidR="0077655F" w:rsidRDefault="0077655F" w:rsidP="0077655F">
      <w:pPr>
        <w:pStyle w:val="whitespace-normal"/>
        <w:numPr>
          <w:ilvl w:val="0"/>
          <w:numId w:val="44"/>
        </w:numPr>
        <w:jc w:val="both"/>
        <w:rPr>
          <w:color w:val="000000"/>
        </w:rPr>
      </w:pPr>
      <w:proofErr w:type="spellStart"/>
      <w:r>
        <w:rPr>
          <w:color w:val="000000"/>
        </w:rPr>
        <w:t>Mengembangkan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monitoring</w:t>
      </w:r>
    </w:p>
    <w:p w14:paraId="1DF2A5DE" w14:textId="77777777" w:rsidR="0077655F" w:rsidRDefault="0077655F" w:rsidP="0077655F">
      <w:pPr>
        <w:pStyle w:val="whitespace-normal"/>
        <w:numPr>
          <w:ilvl w:val="0"/>
          <w:numId w:val="45"/>
        </w:numPr>
        <w:jc w:val="both"/>
        <w:rPr>
          <w:color w:val="000000"/>
        </w:rPr>
      </w:pPr>
      <w:r>
        <w:rPr>
          <w:color w:val="000000"/>
        </w:rPr>
        <w:t xml:space="preserve">Bagi </w:t>
      </w:r>
      <w:proofErr w:type="spellStart"/>
      <w:r>
        <w:rPr>
          <w:color w:val="000000"/>
        </w:rPr>
        <w:t>Peneliti</w:t>
      </w:r>
      <w:proofErr w:type="spellEnd"/>
      <w:r>
        <w:rPr>
          <w:color w:val="000000"/>
        </w:rPr>
        <w:t>:</w:t>
      </w:r>
    </w:p>
    <w:p w14:paraId="00D209A6" w14:textId="77777777" w:rsidR="0077655F" w:rsidRDefault="0077655F" w:rsidP="0077655F">
      <w:pPr>
        <w:pStyle w:val="whitespace-pre-wrap"/>
        <w:jc w:val="both"/>
        <w:rPr>
          <w:color w:val="000000"/>
        </w:rPr>
      </w:pPr>
      <w:r>
        <w:rPr>
          <w:color w:val="000000"/>
        </w:rPr>
        <w:t xml:space="preserve">a) Agenda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>:</w:t>
      </w:r>
    </w:p>
    <w:p w14:paraId="14C8D88F" w14:textId="77777777" w:rsidR="0077655F" w:rsidRDefault="0077655F" w:rsidP="0077655F">
      <w:pPr>
        <w:pStyle w:val="whitespace-normal"/>
        <w:numPr>
          <w:ilvl w:val="0"/>
          <w:numId w:val="46"/>
        </w:numPr>
        <w:jc w:val="both"/>
        <w:rPr>
          <w:color w:val="000000"/>
        </w:rPr>
      </w:pP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 xml:space="preserve"> longitudinal </w:t>
      </w:r>
      <w:proofErr w:type="spellStart"/>
      <w:r>
        <w:rPr>
          <w:color w:val="000000"/>
        </w:rPr>
        <w:t>dampak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intervensi</w:t>
      </w:r>
      <w:proofErr w:type="spellEnd"/>
    </w:p>
    <w:p w14:paraId="7828A2B7" w14:textId="77777777" w:rsidR="0077655F" w:rsidRDefault="0077655F" w:rsidP="0077655F">
      <w:pPr>
        <w:pStyle w:val="whitespace-normal"/>
        <w:numPr>
          <w:ilvl w:val="0"/>
          <w:numId w:val="46"/>
        </w:numPr>
        <w:jc w:val="both"/>
        <w:rPr>
          <w:color w:val="000000"/>
        </w:rPr>
      </w:pPr>
      <w:proofErr w:type="spellStart"/>
      <w:r>
        <w:rPr>
          <w:color w:val="000000"/>
        </w:rPr>
        <w:t>Mengembangkan</w:t>
      </w:r>
      <w:proofErr w:type="spellEnd"/>
      <w:r>
        <w:rPr>
          <w:color w:val="000000"/>
        </w:rPr>
        <w:t xml:space="preserve"> model </w:t>
      </w:r>
      <w:proofErr w:type="spellStart"/>
      <w:r>
        <w:rPr>
          <w:color w:val="000000"/>
        </w:rPr>
        <w:t>intervensi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inovatif</w:t>
      </w:r>
      <w:proofErr w:type="spellEnd"/>
    </w:p>
    <w:p w14:paraId="49F737BC" w14:textId="77777777" w:rsidR="0077655F" w:rsidRDefault="0077655F" w:rsidP="0077655F">
      <w:pPr>
        <w:pStyle w:val="whitespace-normal"/>
        <w:numPr>
          <w:ilvl w:val="0"/>
          <w:numId w:val="46"/>
        </w:numPr>
        <w:jc w:val="both"/>
        <w:rPr>
          <w:color w:val="000000"/>
        </w:rPr>
      </w:pPr>
      <w:proofErr w:type="spellStart"/>
      <w:r>
        <w:rPr>
          <w:color w:val="000000"/>
        </w:rPr>
        <w:t>Meneliti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budaya</w:t>
      </w:r>
      <w:proofErr w:type="spellEnd"/>
    </w:p>
    <w:p w14:paraId="2C220316" w14:textId="77777777" w:rsidR="0077655F" w:rsidRDefault="0077655F" w:rsidP="0077655F">
      <w:pPr>
        <w:pStyle w:val="whitespace-normal"/>
        <w:numPr>
          <w:ilvl w:val="0"/>
          <w:numId w:val="46"/>
        </w:numPr>
        <w:jc w:val="both"/>
        <w:rPr>
          <w:color w:val="000000"/>
        </w:rPr>
      </w:pPr>
      <w:proofErr w:type="spellStart"/>
      <w:r>
        <w:rPr>
          <w:color w:val="000000"/>
        </w:rPr>
        <w:t>Mengkaji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pendekatan</w:t>
      </w:r>
      <w:proofErr w:type="spellEnd"/>
    </w:p>
    <w:p w14:paraId="2FDD2A07" w14:textId="77777777" w:rsidR="0077655F" w:rsidRDefault="0077655F" w:rsidP="0077655F">
      <w:pPr>
        <w:pStyle w:val="whitespace-pre-wrap"/>
        <w:jc w:val="both"/>
        <w:rPr>
          <w:color w:val="000000"/>
        </w:rPr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Metodologi</w:t>
      </w:r>
      <w:proofErr w:type="spellEnd"/>
      <w:r>
        <w:rPr>
          <w:color w:val="000000"/>
        </w:rPr>
        <w:t>:</w:t>
      </w:r>
    </w:p>
    <w:p w14:paraId="52A20983" w14:textId="77777777" w:rsidR="0077655F" w:rsidRDefault="0077655F" w:rsidP="0077655F">
      <w:pPr>
        <w:pStyle w:val="whitespace-normal"/>
        <w:numPr>
          <w:ilvl w:val="0"/>
          <w:numId w:val="47"/>
        </w:numPr>
        <w:jc w:val="both"/>
        <w:rPr>
          <w:color w:val="000000"/>
        </w:rPr>
      </w:pPr>
      <w:proofErr w:type="spellStart"/>
      <w:r>
        <w:rPr>
          <w:color w:val="000000"/>
        </w:rPr>
        <w:t>Mengembangkan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tervalidasi</w:t>
      </w:r>
      <w:proofErr w:type="spellEnd"/>
    </w:p>
    <w:p w14:paraId="2D53BE8F" w14:textId="77777777" w:rsidR="0077655F" w:rsidRDefault="0077655F" w:rsidP="0077655F">
      <w:pPr>
        <w:pStyle w:val="whitespace-normal"/>
        <w:numPr>
          <w:ilvl w:val="0"/>
          <w:numId w:val="47"/>
        </w:numPr>
        <w:jc w:val="both"/>
        <w:rPr>
          <w:color w:val="000000"/>
        </w:rPr>
      </w:pPr>
      <w:proofErr w:type="spellStart"/>
      <w:r>
        <w:rPr>
          <w:color w:val="000000"/>
        </w:rPr>
        <w:t>Memperkuat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pendekatan</w:t>
      </w:r>
      <w:proofErr w:type="spellEnd"/>
      <w:r>
        <w:rPr>
          <w:color w:val="000000"/>
        </w:rPr>
        <w:t xml:space="preserve"> mixed-method</w:t>
      </w:r>
    </w:p>
    <w:p w14:paraId="00C230DF" w14:textId="77777777" w:rsidR="0077655F" w:rsidRDefault="0077655F" w:rsidP="0077655F">
      <w:pPr>
        <w:pStyle w:val="whitespace-normal"/>
        <w:numPr>
          <w:ilvl w:val="0"/>
          <w:numId w:val="47"/>
        </w:numPr>
        <w:jc w:val="both"/>
        <w:rPr>
          <w:color w:val="000000"/>
        </w:rPr>
      </w:pP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komparatif</w:t>
      </w:r>
      <w:proofErr w:type="spellEnd"/>
    </w:p>
    <w:p w14:paraId="34D981FA" w14:textId="77777777" w:rsidR="0077655F" w:rsidRDefault="0077655F" w:rsidP="0077655F">
      <w:pPr>
        <w:pStyle w:val="whitespace-normal"/>
        <w:numPr>
          <w:ilvl w:val="0"/>
          <w:numId w:val="47"/>
        </w:numPr>
        <w:jc w:val="both"/>
        <w:rPr>
          <w:color w:val="000000"/>
        </w:rPr>
      </w:pPr>
      <w:proofErr w:type="spellStart"/>
      <w:r>
        <w:rPr>
          <w:color w:val="000000"/>
        </w:rPr>
        <w:t>Mengintegrasikan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perspektif</w:t>
      </w:r>
      <w:proofErr w:type="spellEnd"/>
      <w:r>
        <w:rPr>
          <w:color w:val="000000"/>
        </w:rPr>
        <w:t xml:space="preserve"> korban</w:t>
      </w:r>
    </w:p>
    <w:p w14:paraId="175C18AF" w14:textId="77777777" w:rsidR="0077655F" w:rsidRDefault="0077655F" w:rsidP="0077655F">
      <w:pPr>
        <w:pStyle w:val="whitespace-normal"/>
        <w:numPr>
          <w:ilvl w:val="0"/>
          <w:numId w:val="48"/>
        </w:numPr>
        <w:jc w:val="both"/>
        <w:rPr>
          <w:color w:val="000000"/>
        </w:rPr>
      </w:pPr>
      <w:r>
        <w:rPr>
          <w:color w:val="000000"/>
        </w:rPr>
        <w:t xml:space="preserve">Bagi </w:t>
      </w:r>
      <w:proofErr w:type="spellStart"/>
      <w:r>
        <w:rPr>
          <w:color w:val="000000"/>
        </w:rPr>
        <w:t>Keluarga</w:t>
      </w:r>
      <w:proofErr w:type="spellEnd"/>
      <w:r>
        <w:rPr>
          <w:color w:val="000000"/>
        </w:rPr>
        <w:t xml:space="preserve"> dan Masyarakat:</w:t>
      </w:r>
    </w:p>
    <w:p w14:paraId="432BADC7" w14:textId="77777777" w:rsidR="0077655F" w:rsidRDefault="0077655F" w:rsidP="0077655F">
      <w:pPr>
        <w:pStyle w:val="whitespace-pre-wrap"/>
        <w:jc w:val="both"/>
        <w:rPr>
          <w:color w:val="000000"/>
        </w:rPr>
      </w:pPr>
      <w:r>
        <w:rPr>
          <w:color w:val="000000"/>
        </w:rPr>
        <w:t xml:space="preserve">a) </w:t>
      </w:r>
      <w:proofErr w:type="spellStart"/>
      <w:r>
        <w:rPr>
          <w:color w:val="000000"/>
        </w:rPr>
        <w:t>Dukungan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Pemulihan</w:t>
      </w:r>
      <w:proofErr w:type="spellEnd"/>
      <w:r>
        <w:rPr>
          <w:color w:val="000000"/>
        </w:rPr>
        <w:t>:</w:t>
      </w:r>
    </w:p>
    <w:p w14:paraId="7DB69653" w14:textId="77777777" w:rsidR="0077655F" w:rsidRDefault="0077655F" w:rsidP="0077655F">
      <w:pPr>
        <w:pStyle w:val="whitespace-normal"/>
        <w:numPr>
          <w:ilvl w:val="0"/>
          <w:numId w:val="49"/>
        </w:numPr>
        <w:jc w:val="both"/>
        <w:rPr>
          <w:color w:val="000000"/>
        </w:rPr>
      </w:pPr>
      <w:proofErr w:type="spellStart"/>
      <w:r>
        <w:rPr>
          <w:color w:val="000000"/>
        </w:rPr>
        <w:t>Berpartisipasi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intervensi</w:t>
      </w:r>
      <w:proofErr w:type="spellEnd"/>
    </w:p>
    <w:p w14:paraId="60B1ED61" w14:textId="77777777" w:rsidR="0077655F" w:rsidRDefault="0077655F" w:rsidP="0077655F">
      <w:pPr>
        <w:pStyle w:val="whitespace-normal"/>
        <w:numPr>
          <w:ilvl w:val="0"/>
          <w:numId w:val="49"/>
        </w:numPr>
        <w:jc w:val="both"/>
        <w:rPr>
          <w:color w:val="000000"/>
        </w:rPr>
      </w:pPr>
      <w:proofErr w:type="spellStart"/>
      <w:r>
        <w:rPr>
          <w:color w:val="000000"/>
        </w:rPr>
        <w:t>Memperkuat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keluarga</w:t>
      </w:r>
      <w:proofErr w:type="spellEnd"/>
    </w:p>
    <w:p w14:paraId="24EC8C90" w14:textId="77777777" w:rsidR="0077655F" w:rsidRDefault="0077655F" w:rsidP="0077655F">
      <w:pPr>
        <w:pStyle w:val="whitespace-normal"/>
        <w:numPr>
          <w:ilvl w:val="0"/>
          <w:numId w:val="49"/>
        </w:numPr>
        <w:jc w:val="both"/>
        <w:rPr>
          <w:color w:val="000000"/>
        </w:rPr>
      </w:pPr>
      <w:proofErr w:type="spellStart"/>
      <w:r>
        <w:rPr>
          <w:color w:val="000000"/>
        </w:rPr>
        <w:t>Mengurangi</w:t>
      </w:r>
      <w:proofErr w:type="spellEnd"/>
      <w:r>
        <w:rPr>
          <w:color w:val="000000"/>
        </w:rPr>
        <w:t xml:space="preserve"> stigma </w:t>
      </w:r>
      <w:proofErr w:type="spellStart"/>
      <w:r>
        <w:rPr>
          <w:color w:val="000000"/>
        </w:rPr>
        <w:t>sosial</w:t>
      </w:r>
      <w:proofErr w:type="spellEnd"/>
    </w:p>
    <w:p w14:paraId="21D9407D" w14:textId="77777777" w:rsidR="0077655F" w:rsidRDefault="0077655F" w:rsidP="0077655F">
      <w:pPr>
        <w:pStyle w:val="whitespace-normal"/>
        <w:numPr>
          <w:ilvl w:val="0"/>
          <w:numId w:val="49"/>
        </w:numPr>
        <w:jc w:val="both"/>
        <w:rPr>
          <w:color w:val="000000"/>
        </w:rPr>
      </w:pPr>
      <w:proofErr w:type="spellStart"/>
      <w:r>
        <w:rPr>
          <w:color w:val="000000"/>
        </w:rPr>
        <w:t>Membangun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supportif</w:t>
      </w:r>
      <w:proofErr w:type="spellEnd"/>
    </w:p>
    <w:p w14:paraId="268BBC86" w14:textId="77777777" w:rsidR="0077655F" w:rsidRDefault="0077655F" w:rsidP="0077655F">
      <w:pPr>
        <w:pStyle w:val="whitespace-pre-wrap"/>
        <w:jc w:val="both"/>
        <w:rPr>
          <w:color w:val="000000"/>
        </w:rPr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Pencegahan</w:t>
      </w:r>
      <w:proofErr w:type="spellEnd"/>
      <w:r>
        <w:rPr>
          <w:color w:val="000000"/>
        </w:rPr>
        <w:t>:</w:t>
      </w:r>
    </w:p>
    <w:p w14:paraId="59CC3499" w14:textId="77777777" w:rsidR="0077655F" w:rsidRDefault="0077655F" w:rsidP="0077655F">
      <w:pPr>
        <w:pStyle w:val="whitespace-normal"/>
        <w:numPr>
          <w:ilvl w:val="0"/>
          <w:numId w:val="50"/>
        </w:numPr>
        <w:jc w:val="both"/>
        <w:rPr>
          <w:color w:val="000000"/>
        </w:rPr>
      </w:pP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kesadaran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kekerasan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seksual</w:t>
      </w:r>
      <w:proofErr w:type="spellEnd"/>
    </w:p>
    <w:p w14:paraId="0A0ABC35" w14:textId="77777777" w:rsidR="0077655F" w:rsidRDefault="0077655F" w:rsidP="0077655F">
      <w:pPr>
        <w:pStyle w:val="whitespace-normal"/>
        <w:numPr>
          <w:ilvl w:val="0"/>
          <w:numId w:val="50"/>
        </w:numPr>
        <w:jc w:val="both"/>
        <w:rPr>
          <w:color w:val="000000"/>
        </w:rPr>
      </w:pPr>
      <w:proofErr w:type="spellStart"/>
      <w:r>
        <w:rPr>
          <w:color w:val="000000"/>
        </w:rPr>
        <w:t>Mengembangkan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deteksi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dini</w:t>
      </w:r>
      <w:proofErr w:type="spellEnd"/>
    </w:p>
    <w:p w14:paraId="58E302F0" w14:textId="77777777" w:rsidR="0077655F" w:rsidRDefault="0077655F" w:rsidP="0077655F">
      <w:pPr>
        <w:pStyle w:val="whitespace-normal"/>
        <w:numPr>
          <w:ilvl w:val="0"/>
          <w:numId w:val="50"/>
        </w:numPr>
        <w:jc w:val="both"/>
        <w:rPr>
          <w:color w:val="000000"/>
        </w:rPr>
      </w:pPr>
      <w:proofErr w:type="spellStart"/>
      <w:r>
        <w:rPr>
          <w:color w:val="000000"/>
        </w:rPr>
        <w:t>Memperkuat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perlindungan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komunitas</w:t>
      </w:r>
      <w:proofErr w:type="spellEnd"/>
    </w:p>
    <w:p w14:paraId="17F4882F" w14:textId="77777777" w:rsidR="0077655F" w:rsidRDefault="0077655F" w:rsidP="0077655F">
      <w:pPr>
        <w:pStyle w:val="whitespace-normal"/>
        <w:numPr>
          <w:ilvl w:val="0"/>
          <w:numId w:val="50"/>
        </w:numPr>
        <w:jc w:val="both"/>
        <w:rPr>
          <w:color w:val="000000"/>
        </w:rPr>
      </w:pPr>
      <w:proofErr w:type="spellStart"/>
      <w:r>
        <w:rPr>
          <w:color w:val="000000"/>
        </w:rPr>
        <w:t>Membangun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jejaring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pengawasan</w:t>
      </w:r>
      <w:proofErr w:type="spellEnd"/>
    </w:p>
    <w:p w14:paraId="1B192222" w14:textId="77777777" w:rsidR="0077655F" w:rsidRDefault="0077655F" w:rsidP="0077655F">
      <w:pPr>
        <w:pStyle w:val="whitespace-normal"/>
        <w:numPr>
          <w:ilvl w:val="0"/>
          <w:numId w:val="51"/>
        </w:numPr>
        <w:jc w:val="both"/>
        <w:rPr>
          <w:color w:val="000000"/>
        </w:rPr>
      </w:pPr>
      <w:r>
        <w:rPr>
          <w:color w:val="000000"/>
        </w:rPr>
        <w:t xml:space="preserve">Bagi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Pendidikan:</w:t>
      </w:r>
    </w:p>
    <w:p w14:paraId="2E3F2887" w14:textId="77777777" w:rsidR="0077655F" w:rsidRDefault="0077655F" w:rsidP="0077655F">
      <w:pPr>
        <w:pStyle w:val="whitespace-pre-wrap"/>
        <w:jc w:val="both"/>
        <w:rPr>
          <w:color w:val="000000"/>
        </w:rPr>
      </w:pPr>
      <w:r>
        <w:rPr>
          <w:color w:val="000000"/>
        </w:rPr>
        <w:t xml:space="preserve">a) </w:t>
      </w:r>
      <w:proofErr w:type="spellStart"/>
      <w:r>
        <w:rPr>
          <w:color w:val="000000"/>
        </w:rPr>
        <w:t>Kurikulum</w:t>
      </w:r>
      <w:proofErr w:type="spellEnd"/>
      <w:r>
        <w:rPr>
          <w:color w:val="000000"/>
        </w:rPr>
        <w:t>:</w:t>
      </w:r>
    </w:p>
    <w:p w14:paraId="48028308" w14:textId="77777777" w:rsidR="0077655F" w:rsidRDefault="0077655F" w:rsidP="0077655F">
      <w:pPr>
        <w:pStyle w:val="whitespace-normal"/>
        <w:numPr>
          <w:ilvl w:val="0"/>
          <w:numId w:val="52"/>
        </w:numPr>
        <w:jc w:val="both"/>
        <w:rPr>
          <w:color w:val="000000"/>
        </w:rPr>
      </w:pPr>
      <w:proofErr w:type="spellStart"/>
      <w:r>
        <w:rPr>
          <w:color w:val="000000"/>
        </w:rPr>
        <w:t>Mengintegrasikan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penanganan</w:t>
      </w:r>
      <w:proofErr w:type="spellEnd"/>
      <w:r>
        <w:rPr>
          <w:color w:val="000000"/>
        </w:rPr>
        <w:t xml:space="preserve"> trauma</w:t>
      </w:r>
    </w:p>
    <w:p w14:paraId="2369A865" w14:textId="77777777" w:rsidR="0077655F" w:rsidRDefault="0077655F" w:rsidP="0077655F">
      <w:pPr>
        <w:pStyle w:val="whitespace-normal"/>
        <w:numPr>
          <w:ilvl w:val="0"/>
          <w:numId w:val="52"/>
        </w:numPr>
        <w:jc w:val="both"/>
        <w:rPr>
          <w:color w:val="000000"/>
        </w:rPr>
      </w:pPr>
      <w:proofErr w:type="spellStart"/>
      <w:r>
        <w:rPr>
          <w:color w:val="000000"/>
        </w:rPr>
        <w:t>Memperkuat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bukti</w:t>
      </w:r>
      <w:proofErr w:type="spellEnd"/>
    </w:p>
    <w:p w14:paraId="276DE00B" w14:textId="77777777" w:rsidR="0077655F" w:rsidRDefault="0077655F" w:rsidP="0077655F">
      <w:pPr>
        <w:pStyle w:val="whitespace-normal"/>
        <w:numPr>
          <w:ilvl w:val="0"/>
          <w:numId w:val="52"/>
        </w:numPr>
        <w:jc w:val="both"/>
        <w:rPr>
          <w:color w:val="000000"/>
        </w:rPr>
      </w:pPr>
      <w:proofErr w:type="spellStart"/>
      <w:r>
        <w:rPr>
          <w:color w:val="000000"/>
        </w:rPr>
        <w:t>Mengembangkan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keterampilan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intervensi</w:t>
      </w:r>
      <w:proofErr w:type="spellEnd"/>
    </w:p>
    <w:p w14:paraId="3D38C60F" w14:textId="77777777" w:rsidR="0077655F" w:rsidRDefault="0077655F" w:rsidP="0077655F">
      <w:pPr>
        <w:pStyle w:val="whitespace-normal"/>
        <w:numPr>
          <w:ilvl w:val="0"/>
          <w:numId w:val="52"/>
        </w:numPr>
        <w:jc w:val="both"/>
        <w:rPr>
          <w:color w:val="000000"/>
        </w:rPr>
      </w:pP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pemahaman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budaya</w:t>
      </w:r>
      <w:proofErr w:type="spellEnd"/>
    </w:p>
    <w:p w14:paraId="461312E7" w14:textId="77777777" w:rsidR="0077655F" w:rsidRDefault="0077655F" w:rsidP="0077655F">
      <w:pPr>
        <w:pStyle w:val="whitespace-pre-wrap"/>
        <w:jc w:val="both"/>
        <w:rPr>
          <w:color w:val="000000"/>
        </w:rPr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Pengembangan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Profesional</w:t>
      </w:r>
      <w:proofErr w:type="spellEnd"/>
      <w:r>
        <w:rPr>
          <w:color w:val="000000"/>
        </w:rPr>
        <w:t>:</w:t>
      </w:r>
    </w:p>
    <w:p w14:paraId="64C8FF82" w14:textId="77777777" w:rsidR="0077655F" w:rsidRDefault="0077655F" w:rsidP="0077655F">
      <w:pPr>
        <w:pStyle w:val="whitespace-normal"/>
        <w:numPr>
          <w:ilvl w:val="0"/>
          <w:numId w:val="53"/>
        </w:numPr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Menyediakan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spesialisasi</w:t>
      </w:r>
      <w:proofErr w:type="spellEnd"/>
    </w:p>
    <w:p w14:paraId="0DFF0508" w14:textId="77777777" w:rsidR="0077655F" w:rsidRDefault="0077655F" w:rsidP="0077655F">
      <w:pPr>
        <w:pStyle w:val="whitespace-normal"/>
        <w:numPr>
          <w:ilvl w:val="0"/>
          <w:numId w:val="53"/>
        </w:numPr>
        <w:jc w:val="both"/>
        <w:rPr>
          <w:color w:val="000000"/>
        </w:rPr>
      </w:pPr>
      <w:proofErr w:type="spellStart"/>
      <w:r>
        <w:rPr>
          <w:color w:val="000000"/>
        </w:rPr>
        <w:t>Mengembangkan</w:t>
      </w:r>
      <w:proofErr w:type="spellEnd"/>
      <w:r>
        <w:rPr>
          <w:color w:val="000000"/>
        </w:rPr>
        <w:t xml:space="preserve"> model </w:t>
      </w:r>
      <w:proofErr w:type="spellStart"/>
      <w:r>
        <w:rPr>
          <w:color w:val="000000"/>
        </w:rPr>
        <w:t>supervisi</w:t>
      </w:r>
      <w:proofErr w:type="spellEnd"/>
    </w:p>
    <w:p w14:paraId="0B70BF7A" w14:textId="77777777" w:rsidR="0077655F" w:rsidRDefault="0077655F" w:rsidP="0077655F">
      <w:pPr>
        <w:pStyle w:val="whitespace-normal"/>
        <w:numPr>
          <w:ilvl w:val="0"/>
          <w:numId w:val="53"/>
        </w:numPr>
        <w:jc w:val="both"/>
        <w:rPr>
          <w:color w:val="000000"/>
        </w:rPr>
      </w:pPr>
      <w:proofErr w:type="spellStart"/>
      <w:r>
        <w:rPr>
          <w:color w:val="000000"/>
        </w:rPr>
        <w:t>Memfasilitasi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lapangan</w:t>
      </w:r>
      <w:proofErr w:type="spellEnd"/>
    </w:p>
    <w:p w14:paraId="7F6E6E4D" w14:textId="77777777" w:rsidR="0077655F" w:rsidRDefault="0077655F" w:rsidP="0077655F">
      <w:pPr>
        <w:pStyle w:val="whitespace-normal"/>
        <w:numPr>
          <w:ilvl w:val="0"/>
          <w:numId w:val="53"/>
        </w:numPr>
        <w:jc w:val="both"/>
        <w:rPr>
          <w:color w:val="000000"/>
        </w:rPr>
      </w:pPr>
      <w:proofErr w:type="spellStart"/>
      <w:r>
        <w:rPr>
          <w:color w:val="000000"/>
        </w:rPr>
        <w:t>Mendorong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terapan</w:t>
      </w:r>
      <w:proofErr w:type="spellEnd"/>
    </w:p>
    <w:p w14:paraId="4A8A8F03" w14:textId="77777777" w:rsidR="0077655F" w:rsidRDefault="0077655F" w:rsidP="0077655F">
      <w:pPr>
        <w:pStyle w:val="whitespace-normal"/>
        <w:numPr>
          <w:ilvl w:val="0"/>
          <w:numId w:val="54"/>
        </w:numPr>
        <w:jc w:val="both"/>
        <w:rPr>
          <w:color w:val="000000"/>
        </w:rPr>
      </w:pPr>
      <w:r>
        <w:rPr>
          <w:color w:val="000000"/>
        </w:rPr>
        <w:t>Bagi Media:</w:t>
      </w:r>
    </w:p>
    <w:p w14:paraId="409D367D" w14:textId="77777777" w:rsidR="0077655F" w:rsidRDefault="0077655F" w:rsidP="0077655F">
      <w:pPr>
        <w:pStyle w:val="whitespace-pre-wrap"/>
        <w:jc w:val="both"/>
        <w:rPr>
          <w:color w:val="000000"/>
        </w:rPr>
      </w:pPr>
      <w:r>
        <w:rPr>
          <w:color w:val="000000"/>
        </w:rPr>
        <w:t xml:space="preserve">a) </w:t>
      </w:r>
      <w:proofErr w:type="spellStart"/>
      <w:r>
        <w:rPr>
          <w:color w:val="000000"/>
        </w:rPr>
        <w:t>Pemberitaan</w:t>
      </w:r>
      <w:proofErr w:type="spellEnd"/>
      <w:r>
        <w:rPr>
          <w:color w:val="000000"/>
        </w:rPr>
        <w:t>:</w:t>
      </w:r>
    </w:p>
    <w:p w14:paraId="6A402F6D" w14:textId="77777777" w:rsidR="0077655F" w:rsidRDefault="0077655F" w:rsidP="0077655F">
      <w:pPr>
        <w:pStyle w:val="whitespace-normal"/>
        <w:numPr>
          <w:ilvl w:val="0"/>
          <w:numId w:val="55"/>
        </w:numPr>
        <w:jc w:val="both"/>
        <w:rPr>
          <w:color w:val="000000"/>
        </w:rPr>
      </w:pPr>
      <w:proofErr w:type="spellStart"/>
      <w:r>
        <w:rPr>
          <w:color w:val="000000"/>
        </w:rPr>
        <w:t>Menerapkan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prinsip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perlindungan</w:t>
      </w:r>
      <w:proofErr w:type="spellEnd"/>
      <w:r>
        <w:rPr>
          <w:color w:val="000000"/>
        </w:rPr>
        <w:t xml:space="preserve"> korban</w:t>
      </w:r>
    </w:p>
    <w:p w14:paraId="3B685685" w14:textId="77777777" w:rsidR="0077655F" w:rsidRDefault="0077655F" w:rsidP="0077655F">
      <w:pPr>
        <w:pStyle w:val="whitespace-normal"/>
        <w:numPr>
          <w:ilvl w:val="0"/>
          <w:numId w:val="55"/>
        </w:numPr>
        <w:jc w:val="both"/>
        <w:rPr>
          <w:color w:val="000000"/>
        </w:rPr>
      </w:pPr>
      <w:proofErr w:type="spellStart"/>
      <w:r>
        <w:rPr>
          <w:color w:val="000000"/>
        </w:rPr>
        <w:t>Menghindari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stigmatisasi</w:t>
      </w:r>
      <w:proofErr w:type="spellEnd"/>
    </w:p>
    <w:p w14:paraId="2CCBF1B4" w14:textId="77777777" w:rsidR="0077655F" w:rsidRDefault="0077655F" w:rsidP="0077655F">
      <w:pPr>
        <w:pStyle w:val="whitespace-normal"/>
        <w:numPr>
          <w:ilvl w:val="0"/>
          <w:numId w:val="55"/>
        </w:numPr>
        <w:jc w:val="both"/>
        <w:rPr>
          <w:color w:val="000000"/>
        </w:rPr>
      </w:pPr>
      <w:r>
        <w:rPr>
          <w:color w:val="000000"/>
        </w:rPr>
        <w:t xml:space="preserve">Menyebarkan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edukatif</w:t>
      </w:r>
      <w:proofErr w:type="spellEnd"/>
    </w:p>
    <w:p w14:paraId="27044183" w14:textId="77777777" w:rsidR="0077655F" w:rsidRDefault="0077655F" w:rsidP="0077655F">
      <w:pPr>
        <w:pStyle w:val="whitespace-normal"/>
        <w:numPr>
          <w:ilvl w:val="0"/>
          <w:numId w:val="55"/>
        </w:numPr>
        <w:jc w:val="both"/>
        <w:rPr>
          <w:color w:val="000000"/>
        </w:rPr>
      </w:pPr>
      <w:proofErr w:type="spellStart"/>
      <w:r>
        <w:rPr>
          <w:color w:val="000000"/>
        </w:rPr>
        <w:t>Mendukung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kampanye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pencegahan</w:t>
      </w:r>
      <w:proofErr w:type="spellEnd"/>
    </w:p>
    <w:p w14:paraId="6951FE20" w14:textId="77777777" w:rsidR="0077655F" w:rsidRDefault="0077655F" w:rsidP="0077655F">
      <w:pPr>
        <w:pStyle w:val="whitespace-pre-wrap"/>
        <w:jc w:val="both"/>
        <w:rPr>
          <w:color w:val="000000"/>
        </w:rPr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Edukasi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Publik</w:t>
      </w:r>
      <w:proofErr w:type="spellEnd"/>
      <w:r>
        <w:rPr>
          <w:color w:val="000000"/>
        </w:rPr>
        <w:t>:</w:t>
      </w:r>
    </w:p>
    <w:p w14:paraId="098F1308" w14:textId="77777777" w:rsidR="0077655F" w:rsidRDefault="0077655F" w:rsidP="0077655F">
      <w:pPr>
        <w:pStyle w:val="whitespace-normal"/>
        <w:numPr>
          <w:ilvl w:val="0"/>
          <w:numId w:val="56"/>
        </w:numPr>
        <w:jc w:val="both"/>
        <w:rPr>
          <w:color w:val="000000"/>
        </w:rPr>
      </w:pP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kesadaran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</w:p>
    <w:p w14:paraId="50D9C19E" w14:textId="77777777" w:rsidR="0077655F" w:rsidRDefault="0077655F" w:rsidP="0077655F">
      <w:pPr>
        <w:pStyle w:val="whitespace-normal"/>
        <w:numPr>
          <w:ilvl w:val="0"/>
          <w:numId w:val="56"/>
        </w:numPr>
        <w:jc w:val="both"/>
        <w:rPr>
          <w:color w:val="000000"/>
        </w:rPr>
      </w:pPr>
      <w:proofErr w:type="spellStart"/>
      <w:r>
        <w:rPr>
          <w:color w:val="000000"/>
        </w:rPr>
        <w:t>Mempromosikan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layanan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tersedia</w:t>
      </w:r>
      <w:proofErr w:type="spellEnd"/>
    </w:p>
    <w:p w14:paraId="4CE5AE94" w14:textId="77777777" w:rsidR="0077655F" w:rsidRDefault="0077655F" w:rsidP="0077655F">
      <w:pPr>
        <w:pStyle w:val="whitespace-normal"/>
        <w:numPr>
          <w:ilvl w:val="0"/>
          <w:numId w:val="56"/>
        </w:numPr>
        <w:jc w:val="both"/>
        <w:rPr>
          <w:color w:val="000000"/>
        </w:rPr>
      </w:pPr>
      <w:proofErr w:type="spellStart"/>
      <w:r>
        <w:rPr>
          <w:color w:val="000000"/>
        </w:rPr>
        <w:t>Mengubah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persepsi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negatif</w:t>
      </w:r>
      <w:proofErr w:type="spellEnd"/>
    </w:p>
    <w:p w14:paraId="226737FD" w14:textId="77777777" w:rsidR="0077655F" w:rsidRDefault="0077655F" w:rsidP="0077655F">
      <w:pPr>
        <w:pStyle w:val="whitespace-normal"/>
        <w:numPr>
          <w:ilvl w:val="0"/>
          <w:numId w:val="56"/>
        </w:numPr>
        <w:jc w:val="both"/>
        <w:rPr>
          <w:color w:val="000000"/>
        </w:rPr>
      </w:pPr>
      <w:proofErr w:type="spellStart"/>
      <w:r>
        <w:rPr>
          <w:color w:val="000000"/>
        </w:rPr>
        <w:t>Mendorong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keterlibatan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komunitas</w:t>
      </w:r>
      <w:proofErr w:type="spellEnd"/>
    </w:p>
    <w:p w14:paraId="406354C6" w14:textId="77777777" w:rsidR="0077655F" w:rsidRPr="00525C44" w:rsidRDefault="0077655F" w:rsidP="0077655F">
      <w:pPr>
        <w:pStyle w:val="whitespace-pre-wrap"/>
        <w:jc w:val="both"/>
        <w:rPr>
          <w:b/>
          <w:bCs/>
          <w:color w:val="000000"/>
        </w:rPr>
      </w:pPr>
      <w:r w:rsidRPr="00525C44">
        <w:rPr>
          <w:b/>
          <w:bCs/>
          <w:color w:val="000000"/>
        </w:rPr>
        <w:t>DAFTAR REFERENSI:</w:t>
      </w:r>
    </w:p>
    <w:p w14:paraId="3DB80892" w14:textId="77777777" w:rsidR="0077655F" w:rsidRPr="00525C44" w:rsidRDefault="0077655F" w:rsidP="0077655F">
      <w:pPr>
        <w:pStyle w:val="whitespace-normal"/>
        <w:numPr>
          <w:ilvl w:val="0"/>
          <w:numId w:val="1"/>
        </w:numPr>
        <w:jc w:val="both"/>
        <w:rPr>
          <w:color w:val="000000"/>
        </w:rPr>
      </w:pPr>
      <w:r w:rsidRPr="00525C44">
        <w:rPr>
          <w:color w:val="000000"/>
        </w:rPr>
        <w:t>Davidson, J. R., &amp; Thompson, R. (2021). Trauma and Recovery in Child Sexual Abuse Cases: A Comprehensive Approach. Journal of Child Trauma Studies, 15(2), 123-145.</w:t>
      </w:r>
    </w:p>
    <w:p w14:paraId="582D9E4E" w14:textId="77777777" w:rsidR="0077655F" w:rsidRPr="00525C44" w:rsidRDefault="0077655F" w:rsidP="0077655F">
      <w:pPr>
        <w:pStyle w:val="whitespace-normal"/>
        <w:numPr>
          <w:ilvl w:val="0"/>
          <w:numId w:val="1"/>
        </w:numPr>
        <w:jc w:val="both"/>
        <w:rPr>
          <w:color w:val="000000"/>
        </w:rPr>
      </w:pPr>
      <w:r w:rsidRPr="00525C44">
        <w:rPr>
          <w:color w:val="000000"/>
        </w:rPr>
        <w:t xml:space="preserve">Handoko, T. (2021). </w:t>
      </w:r>
      <w:proofErr w:type="spellStart"/>
      <w:r w:rsidRPr="00525C44">
        <w:rPr>
          <w:color w:val="000000"/>
        </w:rPr>
        <w:t>Koordinasi</w:t>
      </w:r>
      <w:proofErr w:type="spellEnd"/>
      <w:r w:rsidRPr="00525C44">
        <w:rPr>
          <w:color w:val="000000"/>
        </w:rPr>
        <w:t xml:space="preserve"> Multi-</w:t>
      </w:r>
      <w:proofErr w:type="spellStart"/>
      <w:r w:rsidRPr="00525C44">
        <w:rPr>
          <w:color w:val="000000"/>
        </w:rPr>
        <w:t>Sektor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Penanganan</w:t>
      </w:r>
      <w:proofErr w:type="spellEnd"/>
      <w:r w:rsidRPr="00525C44">
        <w:rPr>
          <w:color w:val="000000"/>
        </w:rPr>
        <w:t xml:space="preserve"> Trauma Anak. </w:t>
      </w:r>
      <w:proofErr w:type="spellStart"/>
      <w:r w:rsidRPr="00525C44">
        <w:rPr>
          <w:color w:val="000000"/>
        </w:rPr>
        <w:t>Jurnal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Kesejahteraan</w:t>
      </w:r>
      <w:proofErr w:type="spellEnd"/>
      <w:r w:rsidRPr="00525C44">
        <w:rPr>
          <w:color w:val="000000"/>
        </w:rPr>
        <w:t xml:space="preserve"> Sosial, 18(3), 67-82.</w:t>
      </w:r>
    </w:p>
    <w:p w14:paraId="691F0B4C" w14:textId="77777777" w:rsidR="0077655F" w:rsidRPr="00525C44" w:rsidRDefault="0077655F" w:rsidP="0077655F">
      <w:pPr>
        <w:pStyle w:val="whitespace-normal"/>
        <w:numPr>
          <w:ilvl w:val="0"/>
          <w:numId w:val="1"/>
        </w:numPr>
        <w:jc w:val="both"/>
        <w:rPr>
          <w:color w:val="000000"/>
        </w:rPr>
      </w:pPr>
      <w:r w:rsidRPr="00525C44">
        <w:rPr>
          <w:color w:val="000000"/>
        </w:rPr>
        <w:t>Ibrahim, M. (2023). Family-Based Intervention for Child Sexual Abuse Trauma: Evidence from Indonesia. Child Abuse &amp; Neglect Studies, 45(1), 78-92.</w:t>
      </w:r>
    </w:p>
    <w:p w14:paraId="67015134" w14:textId="77777777" w:rsidR="0077655F" w:rsidRPr="00525C44" w:rsidRDefault="0077655F" w:rsidP="0077655F">
      <w:pPr>
        <w:pStyle w:val="whitespace-normal"/>
        <w:numPr>
          <w:ilvl w:val="0"/>
          <w:numId w:val="1"/>
        </w:numPr>
        <w:jc w:val="both"/>
        <w:rPr>
          <w:color w:val="000000"/>
        </w:rPr>
      </w:pPr>
      <w:r w:rsidRPr="00525C44">
        <w:rPr>
          <w:color w:val="000000"/>
        </w:rPr>
        <w:t xml:space="preserve">KPAI. (2023). Laporan </w:t>
      </w:r>
      <w:proofErr w:type="spellStart"/>
      <w:r w:rsidRPr="00525C44">
        <w:rPr>
          <w:color w:val="000000"/>
        </w:rPr>
        <w:t>Tahunan</w:t>
      </w:r>
      <w:proofErr w:type="spellEnd"/>
      <w:r w:rsidRPr="00525C44">
        <w:rPr>
          <w:color w:val="000000"/>
        </w:rPr>
        <w:t xml:space="preserve"> Kasus </w:t>
      </w:r>
      <w:proofErr w:type="spellStart"/>
      <w:r w:rsidRPr="00525C44">
        <w:rPr>
          <w:color w:val="000000"/>
        </w:rPr>
        <w:t>Kekerasan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terhadap</w:t>
      </w:r>
      <w:proofErr w:type="spellEnd"/>
      <w:r w:rsidRPr="00525C44">
        <w:rPr>
          <w:color w:val="000000"/>
        </w:rPr>
        <w:t xml:space="preserve"> Anak 2023. Jakarta: KPAI.</w:t>
      </w:r>
    </w:p>
    <w:p w14:paraId="389515A0" w14:textId="77777777" w:rsidR="0077655F" w:rsidRPr="00525C44" w:rsidRDefault="0077655F" w:rsidP="0077655F">
      <w:pPr>
        <w:pStyle w:val="whitespace-normal"/>
        <w:numPr>
          <w:ilvl w:val="0"/>
          <w:numId w:val="1"/>
        </w:numPr>
        <w:jc w:val="both"/>
        <w:rPr>
          <w:color w:val="000000"/>
        </w:rPr>
      </w:pPr>
      <w:r w:rsidRPr="00525C44">
        <w:rPr>
          <w:color w:val="000000"/>
        </w:rPr>
        <w:t>Lee, S., &amp; Park, J. (2022). Building Resilience in Child Sexual Abuse Survivors: A Longitudinal Study. International Journal of Social Work, 40(4), 389-405.</w:t>
      </w:r>
    </w:p>
    <w:p w14:paraId="4A6B7DE1" w14:textId="77777777" w:rsidR="0077655F" w:rsidRPr="00525C44" w:rsidRDefault="0077655F" w:rsidP="0077655F">
      <w:pPr>
        <w:pStyle w:val="whitespace-normal"/>
        <w:numPr>
          <w:ilvl w:val="0"/>
          <w:numId w:val="1"/>
        </w:numPr>
        <w:jc w:val="both"/>
        <w:rPr>
          <w:color w:val="000000"/>
        </w:rPr>
      </w:pPr>
      <w:r w:rsidRPr="00525C44">
        <w:rPr>
          <w:color w:val="000000"/>
        </w:rPr>
        <w:t>Mitchell, R., et al. (2023). Trauma-Informed Care in Social Work Practice. Social Work Research Quarterly, 29(2), 156-171.</w:t>
      </w:r>
    </w:p>
    <w:p w14:paraId="18C90A04" w14:textId="77777777" w:rsidR="0077655F" w:rsidRPr="00525C44" w:rsidRDefault="0077655F" w:rsidP="0077655F">
      <w:pPr>
        <w:pStyle w:val="whitespace-normal"/>
        <w:numPr>
          <w:ilvl w:val="0"/>
          <w:numId w:val="1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Nurhalimah</w:t>
      </w:r>
      <w:proofErr w:type="spellEnd"/>
      <w:r w:rsidRPr="00525C44">
        <w:rPr>
          <w:color w:val="000000"/>
        </w:rPr>
        <w:t xml:space="preserve">, S. (2021). </w:t>
      </w:r>
      <w:proofErr w:type="spellStart"/>
      <w:r w:rsidRPr="00525C44">
        <w:rPr>
          <w:color w:val="000000"/>
        </w:rPr>
        <w:t>Perkembangan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Psikososial</w:t>
      </w:r>
      <w:proofErr w:type="spellEnd"/>
      <w:r w:rsidRPr="00525C44">
        <w:rPr>
          <w:color w:val="000000"/>
        </w:rPr>
        <w:t xml:space="preserve"> Anak Korban </w:t>
      </w:r>
      <w:proofErr w:type="spellStart"/>
      <w:r w:rsidRPr="00525C44">
        <w:rPr>
          <w:color w:val="000000"/>
        </w:rPr>
        <w:t>Kekerasan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Seksual</w:t>
      </w:r>
      <w:proofErr w:type="spellEnd"/>
      <w:r w:rsidRPr="00525C44">
        <w:rPr>
          <w:color w:val="000000"/>
        </w:rPr>
        <w:t xml:space="preserve">. </w:t>
      </w:r>
      <w:proofErr w:type="spellStart"/>
      <w:r w:rsidRPr="00525C44">
        <w:rPr>
          <w:color w:val="000000"/>
        </w:rPr>
        <w:t>Jurnal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Psikologi</w:t>
      </w:r>
      <w:proofErr w:type="spellEnd"/>
      <w:r w:rsidRPr="00525C44">
        <w:rPr>
          <w:color w:val="000000"/>
        </w:rPr>
        <w:t xml:space="preserve"> Anak, 12(1), 45-60.</w:t>
      </w:r>
    </w:p>
    <w:p w14:paraId="7391F6CB" w14:textId="77777777" w:rsidR="0077655F" w:rsidRPr="00525C44" w:rsidRDefault="0077655F" w:rsidP="0077655F">
      <w:pPr>
        <w:pStyle w:val="whitespace-normal"/>
        <w:numPr>
          <w:ilvl w:val="0"/>
          <w:numId w:val="1"/>
        </w:numPr>
        <w:jc w:val="both"/>
        <w:rPr>
          <w:color w:val="000000"/>
        </w:rPr>
      </w:pPr>
      <w:r w:rsidRPr="00525C44">
        <w:rPr>
          <w:color w:val="000000"/>
        </w:rPr>
        <w:t xml:space="preserve">Nugroho, A., &amp; Santoso, B. (2023). </w:t>
      </w:r>
      <w:proofErr w:type="spellStart"/>
      <w:r w:rsidRPr="00525C44">
        <w:rPr>
          <w:color w:val="000000"/>
        </w:rPr>
        <w:t>Evaluasi</w:t>
      </w:r>
      <w:proofErr w:type="spellEnd"/>
      <w:r w:rsidRPr="00525C44">
        <w:rPr>
          <w:color w:val="000000"/>
        </w:rPr>
        <w:t xml:space="preserve"> Program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Trauma: </w:t>
      </w:r>
      <w:proofErr w:type="spellStart"/>
      <w:r w:rsidRPr="00525C44">
        <w:rPr>
          <w:color w:val="000000"/>
        </w:rPr>
        <w:t>Pengembangan</w:t>
      </w:r>
      <w:proofErr w:type="spellEnd"/>
      <w:r w:rsidRPr="00525C44">
        <w:rPr>
          <w:color w:val="000000"/>
        </w:rPr>
        <w:t xml:space="preserve"> Framework Monitoring. </w:t>
      </w:r>
      <w:proofErr w:type="spellStart"/>
      <w:r w:rsidRPr="00525C44">
        <w:rPr>
          <w:color w:val="000000"/>
        </w:rPr>
        <w:t>Jurnal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Evaluasi</w:t>
      </w:r>
      <w:proofErr w:type="spellEnd"/>
      <w:r w:rsidRPr="00525C44">
        <w:rPr>
          <w:color w:val="000000"/>
        </w:rPr>
        <w:t xml:space="preserve"> Program, 20(2), 112-128.</w:t>
      </w:r>
    </w:p>
    <w:p w14:paraId="41B5C48E" w14:textId="77777777" w:rsidR="0077655F" w:rsidRPr="00525C44" w:rsidRDefault="0077655F" w:rsidP="0077655F">
      <w:pPr>
        <w:pStyle w:val="whitespace-normal"/>
        <w:numPr>
          <w:ilvl w:val="0"/>
          <w:numId w:val="1"/>
        </w:numPr>
        <w:jc w:val="both"/>
        <w:rPr>
          <w:color w:val="000000"/>
        </w:rPr>
      </w:pPr>
      <w:proofErr w:type="spellStart"/>
      <w:r w:rsidRPr="00525C44">
        <w:rPr>
          <w:color w:val="000000"/>
        </w:rPr>
        <w:t>Prasetyo</w:t>
      </w:r>
      <w:proofErr w:type="spellEnd"/>
      <w:r w:rsidRPr="00525C44">
        <w:rPr>
          <w:color w:val="000000"/>
        </w:rPr>
        <w:t xml:space="preserve">, A. (2023). Evidence-Based Practice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Trauma Anak. </w:t>
      </w:r>
      <w:proofErr w:type="spellStart"/>
      <w:r w:rsidRPr="00525C44">
        <w:rPr>
          <w:color w:val="000000"/>
        </w:rPr>
        <w:t>Jurnal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Pekerjaan</w:t>
      </w:r>
      <w:proofErr w:type="spellEnd"/>
      <w:r w:rsidRPr="00525C44">
        <w:rPr>
          <w:color w:val="000000"/>
        </w:rPr>
        <w:t xml:space="preserve"> Sosial, 25(1), 34-49.</w:t>
      </w:r>
    </w:p>
    <w:p w14:paraId="75424A55" w14:textId="77777777" w:rsidR="0077655F" w:rsidRPr="00525C44" w:rsidRDefault="0077655F" w:rsidP="0077655F">
      <w:pPr>
        <w:pStyle w:val="whitespace-normal"/>
        <w:numPr>
          <w:ilvl w:val="0"/>
          <w:numId w:val="1"/>
        </w:numPr>
        <w:jc w:val="both"/>
        <w:rPr>
          <w:color w:val="000000"/>
        </w:rPr>
      </w:pPr>
      <w:r w:rsidRPr="00525C44">
        <w:rPr>
          <w:color w:val="000000"/>
        </w:rPr>
        <w:t xml:space="preserve">Rahman, M. (2022).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Sosial: Teori dan Praktik. Jakarta: </w:t>
      </w:r>
      <w:proofErr w:type="spellStart"/>
      <w:r w:rsidRPr="00525C44">
        <w:rPr>
          <w:color w:val="000000"/>
        </w:rPr>
        <w:t>Salemba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Humanika</w:t>
      </w:r>
      <w:proofErr w:type="spellEnd"/>
      <w:r w:rsidRPr="00525C44">
        <w:rPr>
          <w:color w:val="000000"/>
        </w:rPr>
        <w:t>.</w:t>
      </w:r>
    </w:p>
    <w:p w14:paraId="0B2A9B6A" w14:textId="77777777" w:rsidR="0077655F" w:rsidRPr="00525C44" w:rsidRDefault="0077655F" w:rsidP="0077655F">
      <w:pPr>
        <w:pStyle w:val="whitespace-normal"/>
        <w:numPr>
          <w:ilvl w:val="0"/>
          <w:numId w:val="1"/>
        </w:numPr>
        <w:jc w:val="both"/>
        <w:rPr>
          <w:color w:val="000000"/>
        </w:rPr>
      </w:pPr>
      <w:r w:rsidRPr="00525C44">
        <w:rPr>
          <w:color w:val="000000"/>
        </w:rPr>
        <w:t xml:space="preserve">Satria, A. (2022). </w:t>
      </w:r>
      <w:proofErr w:type="spellStart"/>
      <w:r w:rsidRPr="00525C44">
        <w:rPr>
          <w:color w:val="000000"/>
        </w:rPr>
        <w:t>Sistem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Rujukan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Penanganan</w:t>
      </w:r>
      <w:proofErr w:type="spellEnd"/>
      <w:r w:rsidRPr="00525C44">
        <w:rPr>
          <w:color w:val="000000"/>
        </w:rPr>
        <w:t xml:space="preserve"> Trauma Anak. </w:t>
      </w:r>
      <w:proofErr w:type="spellStart"/>
      <w:r w:rsidRPr="00525C44">
        <w:rPr>
          <w:color w:val="000000"/>
        </w:rPr>
        <w:t>Jurnal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Pelayanan</w:t>
      </w:r>
      <w:proofErr w:type="spellEnd"/>
      <w:r w:rsidRPr="00525C44">
        <w:rPr>
          <w:color w:val="000000"/>
        </w:rPr>
        <w:t xml:space="preserve"> Sosial, 16(3), 89-104.</w:t>
      </w:r>
    </w:p>
    <w:p w14:paraId="7C98E0C9" w14:textId="77777777" w:rsidR="0077655F" w:rsidRPr="00525C44" w:rsidRDefault="0077655F" w:rsidP="0077655F">
      <w:pPr>
        <w:pStyle w:val="whitespace-normal"/>
        <w:numPr>
          <w:ilvl w:val="0"/>
          <w:numId w:val="1"/>
        </w:numPr>
        <w:jc w:val="both"/>
        <w:rPr>
          <w:color w:val="000000"/>
        </w:rPr>
      </w:pPr>
      <w:r w:rsidRPr="00525C44">
        <w:rPr>
          <w:color w:val="000000"/>
        </w:rPr>
        <w:t xml:space="preserve">Suharto, E. (2022). </w:t>
      </w:r>
      <w:proofErr w:type="spellStart"/>
      <w:r w:rsidRPr="00525C44">
        <w:rPr>
          <w:color w:val="000000"/>
        </w:rPr>
        <w:t>Pendekatan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Kultural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Trauma. </w:t>
      </w:r>
      <w:proofErr w:type="spellStart"/>
      <w:r w:rsidRPr="00525C44">
        <w:rPr>
          <w:color w:val="000000"/>
        </w:rPr>
        <w:t>Jurnal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Kesejahteraan</w:t>
      </w:r>
      <w:proofErr w:type="spellEnd"/>
      <w:r w:rsidRPr="00525C44">
        <w:rPr>
          <w:color w:val="000000"/>
        </w:rPr>
        <w:t xml:space="preserve"> Sosial, 19(2), 145-160.</w:t>
      </w:r>
    </w:p>
    <w:p w14:paraId="0FF47077" w14:textId="77777777" w:rsidR="0077655F" w:rsidRPr="00525C44" w:rsidRDefault="0077655F" w:rsidP="0077655F">
      <w:pPr>
        <w:pStyle w:val="whitespace-normal"/>
        <w:numPr>
          <w:ilvl w:val="0"/>
          <w:numId w:val="1"/>
        </w:numPr>
        <w:jc w:val="both"/>
        <w:rPr>
          <w:color w:val="000000"/>
        </w:rPr>
      </w:pPr>
      <w:r w:rsidRPr="00525C44">
        <w:rPr>
          <w:color w:val="000000"/>
        </w:rPr>
        <w:t>Whitfield, C. L., et al. (2020). Long-term Effects of Child Sexual Abuse: A Meta-Analysis. Child Abuse Review, 29(3), 278-293.</w:t>
      </w:r>
    </w:p>
    <w:p w14:paraId="2F8B3902" w14:textId="77777777" w:rsidR="0077655F" w:rsidRPr="00525C44" w:rsidRDefault="0077655F" w:rsidP="0077655F">
      <w:pPr>
        <w:pStyle w:val="whitespace-normal"/>
        <w:numPr>
          <w:ilvl w:val="0"/>
          <w:numId w:val="1"/>
        </w:numPr>
        <w:jc w:val="both"/>
        <w:rPr>
          <w:color w:val="000000"/>
        </w:rPr>
      </w:pPr>
      <w:r w:rsidRPr="00525C44">
        <w:rPr>
          <w:color w:val="000000"/>
        </w:rPr>
        <w:t xml:space="preserve">Widodo, S. (2023). </w:t>
      </w:r>
      <w:proofErr w:type="spellStart"/>
      <w:r w:rsidRPr="00525C44">
        <w:rPr>
          <w:color w:val="000000"/>
        </w:rPr>
        <w:t>Pengembangan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Kompetensi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Pekerja</w:t>
      </w:r>
      <w:proofErr w:type="spellEnd"/>
      <w:r w:rsidRPr="00525C44">
        <w:rPr>
          <w:color w:val="000000"/>
        </w:rPr>
        <w:t xml:space="preserve"> Sosial </w:t>
      </w:r>
      <w:proofErr w:type="spellStart"/>
      <w:r w:rsidRPr="00525C44">
        <w:rPr>
          <w:color w:val="000000"/>
        </w:rPr>
        <w:t>dalam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Penanganan</w:t>
      </w:r>
      <w:proofErr w:type="spellEnd"/>
      <w:r w:rsidRPr="00525C44">
        <w:rPr>
          <w:color w:val="000000"/>
        </w:rPr>
        <w:t xml:space="preserve"> Trauma. </w:t>
      </w:r>
      <w:proofErr w:type="spellStart"/>
      <w:r w:rsidRPr="00525C44">
        <w:rPr>
          <w:color w:val="000000"/>
        </w:rPr>
        <w:t>Jurnal</w:t>
      </w:r>
      <w:proofErr w:type="spellEnd"/>
      <w:r w:rsidRPr="00525C44">
        <w:rPr>
          <w:color w:val="000000"/>
        </w:rPr>
        <w:t xml:space="preserve"> Pendidikan </w:t>
      </w:r>
      <w:proofErr w:type="spellStart"/>
      <w:r w:rsidRPr="00525C44">
        <w:rPr>
          <w:color w:val="000000"/>
        </w:rPr>
        <w:t>Pekerjaan</w:t>
      </w:r>
      <w:proofErr w:type="spellEnd"/>
      <w:r w:rsidRPr="00525C44">
        <w:rPr>
          <w:color w:val="000000"/>
        </w:rPr>
        <w:t xml:space="preserve"> Sosial, 22(1), 67-82.</w:t>
      </w:r>
    </w:p>
    <w:p w14:paraId="0B16C8E9" w14:textId="77777777" w:rsidR="0077655F" w:rsidRDefault="0077655F" w:rsidP="0077655F">
      <w:pPr>
        <w:pStyle w:val="whitespace-normal"/>
        <w:numPr>
          <w:ilvl w:val="0"/>
          <w:numId w:val="1"/>
        </w:numPr>
        <w:jc w:val="both"/>
        <w:rPr>
          <w:color w:val="000000"/>
        </w:rPr>
      </w:pPr>
      <w:r w:rsidRPr="00525C44">
        <w:rPr>
          <w:color w:val="000000"/>
        </w:rPr>
        <w:t xml:space="preserve">Wijaya, H., &amp; Kusuma, I. (2023). </w:t>
      </w:r>
      <w:proofErr w:type="spellStart"/>
      <w:r w:rsidRPr="00525C44">
        <w:rPr>
          <w:color w:val="000000"/>
        </w:rPr>
        <w:t>Tantangan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Implementasi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Intervensi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Mikro</w:t>
      </w:r>
      <w:proofErr w:type="spellEnd"/>
      <w:r w:rsidRPr="00525C44">
        <w:rPr>
          <w:color w:val="000000"/>
        </w:rPr>
        <w:t xml:space="preserve"> pada Kasus </w:t>
      </w:r>
      <w:proofErr w:type="spellStart"/>
      <w:r w:rsidRPr="00525C44">
        <w:rPr>
          <w:color w:val="000000"/>
        </w:rPr>
        <w:t>Kekerasan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Seksual</w:t>
      </w:r>
      <w:proofErr w:type="spellEnd"/>
      <w:r w:rsidRPr="00525C44">
        <w:rPr>
          <w:color w:val="000000"/>
        </w:rPr>
        <w:t xml:space="preserve"> Anak. </w:t>
      </w:r>
      <w:proofErr w:type="spellStart"/>
      <w:r w:rsidRPr="00525C44">
        <w:rPr>
          <w:color w:val="000000"/>
        </w:rPr>
        <w:t>Jurnal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Penelitian</w:t>
      </w:r>
      <w:proofErr w:type="spellEnd"/>
      <w:r w:rsidRPr="00525C44">
        <w:rPr>
          <w:color w:val="000000"/>
        </w:rPr>
        <w:t xml:space="preserve"> </w:t>
      </w:r>
      <w:proofErr w:type="spellStart"/>
      <w:r w:rsidRPr="00525C44">
        <w:rPr>
          <w:color w:val="000000"/>
        </w:rPr>
        <w:t>Kesejahteraan</w:t>
      </w:r>
      <w:proofErr w:type="spellEnd"/>
      <w:r w:rsidRPr="00525C44">
        <w:rPr>
          <w:color w:val="000000"/>
        </w:rPr>
        <w:t xml:space="preserve"> Sosial, 24(2), 190-205.</w:t>
      </w:r>
    </w:p>
    <w:p w14:paraId="04265B8E" w14:textId="77777777" w:rsidR="0077655F" w:rsidRPr="00525C44" w:rsidRDefault="0077655F" w:rsidP="0077655F">
      <w:pPr>
        <w:jc w:val="both"/>
      </w:pPr>
      <w:proofErr w:type="gramStart"/>
      <w:r w:rsidRPr="00525C44">
        <w:rPr>
          <w:rFonts w:hAnsi="Symbol"/>
        </w:rPr>
        <w:lastRenderedPageBreak/>
        <w:t></w:t>
      </w:r>
      <w:r w:rsidRPr="00525C44">
        <w:t xml:space="preserve">  Moher</w:t>
      </w:r>
      <w:proofErr w:type="gramEnd"/>
      <w:r w:rsidRPr="00525C44">
        <w:t>, D., Liberati, A., Tetzlaff, J., &amp; Altman, D. G. (2019). Preferred Reporting Items for Systematic Reviews and Meta-Analyses: The PRISMA Statement. BMJ, 339, b2535.</w:t>
      </w:r>
    </w:p>
    <w:p w14:paraId="4E92FFF2" w14:textId="77777777" w:rsidR="0077655F" w:rsidRPr="00525C44" w:rsidRDefault="0077655F" w:rsidP="0077655F">
      <w:pPr>
        <w:jc w:val="both"/>
      </w:pPr>
      <w:proofErr w:type="gramStart"/>
      <w:r w:rsidRPr="00525C44">
        <w:rPr>
          <w:rFonts w:hAnsi="Symbol"/>
        </w:rPr>
        <w:t></w:t>
      </w:r>
      <w:r w:rsidRPr="00525C44">
        <w:t xml:space="preserve">  Petticrew</w:t>
      </w:r>
      <w:proofErr w:type="gramEnd"/>
      <w:r w:rsidRPr="00525C44">
        <w:t>, M., &amp; Roberts, H. (2018). Systematic Reviews in the Social Sciences: A Practical Guide. John Wiley &amp; Sons.</w:t>
      </w:r>
    </w:p>
    <w:p w14:paraId="7871CAF1" w14:textId="77777777" w:rsidR="0077655F" w:rsidRPr="00525C44" w:rsidRDefault="0077655F" w:rsidP="0077655F">
      <w:pPr>
        <w:jc w:val="both"/>
      </w:pPr>
      <w:proofErr w:type="gramStart"/>
      <w:r w:rsidRPr="00525C44">
        <w:rPr>
          <w:rFonts w:hAnsi="Symbol"/>
        </w:rPr>
        <w:t></w:t>
      </w:r>
      <w:r w:rsidRPr="00525C44">
        <w:t xml:space="preserve">  Thomas</w:t>
      </w:r>
      <w:proofErr w:type="gramEnd"/>
      <w:r w:rsidRPr="00525C44">
        <w:t>, J., &amp; Harden, A. (2020). Methods for the Thematic Synthesis of Qualitative Research in Systematic Reviews. BMC Medical Research Methodology, 20(1), 1-10.</w:t>
      </w:r>
    </w:p>
    <w:p w14:paraId="40836C32" w14:textId="77777777" w:rsidR="0077655F" w:rsidRPr="00525C44" w:rsidRDefault="0077655F" w:rsidP="0077655F">
      <w:pPr>
        <w:jc w:val="both"/>
      </w:pPr>
      <w:proofErr w:type="gramStart"/>
      <w:r w:rsidRPr="00525C44">
        <w:rPr>
          <w:rFonts w:hAnsi="Symbol"/>
        </w:rPr>
        <w:t></w:t>
      </w:r>
      <w:r w:rsidRPr="00525C44">
        <w:t xml:space="preserve">  Mitchell</w:t>
      </w:r>
      <w:proofErr w:type="gramEnd"/>
      <w:r w:rsidRPr="00525C44">
        <w:t>, R., et al. (2022). Framework for Evaluating Social Work Interventions. Social Work Research Quarterly, 28(2), 145-160.</w:t>
      </w:r>
    </w:p>
    <w:p w14:paraId="0CDAA2B1" w14:textId="77777777" w:rsidR="0077655F" w:rsidRPr="00525C44" w:rsidRDefault="0077655F" w:rsidP="0077655F">
      <w:pPr>
        <w:jc w:val="both"/>
      </w:pPr>
      <w:proofErr w:type="gramStart"/>
      <w:r w:rsidRPr="00525C44">
        <w:rPr>
          <w:rFonts w:hAnsi="Symbol"/>
        </w:rPr>
        <w:t></w:t>
      </w:r>
      <w:r w:rsidRPr="00525C44">
        <w:t xml:space="preserve">  Critical</w:t>
      </w:r>
      <w:proofErr w:type="gramEnd"/>
      <w:r w:rsidRPr="00525C44">
        <w:t xml:space="preserve"> Appraisal Skills </w:t>
      </w:r>
      <w:proofErr w:type="spellStart"/>
      <w:r w:rsidRPr="00525C44">
        <w:t>Programme</w:t>
      </w:r>
      <w:proofErr w:type="spellEnd"/>
      <w:r w:rsidRPr="00525C44">
        <w:t>. (2023). CASP Checklists. Retrieved from </w:t>
      </w:r>
      <w:hyperlink r:id="rId11" w:history="1">
        <w:r w:rsidRPr="00525C44">
          <w:rPr>
            <w:color w:val="0000FF"/>
            <w:u w:val="single"/>
          </w:rPr>
          <w:t>https://casp-uk.net/casp-tools-checklists/</w:t>
        </w:r>
      </w:hyperlink>
    </w:p>
    <w:p w14:paraId="3AA022B0" w14:textId="77777777" w:rsidR="0077655F" w:rsidRPr="00525C44" w:rsidRDefault="0077655F" w:rsidP="0077655F">
      <w:pPr>
        <w:jc w:val="both"/>
      </w:pPr>
      <w:proofErr w:type="gramStart"/>
      <w:r w:rsidRPr="00525C44">
        <w:rPr>
          <w:rFonts w:hAnsi="Symbol"/>
        </w:rPr>
        <w:t></w:t>
      </w:r>
      <w:r w:rsidRPr="00525C44">
        <w:t xml:space="preserve">  Grant</w:t>
      </w:r>
      <w:proofErr w:type="gramEnd"/>
      <w:r w:rsidRPr="00525C44">
        <w:t>, M. J., &amp; Booth, A. (2019). A Typology of Reviews: An Analysis of 14 Review Types and Associated Methodologies. Health Information &amp; Libraries Journal, 26(2), 91-108.</w:t>
      </w:r>
    </w:p>
    <w:p w14:paraId="2C5F913B" w14:textId="77777777" w:rsidR="0077655F" w:rsidRPr="00525C44" w:rsidRDefault="0077655F" w:rsidP="0077655F">
      <w:pPr>
        <w:jc w:val="both"/>
      </w:pPr>
      <w:proofErr w:type="gramStart"/>
      <w:r w:rsidRPr="00525C44">
        <w:rPr>
          <w:rFonts w:hAnsi="Symbol"/>
        </w:rPr>
        <w:t></w:t>
      </w:r>
      <w:r w:rsidRPr="00525C44">
        <w:t xml:space="preserve">  Dixon</w:t>
      </w:r>
      <w:proofErr w:type="gramEnd"/>
      <w:r w:rsidRPr="00525C44">
        <w:t>-Woods, M., et al. (2021). How Can Systematic Reviews Incorporate Qualitative Research? A Critical Perspective. Qualitative Research, 6(1), 27-44.</w:t>
      </w:r>
    </w:p>
    <w:p w14:paraId="69534F5C" w14:textId="77777777" w:rsidR="0077655F" w:rsidRPr="00525C44" w:rsidRDefault="0077655F" w:rsidP="0077655F">
      <w:pPr>
        <w:pStyle w:val="whitespace-normal"/>
        <w:jc w:val="both"/>
        <w:rPr>
          <w:color w:val="000000"/>
        </w:rPr>
      </w:pPr>
      <w:r w:rsidRPr="00525C44">
        <w:t>Snyder, H. (2019). Literature Review as a Research Methodology: An Overview and Guidelines. Journal of Business Research, 104, 333-339.</w:t>
      </w:r>
    </w:p>
    <w:p w14:paraId="3C186ED7" w14:textId="77777777" w:rsidR="0077655F" w:rsidRPr="00525C44" w:rsidRDefault="0077655F" w:rsidP="0077655F">
      <w:pPr>
        <w:jc w:val="both"/>
      </w:pPr>
    </w:p>
    <w:p w14:paraId="34C1CFC6" w14:textId="77777777" w:rsidR="006D734C" w:rsidRPr="004D1DB2" w:rsidRDefault="006D734C" w:rsidP="004D1DB2">
      <w:pPr>
        <w:pStyle w:val="Title"/>
        <w:spacing w:before="88" w:line="276" w:lineRule="auto"/>
        <w:jc w:val="both"/>
        <w:rPr>
          <w:color w:val="000000"/>
          <w:sz w:val="24"/>
          <w:szCs w:val="24"/>
        </w:rPr>
      </w:pPr>
    </w:p>
    <w:sectPr w:rsidR="006D734C" w:rsidRPr="004D1DB2" w:rsidSect="004D1DB2">
      <w:headerReference w:type="default" r:id="rId12"/>
      <w:footerReference w:type="even" r:id="rId13"/>
      <w:footerReference w:type="default" r:id="rId14"/>
      <w:pgSz w:w="11907" w:h="16839" w:code="9"/>
      <w:pgMar w:top="1320" w:right="1240" w:bottom="280" w:left="1260" w:header="720" w:footer="720" w:gutter="0"/>
      <w:pgNumType w:start="3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D8A9" w14:textId="77777777" w:rsidR="006C126B" w:rsidRDefault="006C126B">
      <w:r>
        <w:separator/>
      </w:r>
    </w:p>
  </w:endnote>
  <w:endnote w:type="continuationSeparator" w:id="0">
    <w:p w14:paraId="6DC7CC0E" w14:textId="77777777" w:rsidR="006C126B" w:rsidRDefault="006C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66933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F9DF46" w14:textId="20791F53" w:rsidR="004D1DB2" w:rsidRDefault="004D1DB2" w:rsidP="008346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4E8966" w14:textId="77777777" w:rsidR="004D1DB2" w:rsidRDefault="004D1DB2" w:rsidP="004D1D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899875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DE8B70" w14:textId="53119956" w:rsidR="004D1DB2" w:rsidRDefault="004D1DB2" w:rsidP="008346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36</w:t>
        </w:r>
        <w:r>
          <w:rPr>
            <w:rStyle w:val="PageNumber"/>
          </w:rPr>
          <w:fldChar w:fldCharType="end"/>
        </w:r>
      </w:p>
    </w:sdtContent>
  </w:sdt>
  <w:p w14:paraId="52F7DF34" w14:textId="30C67443" w:rsidR="00627ADE" w:rsidRDefault="00627ADE" w:rsidP="004D1DB2">
    <w:pPr>
      <w:pStyle w:val="Footer"/>
      <w:ind w:right="360"/>
      <w:jc w:val="right"/>
    </w:pPr>
  </w:p>
  <w:p w14:paraId="5EF4097A" w14:textId="7BCFA4CA" w:rsidR="00592B9C" w:rsidRDefault="00592B9C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078A3" w14:textId="77777777" w:rsidR="006C126B" w:rsidRDefault="006C126B">
      <w:r>
        <w:separator/>
      </w:r>
    </w:p>
  </w:footnote>
  <w:footnote w:type="continuationSeparator" w:id="0">
    <w:p w14:paraId="079DA108" w14:textId="77777777" w:rsidR="006C126B" w:rsidRDefault="006C1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DCE5" w14:textId="2EC5D9F4" w:rsidR="00592B9C" w:rsidRDefault="00497B5B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542579B9" wp14:editId="0203C0D7">
              <wp:simplePos x="0" y="0"/>
              <wp:positionH relativeFrom="page">
                <wp:posOffset>952500</wp:posOffset>
              </wp:positionH>
              <wp:positionV relativeFrom="page">
                <wp:posOffset>485775</wp:posOffset>
              </wp:positionV>
              <wp:extent cx="5743575" cy="2476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357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029F5" w14:textId="7072EE3C" w:rsidR="00592B9C" w:rsidRDefault="00495459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JURNAL BADATI,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P-</w:t>
                          </w:r>
                          <w:proofErr w:type="gramStart"/>
                          <w:r>
                            <w:rPr>
                              <w:rFonts w:ascii="Calibri" w:hAnsi="Calibri"/>
                            </w:rPr>
                            <w:t>ISSN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1907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5340,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E-ISSN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2722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3248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VOL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 w:rsidR="00353643">
                            <w:rPr>
                              <w:rFonts w:ascii="Calibri" w:hAnsi="Calibri"/>
                            </w:rPr>
                            <w:t>6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NO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NOVEMBER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 w:rsidR="00353643">
                            <w:rPr>
                              <w:rFonts w:ascii="Calibri" w:hAnsi="Calibri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579B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75pt;margin-top:38.25pt;width:452.25pt;height:19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" filled="f" stroked="f">
              <v:textbox inset="0,0,0,0">
                <w:txbxContent>
                  <w:p w14:paraId="54A029F5" w14:textId="7072EE3C" w:rsidR="00592B9C" w:rsidRDefault="00495459">
                    <w:pPr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JURNAL BADATI,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P-</w:t>
                    </w:r>
                    <w:proofErr w:type="gramStart"/>
                    <w:r>
                      <w:rPr>
                        <w:rFonts w:ascii="Calibri" w:hAnsi="Calibri"/>
                      </w:rPr>
                      <w:t>ISSN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:</w:t>
                    </w:r>
                    <w:proofErr w:type="gramEnd"/>
                    <w:r>
                      <w:rPr>
                        <w:rFonts w:ascii="Calibri" w:hAnsi="Calibri"/>
                        <w:spacing w:val="4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1907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5340,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E-ISSN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: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2722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3248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,</w:t>
                    </w:r>
                    <w:r>
                      <w:rPr>
                        <w:rFonts w:ascii="Calibri" w:hAnsi="Calibri"/>
                        <w:spacing w:val="4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VOL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 w:rsidR="00353643">
                      <w:rPr>
                        <w:rFonts w:ascii="Calibri" w:hAnsi="Calibri"/>
                      </w:rPr>
                      <w:t>6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NO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2</w:t>
                    </w:r>
                    <w:r>
                      <w:rPr>
                        <w:rFonts w:ascii="Calibri" w:hAnsi="Calibri"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NOVEMBER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 w:rsidR="00353643">
                      <w:rPr>
                        <w:rFonts w:ascii="Calibri" w:hAnsi="Calibri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48512" behindDoc="1" locked="0" layoutInCell="1" allowOverlap="1" wp14:anchorId="378DC0AD" wp14:editId="1BF8E5A5">
              <wp:simplePos x="0" y="0"/>
              <wp:positionH relativeFrom="page">
                <wp:posOffset>876300</wp:posOffset>
              </wp:positionH>
              <wp:positionV relativeFrom="page">
                <wp:posOffset>400050</wp:posOffset>
              </wp:positionV>
              <wp:extent cx="5848350" cy="287655"/>
              <wp:effectExtent l="0" t="0" r="19050" b="17145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8350" cy="287655"/>
                        <a:chOff x="789" y="628"/>
                        <a:chExt cx="8525" cy="453"/>
                      </a:xfrm>
                    </wpg:grpSpPr>
                    <wps:wsp>
                      <wps:cNvPr id="20" name="Rectangle 6"/>
                      <wps:cNvSpPr>
                        <a:spLocks noChangeArrowheads="1"/>
                      </wps:cNvSpPr>
                      <wps:spPr bwMode="auto">
                        <a:xfrm>
                          <a:off x="799" y="638"/>
                          <a:ext cx="8505" cy="433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Rectangle 5"/>
                      <wps:cNvSpPr>
                        <a:spLocks noChangeArrowheads="1"/>
                      </wps:cNvSpPr>
                      <wps:spPr bwMode="auto">
                        <a:xfrm>
                          <a:off x="799" y="638"/>
                          <a:ext cx="8505" cy="43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ECC20" id="Group 19" o:spid="_x0000_s1026" style="position:absolute;margin-left:69pt;margin-top:31.5pt;width:460.5pt;height:22.65pt;z-index:-251667968;mso-position-horizontal-relative:page;mso-position-vertical-relative:page" coordorigin="789,628" coordsize="8525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">
              <v:rect id="Rectangle 6" o:spid="_x0000_s1027" style="position:absolute;left:799;top:638;width:8505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" fillcolor="#bebebe" stroked="f"/>
              <v:rect id="Rectangle 5" o:spid="_x0000_s1028" style="position:absolute;left:799;top:638;width:8505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DAB"/>
    <w:multiLevelType w:val="multilevel"/>
    <w:tmpl w:val="08D8B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70B0D"/>
    <w:multiLevelType w:val="multilevel"/>
    <w:tmpl w:val="5904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2323D"/>
    <w:multiLevelType w:val="multilevel"/>
    <w:tmpl w:val="08D8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B32493"/>
    <w:multiLevelType w:val="multilevel"/>
    <w:tmpl w:val="08D8B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600E07"/>
    <w:multiLevelType w:val="multilevel"/>
    <w:tmpl w:val="B8C0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50CCE"/>
    <w:multiLevelType w:val="multilevel"/>
    <w:tmpl w:val="08D8B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DC663C"/>
    <w:multiLevelType w:val="multilevel"/>
    <w:tmpl w:val="C2CC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33FEF"/>
    <w:multiLevelType w:val="multilevel"/>
    <w:tmpl w:val="EC3E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791580"/>
    <w:multiLevelType w:val="multilevel"/>
    <w:tmpl w:val="0930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12E0E"/>
    <w:multiLevelType w:val="multilevel"/>
    <w:tmpl w:val="08D8B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4627BB"/>
    <w:multiLevelType w:val="multilevel"/>
    <w:tmpl w:val="E994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920AC8"/>
    <w:multiLevelType w:val="multilevel"/>
    <w:tmpl w:val="08D8B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013A1F"/>
    <w:multiLevelType w:val="multilevel"/>
    <w:tmpl w:val="08D8B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623042"/>
    <w:multiLevelType w:val="multilevel"/>
    <w:tmpl w:val="1AC8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D46A9A"/>
    <w:multiLevelType w:val="multilevel"/>
    <w:tmpl w:val="B9D6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73BD0"/>
    <w:multiLevelType w:val="multilevel"/>
    <w:tmpl w:val="B0BE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321CBD"/>
    <w:multiLevelType w:val="multilevel"/>
    <w:tmpl w:val="759C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72E29"/>
    <w:multiLevelType w:val="multilevel"/>
    <w:tmpl w:val="4F4C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2216F6"/>
    <w:multiLevelType w:val="multilevel"/>
    <w:tmpl w:val="2A5C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E1F39"/>
    <w:multiLevelType w:val="multilevel"/>
    <w:tmpl w:val="E43C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CA59F6"/>
    <w:multiLevelType w:val="multilevel"/>
    <w:tmpl w:val="0FBA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324E77"/>
    <w:multiLevelType w:val="multilevel"/>
    <w:tmpl w:val="D87E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304802"/>
    <w:multiLevelType w:val="multilevel"/>
    <w:tmpl w:val="08D8B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803294"/>
    <w:multiLevelType w:val="multilevel"/>
    <w:tmpl w:val="08D8BF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355A88"/>
    <w:multiLevelType w:val="multilevel"/>
    <w:tmpl w:val="08D8BF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A92372"/>
    <w:multiLevelType w:val="multilevel"/>
    <w:tmpl w:val="0C5A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A03002"/>
    <w:multiLevelType w:val="multilevel"/>
    <w:tmpl w:val="08D8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653FD2"/>
    <w:multiLevelType w:val="multilevel"/>
    <w:tmpl w:val="08D8BF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AD01A6"/>
    <w:multiLevelType w:val="multilevel"/>
    <w:tmpl w:val="E4B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63560C"/>
    <w:multiLevelType w:val="multilevel"/>
    <w:tmpl w:val="80D2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FA772B"/>
    <w:multiLevelType w:val="multilevel"/>
    <w:tmpl w:val="0390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F91459"/>
    <w:multiLevelType w:val="multilevel"/>
    <w:tmpl w:val="7DD2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A27FAF"/>
    <w:multiLevelType w:val="multilevel"/>
    <w:tmpl w:val="6CF6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E153AD"/>
    <w:multiLevelType w:val="multilevel"/>
    <w:tmpl w:val="08D8B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DA2A1E"/>
    <w:multiLevelType w:val="multilevel"/>
    <w:tmpl w:val="08D8BF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3264E5"/>
    <w:multiLevelType w:val="multilevel"/>
    <w:tmpl w:val="C666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FF5834"/>
    <w:multiLevelType w:val="multilevel"/>
    <w:tmpl w:val="08D8B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69530A"/>
    <w:multiLevelType w:val="multilevel"/>
    <w:tmpl w:val="DB52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C82791"/>
    <w:multiLevelType w:val="multilevel"/>
    <w:tmpl w:val="08D8B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7A49AD"/>
    <w:multiLevelType w:val="multilevel"/>
    <w:tmpl w:val="5DEE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906F26"/>
    <w:multiLevelType w:val="multilevel"/>
    <w:tmpl w:val="AB58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211578"/>
    <w:multiLevelType w:val="multilevel"/>
    <w:tmpl w:val="B350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762351"/>
    <w:multiLevelType w:val="multilevel"/>
    <w:tmpl w:val="08D8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711C00"/>
    <w:multiLevelType w:val="multilevel"/>
    <w:tmpl w:val="B94C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1360BD"/>
    <w:multiLevelType w:val="multilevel"/>
    <w:tmpl w:val="0722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A90BF0"/>
    <w:multiLevelType w:val="multilevel"/>
    <w:tmpl w:val="55BC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7518D9"/>
    <w:multiLevelType w:val="multilevel"/>
    <w:tmpl w:val="08D8B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9CA372B"/>
    <w:multiLevelType w:val="multilevel"/>
    <w:tmpl w:val="32EE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743AC8"/>
    <w:multiLevelType w:val="multilevel"/>
    <w:tmpl w:val="7DF2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301C9C"/>
    <w:multiLevelType w:val="multilevel"/>
    <w:tmpl w:val="08D8B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1650A9E"/>
    <w:multiLevelType w:val="multilevel"/>
    <w:tmpl w:val="08D8B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2B152A2"/>
    <w:multiLevelType w:val="multilevel"/>
    <w:tmpl w:val="08D8BF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3D27D89"/>
    <w:multiLevelType w:val="multilevel"/>
    <w:tmpl w:val="8D18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AD48D5"/>
    <w:multiLevelType w:val="multilevel"/>
    <w:tmpl w:val="A540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143E44"/>
    <w:multiLevelType w:val="multilevel"/>
    <w:tmpl w:val="08D8B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31D37"/>
    <w:multiLevelType w:val="multilevel"/>
    <w:tmpl w:val="F2B6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38"/>
  </w:num>
  <w:num w:numId="3">
    <w:abstractNumId w:val="48"/>
  </w:num>
  <w:num w:numId="4">
    <w:abstractNumId w:val="25"/>
  </w:num>
  <w:num w:numId="5">
    <w:abstractNumId w:val="22"/>
  </w:num>
  <w:num w:numId="6">
    <w:abstractNumId w:val="17"/>
  </w:num>
  <w:num w:numId="7">
    <w:abstractNumId w:val="19"/>
  </w:num>
  <w:num w:numId="8">
    <w:abstractNumId w:val="46"/>
  </w:num>
  <w:num w:numId="9">
    <w:abstractNumId w:val="15"/>
  </w:num>
  <w:num w:numId="10">
    <w:abstractNumId w:val="39"/>
  </w:num>
  <w:num w:numId="11">
    <w:abstractNumId w:val="37"/>
  </w:num>
  <w:num w:numId="12">
    <w:abstractNumId w:val="35"/>
  </w:num>
  <w:num w:numId="13">
    <w:abstractNumId w:val="49"/>
  </w:num>
  <w:num w:numId="14">
    <w:abstractNumId w:val="8"/>
  </w:num>
  <w:num w:numId="15">
    <w:abstractNumId w:val="16"/>
  </w:num>
  <w:num w:numId="16">
    <w:abstractNumId w:val="24"/>
  </w:num>
  <w:num w:numId="17">
    <w:abstractNumId w:val="43"/>
  </w:num>
  <w:num w:numId="18">
    <w:abstractNumId w:val="11"/>
  </w:num>
  <w:num w:numId="19">
    <w:abstractNumId w:val="28"/>
  </w:num>
  <w:num w:numId="20">
    <w:abstractNumId w:val="27"/>
  </w:num>
  <w:num w:numId="21">
    <w:abstractNumId w:val="55"/>
  </w:num>
  <w:num w:numId="22">
    <w:abstractNumId w:val="23"/>
  </w:num>
  <w:num w:numId="23">
    <w:abstractNumId w:val="44"/>
  </w:num>
  <w:num w:numId="24">
    <w:abstractNumId w:val="51"/>
  </w:num>
  <w:num w:numId="25">
    <w:abstractNumId w:val="10"/>
  </w:num>
  <w:num w:numId="26">
    <w:abstractNumId w:val="2"/>
  </w:num>
  <w:num w:numId="27">
    <w:abstractNumId w:val="18"/>
  </w:num>
  <w:num w:numId="28">
    <w:abstractNumId w:val="50"/>
  </w:num>
  <w:num w:numId="29">
    <w:abstractNumId w:val="30"/>
  </w:num>
  <w:num w:numId="30">
    <w:abstractNumId w:val="33"/>
  </w:num>
  <w:num w:numId="31">
    <w:abstractNumId w:val="20"/>
  </w:num>
  <w:num w:numId="32">
    <w:abstractNumId w:val="54"/>
  </w:num>
  <w:num w:numId="33">
    <w:abstractNumId w:val="41"/>
  </w:num>
  <w:num w:numId="34">
    <w:abstractNumId w:val="12"/>
  </w:num>
  <w:num w:numId="35">
    <w:abstractNumId w:val="52"/>
  </w:num>
  <w:num w:numId="36">
    <w:abstractNumId w:val="26"/>
  </w:num>
  <w:num w:numId="37">
    <w:abstractNumId w:val="21"/>
  </w:num>
  <w:num w:numId="38">
    <w:abstractNumId w:val="7"/>
  </w:num>
  <w:num w:numId="39">
    <w:abstractNumId w:val="0"/>
  </w:num>
  <w:num w:numId="40">
    <w:abstractNumId w:val="13"/>
  </w:num>
  <w:num w:numId="41">
    <w:abstractNumId w:val="31"/>
  </w:num>
  <w:num w:numId="42">
    <w:abstractNumId w:val="36"/>
  </w:num>
  <w:num w:numId="43">
    <w:abstractNumId w:val="14"/>
  </w:num>
  <w:num w:numId="44">
    <w:abstractNumId w:val="6"/>
  </w:num>
  <w:num w:numId="45">
    <w:abstractNumId w:val="5"/>
  </w:num>
  <w:num w:numId="46">
    <w:abstractNumId w:val="53"/>
  </w:num>
  <w:num w:numId="47">
    <w:abstractNumId w:val="1"/>
  </w:num>
  <w:num w:numId="48">
    <w:abstractNumId w:val="3"/>
  </w:num>
  <w:num w:numId="49">
    <w:abstractNumId w:val="32"/>
  </w:num>
  <w:num w:numId="50">
    <w:abstractNumId w:val="4"/>
  </w:num>
  <w:num w:numId="51">
    <w:abstractNumId w:val="34"/>
  </w:num>
  <w:num w:numId="52">
    <w:abstractNumId w:val="45"/>
  </w:num>
  <w:num w:numId="53">
    <w:abstractNumId w:val="29"/>
  </w:num>
  <w:num w:numId="54">
    <w:abstractNumId w:val="9"/>
  </w:num>
  <w:num w:numId="55">
    <w:abstractNumId w:val="40"/>
  </w:num>
  <w:num w:numId="56">
    <w:abstractNumId w:val="4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B9C"/>
    <w:rsid w:val="00034E56"/>
    <w:rsid w:val="00071E11"/>
    <w:rsid w:val="000C2BEA"/>
    <w:rsid w:val="000D7C51"/>
    <w:rsid w:val="001112C5"/>
    <w:rsid w:val="001737FF"/>
    <w:rsid w:val="001740AF"/>
    <w:rsid w:val="001973AA"/>
    <w:rsid w:val="001E2D14"/>
    <w:rsid w:val="00200967"/>
    <w:rsid w:val="0025466C"/>
    <w:rsid w:val="002F4A6F"/>
    <w:rsid w:val="00353643"/>
    <w:rsid w:val="003A2237"/>
    <w:rsid w:val="003E1E22"/>
    <w:rsid w:val="00407CCC"/>
    <w:rsid w:val="0042083D"/>
    <w:rsid w:val="0046362A"/>
    <w:rsid w:val="0046381C"/>
    <w:rsid w:val="00485B8C"/>
    <w:rsid w:val="00495459"/>
    <w:rsid w:val="00497B5B"/>
    <w:rsid w:val="004D1DB2"/>
    <w:rsid w:val="004D5342"/>
    <w:rsid w:val="004F7DF5"/>
    <w:rsid w:val="0054787B"/>
    <w:rsid w:val="0058376E"/>
    <w:rsid w:val="00592B9C"/>
    <w:rsid w:val="005B2B44"/>
    <w:rsid w:val="005D1DFA"/>
    <w:rsid w:val="005E68FD"/>
    <w:rsid w:val="005F5646"/>
    <w:rsid w:val="005F6CE3"/>
    <w:rsid w:val="00627ADE"/>
    <w:rsid w:val="0069558C"/>
    <w:rsid w:val="00697469"/>
    <w:rsid w:val="006C126B"/>
    <w:rsid w:val="006D734C"/>
    <w:rsid w:val="0077655F"/>
    <w:rsid w:val="007D390F"/>
    <w:rsid w:val="007E48D0"/>
    <w:rsid w:val="008961C5"/>
    <w:rsid w:val="00916DFD"/>
    <w:rsid w:val="009B3E8B"/>
    <w:rsid w:val="009F71BB"/>
    <w:rsid w:val="00A0093F"/>
    <w:rsid w:val="00A9133C"/>
    <w:rsid w:val="00AA050E"/>
    <w:rsid w:val="00AC1E11"/>
    <w:rsid w:val="00B111E9"/>
    <w:rsid w:val="00B41261"/>
    <w:rsid w:val="00BC4F0D"/>
    <w:rsid w:val="00BC540D"/>
    <w:rsid w:val="00C03F56"/>
    <w:rsid w:val="00C91F08"/>
    <w:rsid w:val="00CB456F"/>
    <w:rsid w:val="00CC0C2B"/>
    <w:rsid w:val="00CC33FD"/>
    <w:rsid w:val="00D27301"/>
    <w:rsid w:val="00D65B93"/>
    <w:rsid w:val="00D70D65"/>
    <w:rsid w:val="00E64A45"/>
    <w:rsid w:val="00E657A0"/>
    <w:rsid w:val="00E65C3D"/>
    <w:rsid w:val="00E82589"/>
    <w:rsid w:val="00E8709E"/>
    <w:rsid w:val="00EA4537"/>
    <w:rsid w:val="00EF2DDC"/>
    <w:rsid w:val="00F17C01"/>
    <w:rsid w:val="00F82B3E"/>
    <w:rsid w:val="00FD11B5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C771B"/>
  <w15:docId w15:val="{F85EFD3D-C8BF-4685-8CDD-BBB8876C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qFormat/>
    <w:pPr>
      <w:ind w:left="180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588" w:right="60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605" w:right="24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</w:style>
  <w:style w:type="character" w:styleId="CommentReference">
    <w:name w:val="annotation reference"/>
    <w:basedOn w:val="DefaultParagraphFont"/>
    <w:uiPriority w:val="99"/>
    <w:semiHidden/>
    <w:unhideWhenUsed/>
    <w:rsid w:val="00071E1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4E56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61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61C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961C5"/>
  </w:style>
  <w:style w:type="character" w:customStyle="1" w:styleId="markedcontent">
    <w:name w:val="markedcontent"/>
    <w:basedOn w:val="DefaultParagraphFont"/>
    <w:rsid w:val="008961C5"/>
  </w:style>
  <w:style w:type="paragraph" w:styleId="Header">
    <w:name w:val="header"/>
    <w:basedOn w:val="Normal"/>
    <w:link w:val="HeaderChar"/>
    <w:uiPriority w:val="99"/>
    <w:unhideWhenUsed/>
    <w:rsid w:val="00353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64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3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64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C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C3D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3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D1DB2"/>
  </w:style>
  <w:style w:type="paragraph" w:customStyle="1" w:styleId="whitespace-pre-wrap">
    <w:name w:val="whitespace-pre-wrap"/>
    <w:basedOn w:val="Normal"/>
    <w:rsid w:val="00E8709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paragraph" w:customStyle="1" w:styleId="whitespace-normal">
    <w:name w:val="whitespace-normal"/>
    <w:basedOn w:val="Normal"/>
    <w:rsid w:val="006D734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9F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sp-uk.net/casp-tools-checklist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nnysanahu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9DEC9-ACB6-4E57-B452-BC093A7F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3427</Words>
  <Characters>19537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BADATI, P-ISSN : 1907 – 5340, E-ISSN : 2722 – 3248 , VOL 6 NO 2 NOVEMBER 2024</vt:lpstr>
    </vt:vector>
  </TitlesOfParts>
  <Company/>
  <LinksUpToDate>false</LinksUpToDate>
  <CharactersWithSpaces>22919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BADATI, P-ISSN : 1907 – 5340, E-ISSN : 2722 – 3248 , VOL 6 NO 2 NOVEMBER 2024</dc:title>
  <dc:creator>ASUS</dc:creator>
  <cp:lastModifiedBy>Rogers Gaul</cp:lastModifiedBy>
  <cp:revision>6</cp:revision>
  <dcterms:created xsi:type="dcterms:W3CDTF">2024-11-11T16:22:00Z</dcterms:created>
  <dcterms:modified xsi:type="dcterms:W3CDTF">2024-11-17T15:34:00Z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2024-10-31T00:00:00Z</vt:filetime>
  </property>
</Properties>
</file>